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4C44B6B6" w:rsidR="00921BC8" w:rsidRPr="00FE2532" w:rsidRDefault="00FA25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Ассистенты программы Мастерская предпринимательства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1CF80CB3" w:rsidR="00921BC8" w:rsidRPr="00FA2579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</w:t>
            </w:r>
            <w:r w:rsidRPr="00A35E4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заполненной заявки: </w:t>
            </w:r>
            <w:hyperlink r:id="rId9" w:history="1">
              <w:r w:rsidR="00FA2579" w:rsidRPr="00A35E4F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https://forms.gle/eq7kjL5jqnEv9JNZ9</w:t>
              </w:r>
            </w:hyperlink>
            <w:r w:rsidR="00FA2579" w:rsidRPr="00A35E4F">
              <w:rPr>
                <w:sz w:val="28"/>
                <w:szCs w:val="28"/>
                <w:lang w:val="ru-RU"/>
              </w:rPr>
              <w:t xml:space="preserve"> </w:t>
            </w:r>
          </w:p>
          <w:p w14:paraId="45DDF1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0480C18" w14:textId="77777777" w:rsidR="00A141FA" w:rsidRDefault="00A141FA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Мастерская предпринимательства</w:t>
            </w:r>
            <w:r w:rsidR="00921BC8"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- проект кафедры менеджмента инноваций, в рамках которого учащиеся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10 и 11 класса </w:t>
            </w:r>
            <w:r w:rsidR="00921BC8"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обучатся методологии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создания и развития бизнеса с нуля</w:t>
            </w:r>
            <w:r w:rsidR="00921BC8"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узнают основные этапы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разработки</w:t>
            </w:r>
            <w:r w:rsidR="00921BC8"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стартапа и работы с командой, а также смогут на практике апробировать полученные знания и навыки. </w:t>
            </w:r>
          </w:p>
          <w:p w14:paraId="1185D251" w14:textId="77777777" w:rsidR="00A141FA" w:rsidRDefault="00A141FA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61453B" w14:textId="7CE953B9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Длительность программы - с </w:t>
            </w:r>
            <w:r w:rsidR="00A141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конца сентября</w:t>
            </w: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май.</w:t>
            </w:r>
          </w:p>
          <w:p w14:paraId="0CA9D8FB" w14:textId="77777777" w:rsidR="00921BC8" w:rsidRPr="00FE2532" w:rsidRDefault="00921BC8" w:rsidP="00FE253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807011E" w14:textId="77556A1B" w:rsidR="00A141FA" w:rsidRDefault="00A141FA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A141FA">
              <w:rPr>
                <w:rFonts w:eastAsia="Arial"/>
                <w:i/>
                <w:sz w:val="26"/>
                <w:szCs w:val="26"/>
              </w:rPr>
              <w:t xml:space="preserve">В рамках проекта студенты бакалаврских и магистерских программ будут иметь возможность стать </w:t>
            </w:r>
            <w:r>
              <w:rPr>
                <w:rFonts w:eastAsia="Arial"/>
                <w:i/>
                <w:sz w:val="26"/>
                <w:szCs w:val="26"/>
              </w:rPr>
              <w:t>ассистентами программы и обучиться методологии проведения бизнес-игр, построения занятий</w:t>
            </w:r>
            <w:r w:rsidRPr="00A141FA">
              <w:rPr>
                <w:rFonts w:eastAsia="Arial"/>
                <w:i/>
                <w:sz w:val="26"/>
                <w:szCs w:val="26"/>
              </w:rPr>
              <w:t>, а также занимать другие роли, связанные с реализацией курса.</w:t>
            </w:r>
          </w:p>
          <w:p w14:paraId="22D475E3" w14:textId="4BBB447B" w:rsidR="00C2524D" w:rsidRDefault="00C2524D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</w:p>
          <w:p w14:paraId="6A3EF34E" w14:textId="0FCC3E56" w:rsidR="00C2524D" w:rsidRDefault="00C2524D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Роли:</w:t>
            </w:r>
          </w:p>
          <w:p w14:paraId="298028DC" w14:textId="350CE6CD" w:rsidR="00C2524D" w:rsidRDefault="00C2524D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Куратор школьников</w:t>
            </w:r>
          </w:p>
          <w:p w14:paraId="4AFF082F" w14:textId="227F5CD6" w:rsidR="00C2524D" w:rsidRDefault="00C2524D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Координатор команды</w:t>
            </w:r>
          </w:p>
          <w:p w14:paraId="073A86FF" w14:textId="20D667C2" w:rsidR="00C2524D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Организатор занятий</w:t>
            </w:r>
          </w:p>
          <w:p w14:paraId="5C573E5D" w14:textId="7DA26F7D" w:rsidR="0054620F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Arial"/>
                <w:i/>
                <w:sz w:val="26"/>
                <w:szCs w:val="26"/>
              </w:rPr>
              <w:t>Игропрактик</w:t>
            </w:r>
            <w:proofErr w:type="spellEnd"/>
            <w:r>
              <w:rPr>
                <w:rFonts w:eastAsia="Arial"/>
                <w:i/>
                <w:sz w:val="26"/>
                <w:szCs w:val="26"/>
              </w:rPr>
              <w:t xml:space="preserve"> (</w:t>
            </w:r>
            <w:r w:rsidR="00446628">
              <w:rPr>
                <w:rFonts w:eastAsia="Arial"/>
                <w:i/>
                <w:sz w:val="26"/>
                <w:szCs w:val="26"/>
              </w:rPr>
              <w:t>8</w:t>
            </w:r>
            <w:r>
              <w:rPr>
                <w:rFonts w:eastAsia="Arial"/>
                <w:i/>
                <w:sz w:val="26"/>
                <w:szCs w:val="26"/>
              </w:rPr>
              <w:t xml:space="preserve"> человек)</w:t>
            </w:r>
          </w:p>
          <w:p w14:paraId="54C7D9A0" w14:textId="144CD0A9" w:rsidR="0054620F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Модератор</w:t>
            </w:r>
          </w:p>
          <w:p w14:paraId="61EDB238" w14:textId="25D30EEA" w:rsidR="0054620F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Аналитик</w:t>
            </w:r>
          </w:p>
          <w:p w14:paraId="2CEFE234" w14:textId="3F110D68" w:rsidR="0054620F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Ассистент</w:t>
            </w:r>
          </w:p>
          <w:p w14:paraId="0C3C2BFF" w14:textId="3D729FEA" w:rsidR="0054620F" w:rsidRPr="00A141FA" w:rsidRDefault="0054620F" w:rsidP="00A141FA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- Дизайнер</w:t>
            </w:r>
          </w:p>
          <w:p w14:paraId="54E4E1A6" w14:textId="77777777" w:rsidR="00921BC8" w:rsidRDefault="00921BC8" w:rsidP="00A141FA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23B5190" w14:textId="436E6299" w:rsidR="00A141FA" w:rsidRPr="00FE2532" w:rsidRDefault="00A141FA" w:rsidP="00A141FA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Занятия курса проходят по четвергам с 16:30 до 19:30 в НИУ ВШЭ на Покровском бульваре</w:t>
            </w:r>
            <w:r w:rsidR="00A25C6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либо на площадках партнеров Мастерской предпринимательства.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E88FE6B" w14:textId="3CF16CBD" w:rsidR="00A25C6F" w:rsidRPr="00B729AD" w:rsidRDefault="00A25C6F" w:rsidP="00A25C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и проведения программы «Мастерская предпринимательства», сопровождение учащихся на всех этапах реализации курса, техническая поддержка проведения бизнес-игр</w:t>
            </w:r>
          </w:p>
          <w:p w14:paraId="0A32238B" w14:textId="5F42E4F7" w:rsidR="00921BC8" w:rsidRPr="00B729AD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460C88E2" w14:textId="2360D268" w:rsidR="00921BC8" w:rsidRPr="006B16F0" w:rsidRDefault="00A25C6F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5C6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сопровождение и организационная поддержка проведения курса, ответы на вопросы, мониторинг работы над проектом, заполнение ведомости, отслеживание посещаемости.</w:t>
            </w:r>
            <w:r w:rsidR="006B16F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зависимости от занимаемой роли задачи отличаются (их подробное описание ниже в пункте «</w:t>
            </w:r>
            <w:r w:rsidR="006B16F0" w:rsidRPr="006B16F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Названия вакансий (ролей), краткое описание задач по каждой вакансии</w:t>
            </w:r>
            <w:r w:rsidR="006B16F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».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26D0F429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«Мастерская предпринимательства»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4EA5E83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школьниками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709B0B4E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29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2CB7A073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647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.05.2023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0CC3935F" w:rsidR="00921BC8" w:rsidRPr="008E61AE" w:rsidRDefault="008E61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12512FA0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6018A9A4" w14:textId="7901F458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реализации проекта потребуется 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D30EDEB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54AF404" w14:textId="3C876353" w:rsidR="006B16F0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Pr="006B16F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Куратор школьников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- о</w:t>
            </w:r>
            <w:r w:rsidRPr="00C2524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твечает на все организационные вопросы школьников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ведет общий чат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Вконтакте</w:t>
            </w:r>
            <w:proofErr w:type="spellEnd"/>
            <w:r w:rsidRPr="00C2524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следит за успеваемостью и посещаемостью.</w:t>
            </w:r>
          </w:p>
          <w:p w14:paraId="30FA4DF5" w14:textId="0D8D6B93" w:rsidR="006B16F0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564A964" w14:textId="09A4858D" w:rsidR="006B16F0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Важна ответственность и исполнительность, умение и желание коммуницировать с людьми, оперативность. Опыт работы администратором / куратором / организатором / старостой будет плюсом.</w:t>
            </w:r>
          </w:p>
          <w:p w14:paraId="477FF2E0" w14:textId="77777777" w:rsidR="006B16F0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2C04A5F" w14:textId="77777777" w:rsidR="00724C09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Pr="006B16F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Координатор команды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следит за работой команды, помогает в организационных вопросах, следит за соблюдением дедлайнов, координирует всю команду и распределяет задачи.</w:t>
            </w:r>
          </w:p>
          <w:p w14:paraId="41834767" w14:textId="77777777" w:rsidR="00724C09" w:rsidRDefault="00724C09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D1F8A74" w14:textId="55F20A55" w:rsidR="006B16F0" w:rsidRDefault="006B16F0" w:rsidP="006B16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Важно умение и желание руководить командой проекта, уметь распределять задачи, организовывать процесс и следить за его выполнением</w:t>
            </w:r>
            <w:r w:rsidR="00724C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иметь навык решения конфликтов.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Опыт работы менеджером, на руководящих должностях, координатором </w:t>
            </w:r>
            <w:r w:rsidR="00724C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является преимуществом.</w:t>
            </w:r>
          </w:p>
          <w:p w14:paraId="088DD157" w14:textId="2E5A289A" w:rsidR="00724C09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Организатор занятий</w:t>
            </w:r>
            <w:r>
              <w:rPr>
                <w:rFonts w:eastAsia="Arial"/>
                <w:i/>
                <w:sz w:val="26"/>
                <w:szCs w:val="26"/>
              </w:rPr>
              <w:t xml:space="preserve"> – организационная поддержка в подготовке и проведении занятий. Распределение ролей, подготовка материалов.</w:t>
            </w:r>
          </w:p>
          <w:p w14:paraId="1D37EF29" w14:textId="051042D6" w:rsid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Важно креативное мышление, ответственность и пунктуальность. Практически на каждом занятии есть разработанная бизнес-игра, квест, викторина и иные интерактивные форматы. Для их реализации необходим человек, который умеет разбираться с деталями (подобрать локацию, украсить ее, продумать и распределить роли </w:t>
            </w:r>
            <w:proofErr w:type="spellStart"/>
            <w:r>
              <w:rPr>
                <w:rFonts w:eastAsia="Arial"/>
                <w:i/>
                <w:sz w:val="26"/>
                <w:szCs w:val="26"/>
              </w:rPr>
              <w:t>игропрактиков</w:t>
            </w:r>
            <w:proofErr w:type="spellEnd"/>
            <w:r>
              <w:rPr>
                <w:rFonts w:eastAsia="Arial"/>
                <w:i/>
                <w:sz w:val="26"/>
                <w:szCs w:val="26"/>
              </w:rPr>
              <w:t xml:space="preserve">, управлять игрой, работать с волонтерами и </w:t>
            </w:r>
            <w:proofErr w:type="gramStart"/>
            <w:r>
              <w:rPr>
                <w:rFonts w:eastAsia="Arial"/>
                <w:i/>
                <w:sz w:val="26"/>
                <w:szCs w:val="26"/>
              </w:rPr>
              <w:t>т.д.</w:t>
            </w:r>
            <w:proofErr w:type="gramEnd"/>
            <w:r>
              <w:rPr>
                <w:rFonts w:eastAsia="Arial"/>
                <w:i/>
                <w:sz w:val="26"/>
                <w:szCs w:val="26"/>
              </w:rPr>
              <w:t>). Обязательно нужно присутствовать офлайн на занятиях по четвергам (не всем) с 16:30 (иногда позже) и до 19:30. Организаторские навыки важнее всего!</w:t>
            </w:r>
          </w:p>
          <w:p w14:paraId="565FACAC" w14:textId="5C406B1D" w:rsidR="00724C09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- </w:t>
            </w:r>
            <w:proofErr w:type="spellStart"/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Игропрактик</w:t>
            </w:r>
            <w:proofErr w:type="spellEnd"/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 xml:space="preserve"> (8 человек</w:t>
            </w:r>
            <w:r>
              <w:rPr>
                <w:rFonts w:eastAsia="Arial"/>
                <w:i/>
                <w:sz w:val="26"/>
                <w:szCs w:val="26"/>
              </w:rPr>
              <w:t>) – участие в бизнес-играх в разных ролях, модерирование процесса игры, помощь в проведении интерактивного формата на занятии.</w:t>
            </w:r>
          </w:p>
          <w:p w14:paraId="7CCD18DF" w14:textId="7DECFFE9" w:rsid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 xml:space="preserve">Важно желание учиться и развиваться в данном направлении, уметь воспринимать информацию и выходить из конфликтных ситуаций, которые могут возникнуть во время проведения игры с участниками. Любители квестов, настольных игр, викторин и иных форматов приветствуются! </w:t>
            </w:r>
            <w:r>
              <w:rPr>
                <w:rFonts w:eastAsia="Arial"/>
                <w:i/>
                <w:sz w:val="26"/>
                <w:szCs w:val="26"/>
              </w:rPr>
              <w:t>Обязательно нужно присутствовать офлайн на занятиях по четвергам (не всем) с 16:30 (иногда позже) и до 19:30.</w:t>
            </w:r>
          </w:p>
          <w:p w14:paraId="0ACDA29A" w14:textId="61C26FAD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i/>
                <w:sz w:val="26"/>
                <w:szCs w:val="26"/>
              </w:rPr>
            </w:pPr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- Модератор</w:t>
            </w:r>
            <w:r>
              <w:rPr>
                <w:rFonts w:eastAsia="Arial"/>
                <w:i/>
                <w:sz w:val="26"/>
                <w:szCs w:val="26"/>
              </w:rPr>
              <w:t xml:space="preserve"> - </w:t>
            </w:r>
            <w:r w:rsidRPr="00A25C6F">
              <w:rPr>
                <w:i/>
                <w:sz w:val="26"/>
                <w:szCs w:val="26"/>
              </w:rPr>
              <w:t>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</w:t>
            </w:r>
            <w:r>
              <w:rPr>
                <w:i/>
                <w:sz w:val="26"/>
                <w:szCs w:val="26"/>
              </w:rPr>
              <w:t>е</w:t>
            </w:r>
            <w:r w:rsidR="00724C09">
              <w:rPr>
                <w:i/>
                <w:sz w:val="26"/>
                <w:szCs w:val="26"/>
              </w:rPr>
              <w:t>.</w:t>
            </w:r>
          </w:p>
          <w:p w14:paraId="2E0B10C8" w14:textId="53364DC0" w:rsidR="00724C09" w:rsidRP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Важно умение работать в </w:t>
            </w:r>
            <w:r>
              <w:rPr>
                <w:i/>
                <w:sz w:val="26"/>
                <w:szCs w:val="26"/>
                <w:lang w:val="en-US"/>
              </w:rPr>
              <w:t>Zoom</w:t>
            </w:r>
            <w:r w:rsidR="005D6012">
              <w:rPr>
                <w:i/>
                <w:sz w:val="26"/>
                <w:szCs w:val="26"/>
              </w:rPr>
              <w:t>, ответственность.</w:t>
            </w:r>
          </w:p>
          <w:p w14:paraId="0DE394E9" w14:textId="6551A2C7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- Аналитик</w:t>
            </w:r>
            <w:r>
              <w:rPr>
                <w:rFonts w:eastAsia="Arial"/>
                <w:i/>
                <w:sz w:val="26"/>
                <w:szCs w:val="26"/>
              </w:rPr>
              <w:t xml:space="preserve"> – работа с тестированиями, их составление (по шаблону) и анализ.</w:t>
            </w:r>
          </w:p>
          <w:p w14:paraId="07DE98F1" w14:textId="019E1791" w:rsidR="005D6012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</w:p>
          <w:p w14:paraId="28FACA21" w14:textId="38E6E77F" w:rsidR="005D6012" w:rsidRPr="005D6012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lastRenderedPageBreak/>
              <w:t xml:space="preserve">Важна ответственность и исполнительность, опыт работы с </w:t>
            </w:r>
            <w:r>
              <w:rPr>
                <w:rFonts w:eastAsia="Arial"/>
                <w:i/>
                <w:sz w:val="26"/>
                <w:szCs w:val="26"/>
                <w:lang w:val="en-US"/>
              </w:rPr>
              <w:t>Google</w:t>
            </w:r>
            <w:r w:rsidRPr="005D6012">
              <w:rPr>
                <w:rFonts w:eastAsia="Arial"/>
                <w:i/>
                <w:sz w:val="26"/>
                <w:szCs w:val="26"/>
              </w:rPr>
              <w:t xml:space="preserve"> </w:t>
            </w:r>
            <w:r>
              <w:rPr>
                <w:rFonts w:eastAsia="Arial"/>
                <w:i/>
                <w:sz w:val="26"/>
                <w:szCs w:val="26"/>
                <w:lang w:val="en-US"/>
              </w:rPr>
              <w:t>Forms</w:t>
            </w:r>
            <w:r w:rsidRPr="005D6012">
              <w:rPr>
                <w:rFonts w:eastAsia="Arial"/>
                <w:i/>
                <w:sz w:val="26"/>
                <w:szCs w:val="26"/>
              </w:rPr>
              <w:t xml:space="preserve"> </w:t>
            </w:r>
            <w:r>
              <w:rPr>
                <w:rFonts w:eastAsia="Arial"/>
                <w:i/>
                <w:sz w:val="26"/>
                <w:szCs w:val="26"/>
              </w:rPr>
              <w:t>(фишкам обучим), умение анализировать информацию и работать с таблицами.</w:t>
            </w:r>
          </w:p>
          <w:p w14:paraId="6ED47380" w14:textId="0D4BD452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- Ассистент</w:t>
            </w:r>
            <w:r>
              <w:rPr>
                <w:rFonts w:eastAsia="Arial"/>
                <w:i/>
                <w:sz w:val="26"/>
                <w:szCs w:val="26"/>
              </w:rPr>
              <w:t xml:space="preserve"> – правая рука преподавателя, помощь в организационных вопросах курса.</w:t>
            </w:r>
          </w:p>
          <w:p w14:paraId="3E10405B" w14:textId="37BFAE0F" w:rsidR="005D6012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5D6012">
              <w:rPr>
                <w:rFonts w:eastAsia="Arial"/>
                <w:i/>
                <w:sz w:val="26"/>
                <w:szCs w:val="26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</w:t>
            </w:r>
          </w:p>
          <w:p w14:paraId="52F6B540" w14:textId="44404998" w:rsidR="00F31169" w:rsidRDefault="006B16F0" w:rsidP="005D6012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B16F0">
              <w:rPr>
                <w:rFonts w:eastAsia="Arial"/>
                <w:b/>
                <w:bCs/>
                <w:i/>
                <w:sz w:val="26"/>
                <w:szCs w:val="26"/>
              </w:rPr>
              <w:t>- Дизайнер</w:t>
            </w:r>
            <w:r>
              <w:rPr>
                <w:rFonts w:eastAsia="Arial"/>
                <w:i/>
                <w:sz w:val="26"/>
                <w:szCs w:val="26"/>
              </w:rPr>
              <w:t xml:space="preserve"> – составление афиш занятий, обложек для команды курса, оформлении шаблонов.</w:t>
            </w:r>
          </w:p>
          <w:p w14:paraId="71542EE6" w14:textId="772CA39C" w:rsidR="005D6012" w:rsidRPr="005D6012" w:rsidRDefault="005D6012" w:rsidP="005D6012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Умение работать в любыми программами графического дизайна, оперативное составление обложек и афиш. Обязательно нужно прикрепить портфолио в Гугл. Формах</w:t>
            </w:r>
          </w:p>
          <w:p w14:paraId="03B43216" w14:textId="77777777" w:rsid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6BA5A14" w:rsidR="00921BC8" w:rsidRPr="00A141FA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</w:t>
            </w:r>
            <w:r w:rsidRPr="008E61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на проект осуществляется на основе заполненной заявки: </w:t>
            </w:r>
            <w:hyperlink r:id="rId10" w:history="1">
              <w:r w:rsidR="00A141FA" w:rsidRPr="008E61A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</w:t>
              </w:r>
              <w:r w:rsidR="00A141FA" w:rsidRPr="008E61A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r</w:t>
              </w:r>
              <w:r w:rsidR="00A141FA" w:rsidRPr="008E61A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ms.gle/e</w:t>
              </w:r>
              <w:r w:rsidR="00A141FA" w:rsidRPr="008E61A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q</w:t>
              </w:r>
              <w:r w:rsidR="00A141FA" w:rsidRPr="008E61A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7kjL5jqnEv9JNZ9</w:t>
              </w:r>
            </w:hyperlink>
            <w:r w:rsidR="00A141FA">
              <w:rPr>
                <w:lang w:val="ru-RU"/>
              </w:rPr>
              <w:t xml:space="preserve"> 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77045C85" w:rsidR="00921BC8" w:rsidRPr="0056473F" w:rsidRDefault="005647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указанием всех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2E42C873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тайм-менеджмента, умение оценивать проекты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237ED757" w:rsidR="00921BC8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как 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так и офлайн на территории НИУ ВШЭ по заранее согласованному времени</w:t>
            </w:r>
          </w:p>
          <w:p w14:paraId="2F9D72E2" w14:textId="77777777" w:rsidR="00921BC8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78FDC6" w14:textId="7169F425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территории московских кампусов НИУ ВШЭ / Школы </w:t>
            </w:r>
            <w:r w:rsidR="00FA35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627</w:t>
            </w: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Менделеев центр РХТУ им. Менделеева </w:t>
            </w: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63B1965F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1" w:history="1">
              <w:r w:rsidR="00A35E4F" w:rsidRPr="00A35E4F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https://forms.gle/eq7kjL5jqnEv9JNZ9</w:t>
              </w:r>
            </w:hyperlink>
            <w:r w:rsidR="00A35E4F" w:rsidRPr="00A35E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1D586460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A35E4F" w:rsidRPr="00A35E4F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https://forms.gle/eq7kjL5jqnEv9JNZ9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35E1" w14:textId="77777777" w:rsidR="009430D5" w:rsidRDefault="009430D5" w:rsidP="00765EE9">
      <w:pPr>
        <w:spacing w:line="240" w:lineRule="auto"/>
      </w:pPr>
      <w:r>
        <w:separator/>
      </w:r>
    </w:p>
  </w:endnote>
  <w:endnote w:type="continuationSeparator" w:id="0">
    <w:p w14:paraId="23FC3EFB" w14:textId="77777777" w:rsidR="009430D5" w:rsidRDefault="009430D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D1FE" w14:textId="77777777" w:rsidR="009430D5" w:rsidRDefault="009430D5" w:rsidP="00765EE9">
      <w:pPr>
        <w:spacing w:line="240" w:lineRule="auto"/>
      </w:pPr>
      <w:r>
        <w:separator/>
      </w:r>
    </w:p>
  </w:footnote>
  <w:footnote w:type="continuationSeparator" w:id="0">
    <w:p w14:paraId="5D55AED9" w14:textId="77777777" w:rsidR="009430D5" w:rsidRDefault="009430D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3"/>
  </w:num>
  <w:num w:numId="2" w16cid:durableId="259873508">
    <w:abstractNumId w:val="0"/>
  </w:num>
  <w:num w:numId="3" w16cid:durableId="1340690900">
    <w:abstractNumId w:val="1"/>
  </w:num>
  <w:num w:numId="4" w16cid:durableId="110103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46628"/>
    <w:rsid w:val="00467308"/>
    <w:rsid w:val="004A4324"/>
    <w:rsid w:val="004F7461"/>
    <w:rsid w:val="005428A8"/>
    <w:rsid w:val="0054620F"/>
    <w:rsid w:val="005526F4"/>
    <w:rsid w:val="0055643E"/>
    <w:rsid w:val="0056473F"/>
    <w:rsid w:val="00567223"/>
    <w:rsid w:val="00585847"/>
    <w:rsid w:val="005D4092"/>
    <w:rsid w:val="005D6012"/>
    <w:rsid w:val="005E1FEE"/>
    <w:rsid w:val="00604892"/>
    <w:rsid w:val="006B16F0"/>
    <w:rsid w:val="006E2503"/>
    <w:rsid w:val="0072300B"/>
    <w:rsid w:val="00724C09"/>
    <w:rsid w:val="00765EE9"/>
    <w:rsid w:val="0079175F"/>
    <w:rsid w:val="007A05A5"/>
    <w:rsid w:val="007A2BC8"/>
    <w:rsid w:val="007B1543"/>
    <w:rsid w:val="007C0405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C0551E"/>
    <w:rsid w:val="00C17CB1"/>
    <w:rsid w:val="00C2524D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q7kjL5jqnEv9JNZ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q7kjL5jqnEv9JNZ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eq7kjL5jqnEv9JNZ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q7kjL5jqnEv9JNZ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10</cp:revision>
  <dcterms:created xsi:type="dcterms:W3CDTF">2022-08-30T20:34:00Z</dcterms:created>
  <dcterms:modified xsi:type="dcterms:W3CDTF">2022-09-14T10:03:00Z</dcterms:modified>
</cp:coreProperties>
</file>