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E6E66" w:rsidRDefault="00A52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14:paraId="00000002" w14:textId="77777777" w:rsidR="000E6E66" w:rsidRDefault="000E6E66"/>
    <w:tbl>
      <w:tblPr>
        <w:tblStyle w:val="af"/>
        <w:tblW w:w="95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5488"/>
      </w:tblGrid>
      <w:tr w:rsidR="000E6E66" w14:paraId="0389978B" w14:textId="77777777">
        <w:tc>
          <w:tcPr>
            <w:tcW w:w="4077" w:type="dxa"/>
          </w:tcPr>
          <w:p w14:paraId="00000003" w14:textId="77777777" w:rsidR="000E6E66" w:rsidRDefault="00A52D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5488" w:type="dxa"/>
          </w:tcPr>
          <w:p w14:paraId="00000004" w14:textId="77777777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Прикладной</w:t>
            </w:r>
          </w:p>
        </w:tc>
      </w:tr>
      <w:tr w:rsidR="000E6E66" w14:paraId="50874F7D" w14:textId="77777777">
        <w:tc>
          <w:tcPr>
            <w:tcW w:w="4077" w:type="dxa"/>
          </w:tcPr>
          <w:p w14:paraId="00000005" w14:textId="77777777" w:rsidR="000E6E66" w:rsidRDefault="00A52D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5488" w:type="dxa"/>
          </w:tcPr>
          <w:p w14:paraId="00000006" w14:textId="384B900F" w:rsidR="000E6E66" w:rsidRPr="00447FA4" w:rsidRDefault="006C7D10" w:rsidP="00447FA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6C7D10">
              <w:rPr>
                <w:rFonts w:ascii="Times New Roman" w:hAnsi="Times New Roman" w:cs="Times New Roman"/>
                <w:i/>
              </w:rPr>
              <w:t>Консультационная поддержка индивидуальных выпускных работ (исследований и проектов) в Лицее НИУ ВШЭ</w:t>
            </w:r>
          </w:p>
        </w:tc>
      </w:tr>
      <w:tr w:rsidR="000E6E66" w14:paraId="72015DC0" w14:textId="77777777">
        <w:tc>
          <w:tcPr>
            <w:tcW w:w="4077" w:type="dxa"/>
          </w:tcPr>
          <w:p w14:paraId="00000007" w14:textId="77777777" w:rsidR="000E6E66" w:rsidRDefault="00A52D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0000008" w14:textId="2D5230AF" w:rsidR="000E6E66" w:rsidRDefault="000E0FC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E0FCC">
              <w:rPr>
                <w:rFonts w:ascii="Times New Roman" w:eastAsia="Times New Roman" w:hAnsi="Times New Roman" w:cs="Times New Roman"/>
                <w:i/>
                <w:color w:val="000000"/>
              </w:rPr>
              <w:t>Лицей НИУ ВШЭ</w:t>
            </w:r>
          </w:p>
        </w:tc>
      </w:tr>
      <w:tr w:rsidR="000E6E66" w14:paraId="39768BCE" w14:textId="77777777">
        <w:tc>
          <w:tcPr>
            <w:tcW w:w="4077" w:type="dxa"/>
          </w:tcPr>
          <w:p w14:paraId="00000009" w14:textId="77777777" w:rsidR="000E6E66" w:rsidRDefault="00A52D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5488" w:type="dxa"/>
          </w:tcPr>
          <w:p w14:paraId="0000000A" w14:textId="377ED9A7" w:rsidR="000E6E66" w:rsidRPr="00192407" w:rsidRDefault="000E0FC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Д.П.Ивашко</w:t>
            </w:r>
            <w:proofErr w:type="spellEnd"/>
          </w:p>
        </w:tc>
      </w:tr>
      <w:tr w:rsidR="000E6E66" w14:paraId="13DE3DD2" w14:textId="77777777">
        <w:tc>
          <w:tcPr>
            <w:tcW w:w="4077" w:type="dxa"/>
          </w:tcPr>
          <w:p w14:paraId="0000000B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5488" w:type="dxa"/>
          </w:tcPr>
          <w:p w14:paraId="0000000C" w14:textId="638423FB" w:rsidR="000E6E66" w:rsidRPr="00A72A89" w:rsidRDefault="000E0FC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Лицей НИУ ВШЭ (кафедра исследовательской и проектной деятельности)</w:t>
            </w:r>
          </w:p>
        </w:tc>
      </w:tr>
      <w:tr w:rsidR="000E6E66" w14:paraId="4FF66EEA" w14:textId="77777777">
        <w:tc>
          <w:tcPr>
            <w:tcW w:w="4077" w:type="dxa"/>
          </w:tcPr>
          <w:p w14:paraId="0000000D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5488" w:type="dxa"/>
          </w:tcPr>
          <w:p w14:paraId="0000000E" w14:textId="26F6C30B" w:rsidR="000E6E66" w:rsidRDefault="000E0FC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Помощь и содействие лицеистам в написании исследования или создании проекта, которая предполагает наставничество</w:t>
            </w:r>
            <w:r w:rsidR="0097444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в вопросе обсуждения идей, формулирования темы, поиска литературы и пр.</w:t>
            </w:r>
          </w:p>
        </w:tc>
      </w:tr>
      <w:tr w:rsidR="000E6E66" w14:paraId="3C09E7BE" w14:textId="77777777">
        <w:tc>
          <w:tcPr>
            <w:tcW w:w="4077" w:type="dxa"/>
          </w:tcPr>
          <w:p w14:paraId="0000000F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5488" w:type="dxa"/>
          </w:tcPr>
          <w:p w14:paraId="00000010" w14:textId="483AAABD" w:rsidR="000E6E66" w:rsidRDefault="00A52D9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А) </w:t>
            </w:r>
            <w:r w:rsidR="0097444B">
              <w:rPr>
                <w:rFonts w:ascii="Times New Roman" w:eastAsia="Times New Roman" w:hAnsi="Times New Roman" w:cs="Times New Roman"/>
                <w:i/>
              </w:rPr>
              <w:t>Набор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студентов </w:t>
            </w:r>
            <w:r w:rsidR="0097444B">
              <w:rPr>
                <w:rFonts w:ascii="Times New Roman" w:eastAsia="Times New Roman" w:hAnsi="Times New Roman" w:cs="Times New Roman"/>
                <w:i/>
              </w:rPr>
              <w:t xml:space="preserve">для наставничества </w:t>
            </w:r>
            <w:r w:rsidR="006C7D10">
              <w:rPr>
                <w:rFonts w:ascii="Times New Roman" w:eastAsia="Times New Roman" w:hAnsi="Times New Roman" w:cs="Times New Roman"/>
                <w:i/>
              </w:rPr>
              <w:t>над лицеистами, выполняющими индивидуальную выпускную работу (ИВР)</w:t>
            </w:r>
            <w:r w:rsidR="0097444B">
              <w:rPr>
                <w:rFonts w:ascii="Times New Roman" w:eastAsia="Times New Roman" w:hAnsi="Times New Roman" w:cs="Times New Roman"/>
                <w:i/>
              </w:rPr>
              <w:t>;</w:t>
            </w:r>
          </w:p>
          <w:p w14:paraId="00000011" w14:textId="1CC09F30" w:rsidR="000E6E66" w:rsidRDefault="00A52D9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Б) </w:t>
            </w:r>
            <w:r w:rsidR="0097444B">
              <w:rPr>
                <w:rFonts w:ascii="Times New Roman" w:eastAsia="Times New Roman" w:hAnsi="Times New Roman" w:cs="Times New Roman"/>
                <w:i/>
              </w:rPr>
              <w:t xml:space="preserve">Формирование у </w:t>
            </w:r>
            <w:r>
              <w:rPr>
                <w:rFonts w:ascii="Times New Roman" w:eastAsia="Times New Roman" w:hAnsi="Times New Roman" w:cs="Times New Roman"/>
                <w:i/>
              </w:rPr>
              <w:t>студент</w:t>
            </w:r>
            <w:r w:rsidR="0097444B">
              <w:rPr>
                <w:rFonts w:ascii="Times New Roman" w:eastAsia="Times New Roman" w:hAnsi="Times New Roman" w:cs="Times New Roman"/>
                <w:i/>
              </w:rPr>
              <w:t>ов</w:t>
            </w:r>
            <w:r w:rsidR="00C72CDA">
              <w:rPr>
                <w:rFonts w:ascii="Times New Roman" w:eastAsia="Times New Roman" w:hAnsi="Times New Roman" w:cs="Times New Roman"/>
                <w:i/>
              </w:rPr>
              <w:t xml:space="preserve"> навыков работы с текстами, редакторских навыков, а также опыт </w:t>
            </w:r>
            <w:r w:rsidR="003F794D">
              <w:rPr>
                <w:rFonts w:ascii="Times New Roman" w:eastAsia="Times New Roman" w:hAnsi="Times New Roman" w:cs="Times New Roman"/>
                <w:i/>
              </w:rPr>
              <w:t>консультирования</w:t>
            </w:r>
            <w:r w:rsidR="00C72CDA"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0E6E66" w14:paraId="24DE854B" w14:textId="77777777">
        <w:tc>
          <w:tcPr>
            <w:tcW w:w="4077" w:type="dxa"/>
          </w:tcPr>
          <w:p w14:paraId="00000012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5488" w:type="dxa"/>
          </w:tcPr>
          <w:p w14:paraId="00000013" w14:textId="348ECCE8" w:rsidR="000E6E66" w:rsidRDefault="003F794D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Сдача </w:t>
            </w:r>
            <w:r w:rsidR="006C7D1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и успешная защита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лицеистами ИВР</w:t>
            </w:r>
            <w:r w:rsidR="006C7D10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  <w:p w14:paraId="00000014" w14:textId="2A6B1CAB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Развитие </w:t>
            </w:r>
            <w:r w:rsidR="003F794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научного </w:t>
            </w:r>
            <w:r w:rsidR="006C7D1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или </w:t>
            </w:r>
            <w:r w:rsidR="003F794D">
              <w:rPr>
                <w:rFonts w:ascii="Times New Roman" w:eastAsia="Times New Roman" w:hAnsi="Times New Roman" w:cs="Times New Roman"/>
                <w:i/>
                <w:color w:val="000000"/>
              </w:rPr>
              <w:t>проектного</w:t>
            </w:r>
            <w:r w:rsidR="006C7D10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3F794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консультирования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как инструмента передачи профессиональных компетенций</w:t>
            </w:r>
            <w:r w:rsidR="002E286B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  <w:p w14:paraId="00000018" w14:textId="23ADF45C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Профессиональный и личностный рост студентов, навыки взаимодействия</w:t>
            </w:r>
            <w:r w:rsidR="002E286B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со школьниками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</w:tr>
      <w:tr w:rsidR="000E6E66" w14:paraId="7A44BB21" w14:textId="77777777">
        <w:tc>
          <w:tcPr>
            <w:tcW w:w="4077" w:type="dxa"/>
          </w:tcPr>
          <w:p w14:paraId="00000020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00000021" w14:textId="5957D0E2" w:rsidR="000E6E66" w:rsidRPr="006C7D10" w:rsidRDefault="00FC6F7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875C9C">
              <w:rPr>
                <w:rFonts w:ascii="Times New Roman" w:eastAsia="Times New Roman" w:hAnsi="Times New Roman" w:cs="Times New Roman"/>
                <w:i/>
                <w:color w:val="000000"/>
              </w:rPr>
              <w:t>52</w:t>
            </w:r>
          </w:p>
        </w:tc>
      </w:tr>
      <w:tr w:rsidR="000E6E66" w14:paraId="5C827272" w14:textId="77777777">
        <w:tc>
          <w:tcPr>
            <w:tcW w:w="4077" w:type="dxa"/>
          </w:tcPr>
          <w:p w14:paraId="00000024" w14:textId="77777777" w:rsidR="000E6E66" w:rsidRDefault="00A52D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Критерии отбора студентов </w:t>
            </w:r>
          </w:p>
          <w:p w14:paraId="00000025" w14:textId="77777777" w:rsidR="000E6E66" w:rsidRDefault="000E6E6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88" w:type="dxa"/>
          </w:tcPr>
          <w:p w14:paraId="5A9C3B6B" w14:textId="098AE81B" w:rsidR="000E6E66" w:rsidRDefault="00A52D9F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Коммуникабельность, способность работать </w:t>
            </w:r>
            <w:r w:rsidR="008A0966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с текстами,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гибкость мышления.</w:t>
            </w:r>
            <w:r w:rsidR="008A0966">
              <w:rPr>
                <w:rFonts w:ascii="Times New Roman" w:eastAsia="Times New Roman" w:hAnsi="Times New Roman" w:cs="Times New Roman"/>
                <w:i/>
                <w:color w:val="000000"/>
              </w:rPr>
              <w:br/>
              <w:t xml:space="preserve">Участниками проекта являются студенты НИУ ВШЭ различных факультетов любого курса </w:t>
            </w:r>
            <w:r w:rsidR="004D041A">
              <w:rPr>
                <w:rFonts w:ascii="Times New Roman" w:eastAsia="Times New Roman" w:hAnsi="Times New Roman" w:cs="Times New Roman"/>
                <w:i/>
                <w:color w:val="000000"/>
              </w:rPr>
              <w:t>бакалавриата</w:t>
            </w:r>
            <w:r w:rsidR="008A0966">
              <w:rPr>
                <w:rFonts w:ascii="Times New Roman" w:eastAsia="Times New Roman" w:hAnsi="Times New Roman" w:cs="Times New Roman"/>
                <w:i/>
                <w:color w:val="000000"/>
              </w:rPr>
              <w:t>. Участники проекта набираются преимущественно при соответствии образовательной программы студента и областями ИВР</w:t>
            </w:r>
            <w:r w:rsidR="00875C9C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  <w:p w14:paraId="00000026" w14:textId="59DE0519" w:rsidR="00E75D75" w:rsidRDefault="00E75D75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Приоритетным является</w:t>
            </w:r>
            <w:r w:rsidR="00875C9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обучение студента в Лицее НИУ ВШЭ или Распределенном Лицее в прошлом.</w:t>
            </w:r>
          </w:p>
        </w:tc>
      </w:tr>
      <w:tr w:rsidR="000E6E66" w14:paraId="136D5B47" w14:textId="77777777">
        <w:tc>
          <w:tcPr>
            <w:tcW w:w="4077" w:type="dxa"/>
          </w:tcPr>
          <w:p w14:paraId="00000027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5488" w:type="dxa"/>
          </w:tcPr>
          <w:p w14:paraId="00000028" w14:textId="556F9083" w:rsidR="000E6E66" w:rsidRDefault="00FC6F7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01.11.2022 – 31.05.2023</w:t>
            </w:r>
          </w:p>
        </w:tc>
      </w:tr>
      <w:tr w:rsidR="000E6E66" w14:paraId="655380CB" w14:textId="77777777">
        <w:tc>
          <w:tcPr>
            <w:tcW w:w="4077" w:type="dxa"/>
          </w:tcPr>
          <w:p w14:paraId="00000029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5488" w:type="dxa"/>
          </w:tcPr>
          <w:p w14:paraId="0000002A" w14:textId="1BDE47FE" w:rsidR="000E6E66" w:rsidRDefault="00875C9C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2</w:t>
            </w:r>
          </w:p>
        </w:tc>
      </w:tr>
      <w:tr w:rsidR="000E6E66" w14:paraId="751A60A7" w14:textId="77777777">
        <w:tc>
          <w:tcPr>
            <w:tcW w:w="4077" w:type="dxa"/>
          </w:tcPr>
          <w:p w14:paraId="0000002B" w14:textId="77777777" w:rsidR="000E6E66" w:rsidRDefault="00A52D9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</w:t>
            </w:r>
          </w:p>
        </w:tc>
        <w:tc>
          <w:tcPr>
            <w:tcW w:w="5488" w:type="dxa"/>
          </w:tcPr>
          <w:p w14:paraId="0000002E" w14:textId="1D9DCBFB" w:rsidR="000E6E66" w:rsidRDefault="00AB2912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До 5 кредитов в зависимости от количества подопечных лицеистов, качества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</w:rPr>
              <w:t xml:space="preserve">частоты </w:t>
            </w:r>
            <w:proofErr w:type="spellEnd"/>
            <w:r>
              <w:rPr>
                <w:rFonts w:ascii="Times New Roman" w:eastAsia="Times New Roman" w:hAnsi="Times New Roman" w:cs="Times New Roman"/>
                <w:i/>
              </w:rPr>
              <w:t>консультаций</w:t>
            </w:r>
          </w:p>
        </w:tc>
      </w:tr>
      <w:tr w:rsidR="00C822F5" w14:paraId="6002DABE" w14:textId="77777777">
        <w:tc>
          <w:tcPr>
            <w:tcW w:w="4077" w:type="dxa"/>
          </w:tcPr>
          <w:p w14:paraId="47360465" w14:textId="507B75A4" w:rsidR="00C822F5" w:rsidRDefault="00C822F5" w:rsidP="00C822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Форма итогового контроля</w:t>
            </w:r>
          </w:p>
        </w:tc>
        <w:tc>
          <w:tcPr>
            <w:tcW w:w="5488" w:type="dxa"/>
          </w:tcPr>
          <w:p w14:paraId="7E5362D1" w14:textId="2B5CF77C" w:rsidR="00C822F5" w:rsidRDefault="00C822F5" w:rsidP="00C822F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color w:val="000000"/>
              </w:rPr>
              <w:t>Экзамен</w:t>
            </w:r>
          </w:p>
        </w:tc>
      </w:tr>
      <w:tr w:rsidR="00C822F5" w14:paraId="3603C60C" w14:textId="77777777">
        <w:tc>
          <w:tcPr>
            <w:tcW w:w="4077" w:type="dxa"/>
          </w:tcPr>
          <w:p w14:paraId="7B71996B" w14:textId="288F20E5" w:rsidR="00C822F5" w:rsidRDefault="00C822F5" w:rsidP="00C822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Формат представления результатов, который подлежит оцениванию</w:t>
            </w:r>
          </w:p>
        </w:tc>
        <w:tc>
          <w:tcPr>
            <w:tcW w:w="5488" w:type="dxa"/>
          </w:tcPr>
          <w:p w14:paraId="5017A438" w14:textId="15EDCAA9" w:rsidR="00C822F5" w:rsidRDefault="00C822F5" w:rsidP="00C822F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color w:val="000000"/>
              </w:rPr>
              <w:t>Отчёт</w:t>
            </w:r>
          </w:p>
        </w:tc>
      </w:tr>
      <w:tr w:rsidR="00C822F5" w14:paraId="277BB7AD" w14:textId="77777777">
        <w:tc>
          <w:tcPr>
            <w:tcW w:w="4077" w:type="dxa"/>
          </w:tcPr>
          <w:p w14:paraId="3AE74DAC" w14:textId="5E846439" w:rsidR="00C822F5" w:rsidRDefault="00C822F5" w:rsidP="00C822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lastRenderedPageBreak/>
              <w:t>Образовательные результаты проекта </w:t>
            </w:r>
          </w:p>
        </w:tc>
        <w:tc>
          <w:tcPr>
            <w:tcW w:w="5488" w:type="dxa"/>
          </w:tcPr>
          <w:p w14:paraId="569B864A" w14:textId="1805CCB4" w:rsidR="00C822F5" w:rsidRDefault="00C822F5" w:rsidP="00C822F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color w:val="000000"/>
              </w:rPr>
              <w:t xml:space="preserve">Исследовательские и проектные умения и компетенции, коммуникативные компетенции, навыки </w:t>
            </w:r>
            <w:proofErr w:type="spellStart"/>
            <w:r>
              <w:rPr>
                <w:color w:val="000000"/>
              </w:rPr>
              <w:t>peer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review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C822F5" w14:paraId="3B20CA1F" w14:textId="77777777">
        <w:tc>
          <w:tcPr>
            <w:tcW w:w="4077" w:type="dxa"/>
          </w:tcPr>
          <w:p w14:paraId="785730BB" w14:textId="318AE1BE" w:rsidR="00C822F5" w:rsidRDefault="00C822F5" w:rsidP="00C822F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color w:val="000000"/>
              </w:rPr>
              <w:t>Критерии оценивания результатов проекта с указанием всех требований и параметров </w:t>
            </w:r>
          </w:p>
        </w:tc>
        <w:tc>
          <w:tcPr>
            <w:tcW w:w="5488" w:type="dxa"/>
          </w:tcPr>
          <w:p w14:paraId="43F5789C" w14:textId="38031363" w:rsidR="00C822F5" w:rsidRDefault="00C822F5" w:rsidP="00C822F5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color w:val="000000"/>
              </w:rPr>
              <w:t>0,5 – оценка работы преподавателем кафедры (обратная связь от лицеистов, взаимодействие в работе над проектом), 0,5 – отчёт (эссе)</w:t>
            </w:r>
          </w:p>
        </w:tc>
      </w:tr>
      <w:tr w:rsidR="000E6E66" w14:paraId="56E4D04F" w14:textId="77777777">
        <w:tc>
          <w:tcPr>
            <w:tcW w:w="4077" w:type="dxa"/>
          </w:tcPr>
          <w:p w14:paraId="00000043" w14:textId="77777777" w:rsidR="000E6E66" w:rsidRDefault="00A52D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5488" w:type="dxa"/>
          </w:tcPr>
          <w:p w14:paraId="00000044" w14:textId="01E9D622" w:rsidR="000E6E66" w:rsidRDefault="00005D06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Информатика и вычислительная техника, История и археология, Математика и механика, Политология, Психология, Социология, Журналистика,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РИСО, Искусствознание, Экономика и управление, </w:t>
            </w:r>
            <w:r w:rsidR="00610A13">
              <w:rPr>
                <w:rFonts w:ascii="Times New Roman" w:eastAsia="Times New Roman" w:hAnsi="Times New Roman" w:cs="Times New Roman"/>
                <w:i/>
                <w:color w:val="000000"/>
              </w:rPr>
              <w:t>Юриспруденция, Языкознание и литературоведение</w:t>
            </w:r>
            <w:r w:rsidR="00C822F5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и др.</w:t>
            </w:r>
          </w:p>
        </w:tc>
      </w:tr>
      <w:tr w:rsidR="000E6E66" w14:paraId="23185CA3" w14:textId="77777777">
        <w:tc>
          <w:tcPr>
            <w:tcW w:w="4077" w:type="dxa"/>
          </w:tcPr>
          <w:p w14:paraId="00000045" w14:textId="77777777" w:rsidR="000E6E66" w:rsidRDefault="00A52D9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Территория</w:t>
            </w:r>
          </w:p>
        </w:tc>
        <w:tc>
          <w:tcPr>
            <w:tcW w:w="5488" w:type="dxa"/>
          </w:tcPr>
          <w:p w14:paraId="00000046" w14:textId="05230B14" w:rsidR="000E6E66" w:rsidRDefault="003F794D">
            <w:pP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</w:t>
            </w:r>
            <w:r w:rsidRPr="003F794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истанционно либо по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договоренности</w:t>
            </w:r>
            <w:r w:rsidRPr="003F794D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в одном из корпусов Лицея НИУ ВШЭ</w:t>
            </w:r>
          </w:p>
        </w:tc>
      </w:tr>
    </w:tbl>
    <w:p w14:paraId="00000047" w14:textId="77777777" w:rsidR="000E6E66" w:rsidRDefault="000E6E66"/>
    <w:p w14:paraId="00000048" w14:textId="4D8A8EB6" w:rsidR="000E6E66" w:rsidRDefault="00875C9C">
      <w:r>
        <w:t>Количество необходимых научных и проектных консультантов по областям исследований и проектов:</w:t>
      </w:r>
    </w:p>
    <w:p w14:paraId="0F10191A" w14:textId="779FAB38" w:rsidR="00875C9C" w:rsidRDefault="00875C9C"/>
    <w:tbl>
      <w:tblPr>
        <w:tblStyle w:val="af3"/>
        <w:tblW w:w="6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3905"/>
        <w:gridCol w:w="655"/>
      </w:tblGrid>
      <w:tr w:rsidR="00875C9C" w:rsidRPr="00875C9C" w14:paraId="00230C45" w14:textId="77777777" w:rsidTr="00875C9C">
        <w:trPr>
          <w:trHeight w:val="320"/>
        </w:trPr>
        <w:tc>
          <w:tcPr>
            <w:tcW w:w="1760" w:type="dxa"/>
            <w:noWrap/>
            <w:hideMark/>
          </w:tcPr>
          <w:p w14:paraId="35F5050B" w14:textId="77777777" w:rsidR="00875C9C" w:rsidRPr="00875C9C" w:rsidRDefault="00875C9C" w:rsidP="00875C9C">
            <w:r w:rsidRPr="00875C9C">
              <w:t xml:space="preserve">Исследование </w:t>
            </w:r>
          </w:p>
        </w:tc>
        <w:tc>
          <w:tcPr>
            <w:tcW w:w="3905" w:type="dxa"/>
            <w:noWrap/>
            <w:hideMark/>
          </w:tcPr>
          <w:p w14:paraId="13CF3F74" w14:textId="77777777" w:rsidR="00875C9C" w:rsidRPr="00875C9C" w:rsidRDefault="00875C9C" w:rsidP="00875C9C">
            <w:r w:rsidRPr="00875C9C">
              <w:t>Бизнес</w:t>
            </w:r>
          </w:p>
        </w:tc>
        <w:tc>
          <w:tcPr>
            <w:tcW w:w="655" w:type="dxa"/>
            <w:noWrap/>
            <w:hideMark/>
          </w:tcPr>
          <w:p w14:paraId="10C2116C" w14:textId="77777777" w:rsidR="00875C9C" w:rsidRPr="00875C9C" w:rsidRDefault="00875C9C" w:rsidP="00875C9C">
            <w:pPr>
              <w:jc w:val="center"/>
            </w:pPr>
            <w:r w:rsidRPr="00875C9C">
              <w:t>2</w:t>
            </w:r>
          </w:p>
        </w:tc>
      </w:tr>
      <w:tr w:rsidR="00875C9C" w:rsidRPr="00875C9C" w14:paraId="0B47907C" w14:textId="77777777" w:rsidTr="00875C9C">
        <w:trPr>
          <w:trHeight w:val="320"/>
        </w:trPr>
        <w:tc>
          <w:tcPr>
            <w:tcW w:w="1760" w:type="dxa"/>
            <w:noWrap/>
            <w:hideMark/>
          </w:tcPr>
          <w:p w14:paraId="5B9A50BD" w14:textId="77777777" w:rsidR="00875C9C" w:rsidRPr="00875C9C" w:rsidRDefault="00875C9C" w:rsidP="00875C9C">
            <w:r w:rsidRPr="00875C9C">
              <w:t xml:space="preserve">Исследование </w:t>
            </w:r>
          </w:p>
        </w:tc>
        <w:tc>
          <w:tcPr>
            <w:tcW w:w="3905" w:type="dxa"/>
            <w:noWrap/>
            <w:hideMark/>
          </w:tcPr>
          <w:p w14:paraId="4A1839CE" w14:textId="77777777" w:rsidR="00875C9C" w:rsidRPr="00875C9C" w:rsidRDefault="00875C9C" w:rsidP="00875C9C">
            <w:r w:rsidRPr="00875C9C">
              <w:t>Менеджмент</w:t>
            </w:r>
          </w:p>
        </w:tc>
        <w:tc>
          <w:tcPr>
            <w:tcW w:w="655" w:type="dxa"/>
            <w:noWrap/>
            <w:hideMark/>
          </w:tcPr>
          <w:p w14:paraId="1E6E5F37" w14:textId="77777777" w:rsidR="00875C9C" w:rsidRPr="00875C9C" w:rsidRDefault="00875C9C" w:rsidP="00875C9C">
            <w:pPr>
              <w:jc w:val="center"/>
            </w:pPr>
            <w:r w:rsidRPr="00875C9C">
              <w:t>5</w:t>
            </w:r>
          </w:p>
        </w:tc>
      </w:tr>
      <w:tr w:rsidR="00875C9C" w:rsidRPr="00875C9C" w14:paraId="05A0193A" w14:textId="77777777" w:rsidTr="00875C9C">
        <w:trPr>
          <w:trHeight w:val="320"/>
        </w:trPr>
        <w:tc>
          <w:tcPr>
            <w:tcW w:w="1760" w:type="dxa"/>
            <w:noWrap/>
            <w:hideMark/>
          </w:tcPr>
          <w:p w14:paraId="537E8DCF" w14:textId="77777777" w:rsidR="00875C9C" w:rsidRPr="00875C9C" w:rsidRDefault="00875C9C" w:rsidP="00875C9C">
            <w:r w:rsidRPr="00875C9C">
              <w:t xml:space="preserve">Исследование </w:t>
            </w:r>
          </w:p>
        </w:tc>
        <w:tc>
          <w:tcPr>
            <w:tcW w:w="3905" w:type="dxa"/>
            <w:noWrap/>
            <w:hideMark/>
          </w:tcPr>
          <w:p w14:paraId="391310D9" w14:textId="77777777" w:rsidR="00875C9C" w:rsidRPr="00875C9C" w:rsidRDefault="00875C9C" w:rsidP="00875C9C">
            <w:r w:rsidRPr="00875C9C">
              <w:t>Маркетинг</w:t>
            </w:r>
          </w:p>
        </w:tc>
        <w:tc>
          <w:tcPr>
            <w:tcW w:w="655" w:type="dxa"/>
            <w:noWrap/>
            <w:hideMark/>
          </w:tcPr>
          <w:p w14:paraId="2B7A15B9" w14:textId="77777777" w:rsidR="00875C9C" w:rsidRPr="00875C9C" w:rsidRDefault="00875C9C" w:rsidP="00875C9C">
            <w:pPr>
              <w:jc w:val="center"/>
            </w:pPr>
            <w:r w:rsidRPr="00875C9C">
              <w:t>7</w:t>
            </w:r>
          </w:p>
        </w:tc>
      </w:tr>
      <w:tr w:rsidR="00875C9C" w:rsidRPr="00875C9C" w14:paraId="0FA27266" w14:textId="77777777" w:rsidTr="00875C9C">
        <w:trPr>
          <w:trHeight w:val="320"/>
        </w:trPr>
        <w:tc>
          <w:tcPr>
            <w:tcW w:w="1760" w:type="dxa"/>
            <w:noWrap/>
            <w:hideMark/>
          </w:tcPr>
          <w:p w14:paraId="69F47054" w14:textId="77777777" w:rsidR="00875C9C" w:rsidRPr="00875C9C" w:rsidRDefault="00875C9C" w:rsidP="00875C9C">
            <w:r w:rsidRPr="00875C9C">
              <w:t xml:space="preserve">Исследование </w:t>
            </w:r>
          </w:p>
        </w:tc>
        <w:tc>
          <w:tcPr>
            <w:tcW w:w="3905" w:type="dxa"/>
            <w:noWrap/>
            <w:hideMark/>
          </w:tcPr>
          <w:p w14:paraId="61863170" w14:textId="77777777" w:rsidR="00875C9C" w:rsidRPr="00875C9C" w:rsidRDefault="00875C9C" w:rsidP="00875C9C">
            <w:r w:rsidRPr="00875C9C">
              <w:t>Естественные науки</w:t>
            </w:r>
          </w:p>
        </w:tc>
        <w:tc>
          <w:tcPr>
            <w:tcW w:w="655" w:type="dxa"/>
            <w:noWrap/>
            <w:hideMark/>
          </w:tcPr>
          <w:p w14:paraId="7423773E" w14:textId="77777777" w:rsidR="00875C9C" w:rsidRPr="00875C9C" w:rsidRDefault="00875C9C" w:rsidP="00875C9C">
            <w:pPr>
              <w:jc w:val="center"/>
            </w:pPr>
            <w:r w:rsidRPr="00875C9C">
              <w:t>2</w:t>
            </w:r>
          </w:p>
        </w:tc>
      </w:tr>
      <w:tr w:rsidR="00875C9C" w:rsidRPr="00875C9C" w14:paraId="2144948E" w14:textId="77777777" w:rsidTr="00875C9C">
        <w:trPr>
          <w:trHeight w:val="320"/>
        </w:trPr>
        <w:tc>
          <w:tcPr>
            <w:tcW w:w="1760" w:type="dxa"/>
            <w:noWrap/>
            <w:hideMark/>
          </w:tcPr>
          <w:p w14:paraId="660B63AE" w14:textId="77777777" w:rsidR="00875C9C" w:rsidRPr="00875C9C" w:rsidRDefault="00875C9C" w:rsidP="00875C9C">
            <w:r w:rsidRPr="00875C9C">
              <w:t xml:space="preserve">Исследование </w:t>
            </w:r>
          </w:p>
        </w:tc>
        <w:tc>
          <w:tcPr>
            <w:tcW w:w="3905" w:type="dxa"/>
            <w:noWrap/>
            <w:hideMark/>
          </w:tcPr>
          <w:p w14:paraId="5DFC05FE" w14:textId="77777777" w:rsidR="00875C9C" w:rsidRPr="00875C9C" w:rsidRDefault="00875C9C" w:rsidP="00875C9C">
            <w:r w:rsidRPr="00875C9C">
              <w:t>Информационные технологии</w:t>
            </w:r>
          </w:p>
        </w:tc>
        <w:tc>
          <w:tcPr>
            <w:tcW w:w="655" w:type="dxa"/>
            <w:noWrap/>
            <w:hideMark/>
          </w:tcPr>
          <w:p w14:paraId="287EBDD0" w14:textId="77777777" w:rsidR="00875C9C" w:rsidRPr="00875C9C" w:rsidRDefault="00875C9C" w:rsidP="00875C9C">
            <w:pPr>
              <w:jc w:val="center"/>
            </w:pPr>
            <w:r w:rsidRPr="00875C9C">
              <w:t>2</w:t>
            </w:r>
          </w:p>
        </w:tc>
      </w:tr>
      <w:tr w:rsidR="00875C9C" w:rsidRPr="00875C9C" w14:paraId="252FE37C" w14:textId="77777777" w:rsidTr="00875C9C">
        <w:trPr>
          <w:trHeight w:val="320"/>
        </w:trPr>
        <w:tc>
          <w:tcPr>
            <w:tcW w:w="1760" w:type="dxa"/>
            <w:noWrap/>
            <w:hideMark/>
          </w:tcPr>
          <w:p w14:paraId="5F03C3B5" w14:textId="77777777" w:rsidR="00875C9C" w:rsidRPr="00875C9C" w:rsidRDefault="00875C9C" w:rsidP="00875C9C">
            <w:r w:rsidRPr="00875C9C">
              <w:t xml:space="preserve">Исследование </w:t>
            </w:r>
          </w:p>
        </w:tc>
        <w:tc>
          <w:tcPr>
            <w:tcW w:w="3905" w:type="dxa"/>
            <w:noWrap/>
            <w:hideMark/>
          </w:tcPr>
          <w:p w14:paraId="2E77D278" w14:textId="77777777" w:rsidR="00875C9C" w:rsidRPr="00875C9C" w:rsidRDefault="00875C9C" w:rsidP="00875C9C">
            <w:r w:rsidRPr="00875C9C">
              <w:t>Искусствоведение</w:t>
            </w:r>
          </w:p>
        </w:tc>
        <w:tc>
          <w:tcPr>
            <w:tcW w:w="655" w:type="dxa"/>
            <w:noWrap/>
            <w:hideMark/>
          </w:tcPr>
          <w:p w14:paraId="45D205A8" w14:textId="77777777" w:rsidR="00875C9C" w:rsidRPr="00875C9C" w:rsidRDefault="00875C9C" w:rsidP="00875C9C">
            <w:pPr>
              <w:jc w:val="center"/>
            </w:pPr>
            <w:r w:rsidRPr="00875C9C">
              <w:t>2</w:t>
            </w:r>
          </w:p>
        </w:tc>
      </w:tr>
      <w:tr w:rsidR="00875C9C" w:rsidRPr="00875C9C" w14:paraId="1300AAF4" w14:textId="77777777" w:rsidTr="00875C9C">
        <w:trPr>
          <w:trHeight w:val="320"/>
        </w:trPr>
        <w:tc>
          <w:tcPr>
            <w:tcW w:w="1760" w:type="dxa"/>
            <w:noWrap/>
            <w:hideMark/>
          </w:tcPr>
          <w:p w14:paraId="3936E3A4" w14:textId="77777777" w:rsidR="00875C9C" w:rsidRPr="00875C9C" w:rsidRDefault="00875C9C" w:rsidP="00875C9C">
            <w:r w:rsidRPr="00875C9C">
              <w:t xml:space="preserve">Исследование </w:t>
            </w:r>
          </w:p>
        </w:tc>
        <w:tc>
          <w:tcPr>
            <w:tcW w:w="3905" w:type="dxa"/>
            <w:noWrap/>
            <w:hideMark/>
          </w:tcPr>
          <w:p w14:paraId="09C7CB05" w14:textId="77777777" w:rsidR="00875C9C" w:rsidRPr="00875C9C" w:rsidRDefault="00875C9C" w:rsidP="00875C9C">
            <w:r w:rsidRPr="00875C9C">
              <w:t xml:space="preserve">Культурология </w:t>
            </w:r>
          </w:p>
        </w:tc>
        <w:tc>
          <w:tcPr>
            <w:tcW w:w="655" w:type="dxa"/>
            <w:noWrap/>
            <w:hideMark/>
          </w:tcPr>
          <w:p w14:paraId="50C43A62" w14:textId="77777777" w:rsidR="00875C9C" w:rsidRPr="00875C9C" w:rsidRDefault="00875C9C" w:rsidP="00875C9C">
            <w:pPr>
              <w:jc w:val="center"/>
            </w:pPr>
            <w:r w:rsidRPr="00875C9C">
              <w:t>4</w:t>
            </w:r>
          </w:p>
        </w:tc>
      </w:tr>
      <w:tr w:rsidR="00875C9C" w:rsidRPr="00875C9C" w14:paraId="7D0BD255" w14:textId="77777777" w:rsidTr="00875C9C">
        <w:trPr>
          <w:trHeight w:val="320"/>
        </w:trPr>
        <w:tc>
          <w:tcPr>
            <w:tcW w:w="1760" w:type="dxa"/>
            <w:noWrap/>
            <w:hideMark/>
          </w:tcPr>
          <w:p w14:paraId="1BAB14F4" w14:textId="77777777" w:rsidR="00875C9C" w:rsidRPr="00875C9C" w:rsidRDefault="00875C9C" w:rsidP="00875C9C">
            <w:r w:rsidRPr="00875C9C">
              <w:t xml:space="preserve">Исследование </w:t>
            </w:r>
          </w:p>
        </w:tc>
        <w:tc>
          <w:tcPr>
            <w:tcW w:w="3905" w:type="dxa"/>
            <w:noWrap/>
            <w:hideMark/>
          </w:tcPr>
          <w:p w14:paraId="0D4FA4F8" w14:textId="77777777" w:rsidR="00875C9C" w:rsidRPr="00875C9C" w:rsidRDefault="00875C9C" w:rsidP="00875C9C">
            <w:r w:rsidRPr="00875C9C">
              <w:t>История</w:t>
            </w:r>
          </w:p>
        </w:tc>
        <w:tc>
          <w:tcPr>
            <w:tcW w:w="655" w:type="dxa"/>
            <w:noWrap/>
            <w:hideMark/>
          </w:tcPr>
          <w:p w14:paraId="437866C8" w14:textId="77777777" w:rsidR="00875C9C" w:rsidRPr="00875C9C" w:rsidRDefault="00875C9C" w:rsidP="00875C9C">
            <w:pPr>
              <w:jc w:val="center"/>
            </w:pPr>
            <w:r w:rsidRPr="00875C9C">
              <w:t>2</w:t>
            </w:r>
          </w:p>
        </w:tc>
      </w:tr>
      <w:tr w:rsidR="00875C9C" w:rsidRPr="00875C9C" w14:paraId="3F411888" w14:textId="77777777" w:rsidTr="00875C9C">
        <w:trPr>
          <w:trHeight w:val="320"/>
        </w:trPr>
        <w:tc>
          <w:tcPr>
            <w:tcW w:w="1760" w:type="dxa"/>
            <w:noWrap/>
            <w:hideMark/>
          </w:tcPr>
          <w:p w14:paraId="4990F240" w14:textId="77777777" w:rsidR="00875C9C" w:rsidRPr="00875C9C" w:rsidRDefault="00875C9C" w:rsidP="00875C9C">
            <w:r w:rsidRPr="00875C9C">
              <w:t xml:space="preserve">Исследование </w:t>
            </w:r>
          </w:p>
        </w:tc>
        <w:tc>
          <w:tcPr>
            <w:tcW w:w="3905" w:type="dxa"/>
            <w:noWrap/>
            <w:hideMark/>
          </w:tcPr>
          <w:p w14:paraId="58AA6654" w14:textId="77777777" w:rsidR="00875C9C" w:rsidRPr="00875C9C" w:rsidRDefault="00875C9C" w:rsidP="00875C9C">
            <w:r w:rsidRPr="00875C9C">
              <w:t>Политология</w:t>
            </w:r>
          </w:p>
        </w:tc>
        <w:tc>
          <w:tcPr>
            <w:tcW w:w="655" w:type="dxa"/>
            <w:noWrap/>
            <w:hideMark/>
          </w:tcPr>
          <w:p w14:paraId="1C247FA2" w14:textId="77777777" w:rsidR="00875C9C" w:rsidRPr="00875C9C" w:rsidRDefault="00875C9C" w:rsidP="00875C9C">
            <w:pPr>
              <w:jc w:val="center"/>
            </w:pPr>
            <w:r w:rsidRPr="00875C9C">
              <w:t>2</w:t>
            </w:r>
          </w:p>
        </w:tc>
      </w:tr>
      <w:tr w:rsidR="00875C9C" w:rsidRPr="00875C9C" w14:paraId="039434AA" w14:textId="77777777" w:rsidTr="00875C9C">
        <w:trPr>
          <w:trHeight w:val="320"/>
        </w:trPr>
        <w:tc>
          <w:tcPr>
            <w:tcW w:w="1760" w:type="dxa"/>
            <w:noWrap/>
            <w:hideMark/>
          </w:tcPr>
          <w:p w14:paraId="3F56F977" w14:textId="77777777" w:rsidR="00875C9C" w:rsidRPr="00875C9C" w:rsidRDefault="00875C9C" w:rsidP="00875C9C">
            <w:r w:rsidRPr="00875C9C">
              <w:t xml:space="preserve">Исследование </w:t>
            </w:r>
          </w:p>
        </w:tc>
        <w:tc>
          <w:tcPr>
            <w:tcW w:w="3905" w:type="dxa"/>
            <w:noWrap/>
            <w:hideMark/>
          </w:tcPr>
          <w:p w14:paraId="06AD1ED4" w14:textId="77777777" w:rsidR="00875C9C" w:rsidRPr="00875C9C" w:rsidRDefault="00875C9C" w:rsidP="00875C9C">
            <w:r w:rsidRPr="00875C9C">
              <w:t>Право</w:t>
            </w:r>
          </w:p>
        </w:tc>
        <w:tc>
          <w:tcPr>
            <w:tcW w:w="655" w:type="dxa"/>
            <w:noWrap/>
            <w:hideMark/>
          </w:tcPr>
          <w:p w14:paraId="3A846144" w14:textId="77777777" w:rsidR="00875C9C" w:rsidRPr="00875C9C" w:rsidRDefault="00875C9C" w:rsidP="00875C9C">
            <w:pPr>
              <w:jc w:val="center"/>
            </w:pPr>
            <w:r w:rsidRPr="00875C9C">
              <w:t>2</w:t>
            </w:r>
          </w:p>
        </w:tc>
      </w:tr>
      <w:tr w:rsidR="00875C9C" w:rsidRPr="00875C9C" w14:paraId="6DB7A330" w14:textId="77777777" w:rsidTr="00875C9C">
        <w:trPr>
          <w:trHeight w:val="320"/>
        </w:trPr>
        <w:tc>
          <w:tcPr>
            <w:tcW w:w="1760" w:type="dxa"/>
            <w:noWrap/>
            <w:hideMark/>
          </w:tcPr>
          <w:p w14:paraId="67B511C2" w14:textId="77777777" w:rsidR="00875C9C" w:rsidRPr="00875C9C" w:rsidRDefault="00875C9C" w:rsidP="00875C9C">
            <w:r w:rsidRPr="00875C9C">
              <w:t xml:space="preserve">Исследование </w:t>
            </w:r>
          </w:p>
        </w:tc>
        <w:tc>
          <w:tcPr>
            <w:tcW w:w="3905" w:type="dxa"/>
            <w:noWrap/>
            <w:hideMark/>
          </w:tcPr>
          <w:p w14:paraId="28771B91" w14:textId="77777777" w:rsidR="00875C9C" w:rsidRPr="00875C9C" w:rsidRDefault="00875C9C" w:rsidP="00875C9C">
            <w:r w:rsidRPr="00875C9C">
              <w:t>Психология</w:t>
            </w:r>
          </w:p>
        </w:tc>
        <w:tc>
          <w:tcPr>
            <w:tcW w:w="655" w:type="dxa"/>
            <w:noWrap/>
            <w:hideMark/>
          </w:tcPr>
          <w:p w14:paraId="7C694637" w14:textId="77777777" w:rsidR="00875C9C" w:rsidRPr="00875C9C" w:rsidRDefault="00875C9C" w:rsidP="00875C9C">
            <w:pPr>
              <w:jc w:val="center"/>
            </w:pPr>
            <w:r w:rsidRPr="00875C9C">
              <w:t>4</w:t>
            </w:r>
          </w:p>
        </w:tc>
      </w:tr>
      <w:tr w:rsidR="00875C9C" w:rsidRPr="00875C9C" w14:paraId="751C8FE1" w14:textId="77777777" w:rsidTr="00875C9C">
        <w:trPr>
          <w:trHeight w:val="320"/>
        </w:trPr>
        <w:tc>
          <w:tcPr>
            <w:tcW w:w="1760" w:type="dxa"/>
            <w:noWrap/>
            <w:hideMark/>
          </w:tcPr>
          <w:p w14:paraId="38FC6857" w14:textId="77777777" w:rsidR="00875C9C" w:rsidRPr="00875C9C" w:rsidRDefault="00875C9C" w:rsidP="00875C9C">
            <w:r w:rsidRPr="00875C9C">
              <w:t xml:space="preserve">Исследование </w:t>
            </w:r>
          </w:p>
        </w:tc>
        <w:tc>
          <w:tcPr>
            <w:tcW w:w="3905" w:type="dxa"/>
            <w:noWrap/>
            <w:hideMark/>
          </w:tcPr>
          <w:p w14:paraId="463BADD8" w14:textId="522280A2" w:rsidR="00875C9C" w:rsidRPr="00875C9C" w:rsidRDefault="00875C9C" w:rsidP="00875C9C">
            <w:pPr>
              <w:rPr>
                <w:lang w:val="en-US"/>
              </w:rPr>
            </w:pPr>
            <w:r w:rsidRPr="00875C9C">
              <w:t>Социология</w:t>
            </w:r>
          </w:p>
        </w:tc>
        <w:tc>
          <w:tcPr>
            <w:tcW w:w="655" w:type="dxa"/>
            <w:noWrap/>
            <w:hideMark/>
          </w:tcPr>
          <w:p w14:paraId="7A8901F2" w14:textId="10AD9D52" w:rsidR="00875C9C" w:rsidRPr="00875C9C" w:rsidRDefault="00875C9C" w:rsidP="00875C9C">
            <w:pPr>
              <w:jc w:val="center"/>
              <w:rPr>
                <w:lang w:val="en-US"/>
              </w:rPr>
            </w:pPr>
            <w:r w:rsidRPr="00875C9C">
              <w:t>6</w:t>
            </w:r>
            <w:r>
              <w:rPr>
                <w:lang w:val="en-US"/>
              </w:rPr>
              <w:t>*</w:t>
            </w:r>
          </w:p>
        </w:tc>
      </w:tr>
      <w:tr w:rsidR="00875C9C" w:rsidRPr="00875C9C" w14:paraId="4158256A" w14:textId="77777777" w:rsidTr="00875C9C">
        <w:trPr>
          <w:trHeight w:val="320"/>
        </w:trPr>
        <w:tc>
          <w:tcPr>
            <w:tcW w:w="1760" w:type="dxa"/>
            <w:noWrap/>
            <w:hideMark/>
          </w:tcPr>
          <w:p w14:paraId="63C8AB63" w14:textId="77777777" w:rsidR="00875C9C" w:rsidRPr="00875C9C" w:rsidRDefault="00875C9C" w:rsidP="00875C9C">
            <w:r w:rsidRPr="00875C9C">
              <w:t>Проекты</w:t>
            </w:r>
          </w:p>
        </w:tc>
        <w:tc>
          <w:tcPr>
            <w:tcW w:w="3905" w:type="dxa"/>
            <w:noWrap/>
            <w:hideMark/>
          </w:tcPr>
          <w:p w14:paraId="2463F086" w14:textId="77777777" w:rsidR="00875C9C" w:rsidRPr="00875C9C" w:rsidRDefault="00875C9C" w:rsidP="00875C9C">
            <w:r w:rsidRPr="00875C9C">
              <w:t>Издательское дело</w:t>
            </w:r>
          </w:p>
        </w:tc>
        <w:tc>
          <w:tcPr>
            <w:tcW w:w="655" w:type="dxa"/>
            <w:noWrap/>
            <w:hideMark/>
          </w:tcPr>
          <w:p w14:paraId="290F0C50" w14:textId="77777777" w:rsidR="00875C9C" w:rsidRPr="00875C9C" w:rsidRDefault="00875C9C" w:rsidP="00875C9C">
            <w:pPr>
              <w:jc w:val="center"/>
            </w:pPr>
            <w:r w:rsidRPr="00875C9C">
              <w:t>2</w:t>
            </w:r>
          </w:p>
        </w:tc>
      </w:tr>
      <w:tr w:rsidR="00875C9C" w:rsidRPr="00875C9C" w14:paraId="451C3FBD" w14:textId="77777777" w:rsidTr="00875C9C">
        <w:trPr>
          <w:trHeight w:val="320"/>
        </w:trPr>
        <w:tc>
          <w:tcPr>
            <w:tcW w:w="1760" w:type="dxa"/>
            <w:noWrap/>
            <w:hideMark/>
          </w:tcPr>
          <w:p w14:paraId="6DA030DE" w14:textId="77777777" w:rsidR="00875C9C" w:rsidRPr="00875C9C" w:rsidRDefault="00875C9C" w:rsidP="00875C9C">
            <w:r w:rsidRPr="00875C9C">
              <w:t>Проекты</w:t>
            </w:r>
          </w:p>
        </w:tc>
        <w:tc>
          <w:tcPr>
            <w:tcW w:w="3905" w:type="dxa"/>
            <w:noWrap/>
            <w:hideMark/>
          </w:tcPr>
          <w:p w14:paraId="357F9AED" w14:textId="77777777" w:rsidR="00875C9C" w:rsidRPr="00875C9C" w:rsidRDefault="00875C9C" w:rsidP="00875C9C">
            <w:r w:rsidRPr="00875C9C">
              <w:t>IT</w:t>
            </w:r>
          </w:p>
        </w:tc>
        <w:tc>
          <w:tcPr>
            <w:tcW w:w="655" w:type="dxa"/>
            <w:noWrap/>
            <w:hideMark/>
          </w:tcPr>
          <w:p w14:paraId="7B674DAF" w14:textId="77777777" w:rsidR="00875C9C" w:rsidRPr="00875C9C" w:rsidRDefault="00875C9C" w:rsidP="00875C9C">
            <w:pPr>
              <w:jc w:val="center"/>
            </w:pPr>
            <w:r w:rsidRPr="00875C9C">
              <w:t>4</w:t>
            </w:r>
          </w:p>
        </w:tc>
      </w:tr>
      <w:tr w:rsidR="00875C9C" w:rsidRPr="00875C9C" w14:paraId="43D95F00" w14:textId="77777777" w:rsidTr="00875C9C">
        <w:trPr>
          <w:trHeight w:val="320"/>
        </w:trPr>
        <w:tc>
          <w:tcPr>
            <w:tcW w:w="1760" w:type="dxa"/>
            <w:noWrap/>
            <w:hideMark/>
          </w:tcPr>
          <w:p w14:paraId="67C61797" w14:textId="77777777" w:rsidR="00875C9C" w:rsidRPr="00875C9C" w:rsidRDefault="00875C9C" w:rsidP="00875C9C">
            <w:r w:rsidRPr="00875C9C">
              <w:t>Проекты</w:t>
            </w:r>
          </w:p>
        </w:tc>
        <w:tc>
          <w:tcPr>
            <w:tcW w:w="3905" w:type="dxa"/>
            <w:noWrap/>
            <w:hideMark/>
          </w:tcPr>
          <w:p w14:paraId="3583E535" w14:textId="77777777" w:rsidR="00875C9C" w:rsidRPr="00875C9C" w:rsidRDefault="00875C9C" w:rsidP="00875C9C">
            <w:r w:rsidRPr="00875C9C">
              <w:t>Медиа: видео</w:t>
            </w:r>
          </w:p>
        </w:tc>
        <w:tc>
          <w:tcPr>
            <w:tcW w:w="655" w:type="dxa"/>
            <w:noWrap/>
            <w:hideMark/>
          </w:tcPr>
          <w:p w14:paraId="1FFCE491" w14:textId="77777777" w:rsidR="00875C9C" w:rsidRPr="00875C9C" w:rsidRDefault="00875C9C" w:rsidP="00875C9C">
            <w:pPr>
              <w:jc w:val="center"/>
            </w:pPr>
            <w:r w:rsidRPr="00875C9C">
              <w:t>2</w:t>
            </w:r>
          </w:p>
        </w:tc>
      </w:tr>
      <w:tr w:rsidR="00875C9C" w:rsidRPr="00875C9C" w14:paraId="6694E6AD" w14:textId="77777777" w:rsidTr="00875C9C">
        <w:trPr>
          <w:trHeight w:val="320"/>
        </w:trPr>
        <w:tc>
          <w:tcPr>
            <w:tcW w:w="1760" w:type="dxa"/>
            <w:noWrap/>
            <w:hideMark/>
          </w:tcPr>
          <w:p w14:paraId="051E520E" w14:textId="77777777" w:rsidR="00875C9C" w:rsidRPr="00875C9C" w:rsidRDefault="00875C9C" w:rsidP="00875C9C">
            <w:r w:rsidRPr="00875C9C">
              <w:t>Проекты</w:t>
            </w:r>
          </w:p>
        </w:tc>
        <w:tc>
          <w:tcPr>
            <w:tcW w:w="3905" w:type="dxa"/>
            <w:noWrap/>
            <w:hideMark/>
          </w:tcPr>
          <w:p w14:paraId="773E8866" w14:textId="77777777" w:rsidR="00875C9C" w:rsidRPr="00875C9C" w:rsidRDefault="00875C9C" w:rsidP="00875C9C">
            <w:r w:rsidRPr="00875C9C">
              <w:t xml:space="preserve">Медиа: Рубрики и </w:t>
            </w:r>
            <w:proofErr w:type="spellStart"/>
            <w:r w:rsidRPr="00875C9C">
              <w:t>Паблики</w:t>
            </w:r>
            <w:proofErr w:type="spellEnd"/>
          </w:p>
        </w:tc>
        <w:tc>
          <w:tcPr>
            <w:tcW w:w="655" w:type="dxa"/>
            <w:noWrap/>
            <w:hideMark/>
          </w:tcPr>
          <w:p w14:paraId="35039C6E" w14:textId="77777777" w:rsidR="00875C9C" w:rsidRPr="00875C9C" w:rsidRDefault="00875C9C" w:rsidP="00875C9C">
            <w:pPr>
              <w:jc w:val="center"/>
            </w:pPr>
            <w:r w:rsidRPr="00875C9C">
              <w:t>2</w:t>
            </w:r>
          </w:p>
        </w:tc>
      </w:tr>
      <w:tr w:rsidR="00875C9C" w:rsidRPr="00875C9C" w14:paraId="4C66965B" w14:textId="77777777" w:rsidTr="00875C9C">
        <w:trPr>
          <w:trHeight w:val="320"/>
        </w:trPr>
        <w:tc>
          <w:tcPr>
            <w:tcW w:w="1760" w:type="dxa"/>
            <w:noWrap/>
            <w:hideMark/>
          </w:tcPr>
          <w:p w14:paraId="796255F5" w14:textId="77777777" w:rsidR="00875C9C" w:rsidRPr="00875C9C" w:rsidRDefault="00875C9C" w:rsidP="00875C9C">
            <w:r w:rsidRPr="00875C9C">
              <w:t>Проекты</w:t>
            </w:r>
          </w:p>
        </w:tc>
        <w:tc>
          <w:tcPr>
            <w:tcW w:w="3905" w:type="dxa"/>
            <w:noWrap/>
            <w:hideMark/>
          </w:tcPr>
          <w:p w14:paraId="4C889369" w14:textId="77777777" w:rsidR="00875C9C" w:rsidRPr="00875C9C" w:rsidRDefault="00875C9C" w:rsidP="00875C9C">
            <w:r w:rsidRPr="00875C9C">
              <w:t>Образование</w:t>
            </w:r>
          </w:p>
        </w:tc>
        <w:tc>
          <w:tcPr>
            <w:tcW w:w="655" w:type="dxa"/>
            <w:noWrap/>
            <w:hideMark/>
          </w:tcPr>
          <w:p w14:paraId="2E8C0347" w14:textId="77777777" w:rsidR="00875C9C" w:rsidRPr="00875C9C" w:rsidRDefault="00875C9C" w:rsidP="00875C9C">
            <w:pPr>
              <w:jc w:val="center"/>
            </w:pPr>
            <w:r w:rsidRPr="00875C9C">
              <w:t>2</w:t>
            </w:r>
          </w:p>
        </w:tc>
      </w:tr>
    </w:tbl>
    <w:p w14:paraId="43788D10" w14:textId="77777777" w:rsidR="00875C9C" w:rsidRDefault="00875C9C"/>
    <w:p w14:paraId="00000049" w14:textId="6F791DCA" w:rsidR="000E6E66" w:rsidRDefault="00875C9C" w:rsidP="00875C9C">
      <w:pPr>
        <w:spacing w:line="276" w:lineRule="auto"/>
      </w:pPr>
      <w:r w:rsidRPr="00875C9C">
        <w:t>*</w:t>
      </w:r>
      <w:r>
        <w:t>Особенности ожиданий от научных консультантов в области Социология:</w:t>
      </w:r>
    </w:p>
    <w:p w14:paraId="7B6CC02F" w14:textId="557A94E7" w:rsidR="00875C9C" w:rsidRDefault="00875C9C" w:rsidP="00875C9C">
      <w:pPr>
        <w:spacing w:line="276" w:lineRule="auto"/>
        <w:jc w:val="both"/>
      </w:pPr>
      <w:r w:rsidRPr="00875C9C">
        <w:t xml:space="preserve">3 </w:t>
      </w:r>
      <w:proofErr w:type="spellStart"/>
      <w:r w:rsidRPr="00875C9C">
        <w:t>количественника</w:t>
      </w:r>
      <w:proofErr w:type="spellEnd"/>
      <w:r w:rsidRPr="00875C9C">
        <w:t xml:space="preserve"> и 3 </w:t>
      </w:r>
      <w:proofErr w:type="spellStart"/>
      <w:r w:rsidRPr="00875C9C">
        <w:t>качественника</w:t>
      </w:r>
      <w:proofErr w:type="spellEnd"/>
      <w:r w:rsidRPr="00875C9C">
        <w:t xml:space="preserve"> (очень ждем ребят с кафедры методов!) Понадобится помощь с разработкой анкет/гайдов, анализом статистики в </w:t>
      </w:r>
      <w:proofErr w:type="spellStart"/>
      <w:r w:rsidRPr="00875C9C">
        <w:t>экселе</w:t>
      </w:r>
      <w:proofErr w:type="spellEnd"/>
      <w:r w:rsidRPr="00875C9C">
        <w:t xml:space="preserve"> (SPSS опционально), максимум, что может понадобиться, это научить делать факторный анализ</w:t>
      </w:r>
    </w:p>
    <w:p w14:paraId="0000004A" w14:textId="77777777" w:rsidR="000E6E66" w:rsidRDefault="00A52D9F">
      <w:r>
        <w:tab/>
      </w:r>
      <w:r>
        <w:tab/>
      </w:r>
    </w:p>
    <w:sectPr w:rsidR="000E6E66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76FFB"/>
    <w:multiLevelType w:val="multilevel"/>
    <w:tmpl w:val="6EAAE8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28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E66"/>
    <w:rsid w:val="00005D06"/>
    <w:rsid w:val="00085D64"/>
    <w:rsid w:val="000E0FCC"/>
    <w:rsid w:val="000E6E66"/>
    <w:rsid w:val="0012067A"/>
    <w:rsid w:val="00192407"/>
    <w:rsid w:val="002062B5"/>
    <w:rsid w:val="002E286B"/>
    <w:rsid w:val="003B0634"/>
    <w:rsid w:val="003F794D"/>
    <w:rsid w:val="00447FA4"/>
    <w:rsid w:val="004D041A"/>
    <w:rsid w:val="00610A13"/>
    <w:rsid w:val="006539CD"/>
    <w:rsid w:val="006C7D10"/>
    <w:rsid w:val="00721AAB"/>
    <w:rsid w:val="007A77A8"/>
    <w:rsid w:val="00875C9C"/>
    <w:rsid w:val="008A0966"/>
    <w:rsid w:val="009701EB"/>
    <w:rsid w:val="0097444B"/>
    <w:rsid w:val="00A52D9F"/>
    <w:rsid w:val="00A72A89"/>
    <w:rsid w:val="00AB2912"/>
    <w:rsid w:val="00C20144"/>
    <w:rsid w:val="00C72CDA"/>
    <w:rsid w:val="00C822F5"/>
    <w:rsid w:val="00D84969"/>
    <w:rsid w:val="00D963FC"/>
    <w:rsid w:val="00DB5D4A"/>
    <w:rsid w:val="00E75D75"/>
    <w:rsid w:val="00F55729"/>
    <w:rsid w:val="00F9797E"/>
    <w:rsid w:val="00FC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EAF63"/>
  <w15:docId w15:val="{29AE682E-9828-154E-B60C-E2D36020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F76A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76AC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76A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76A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76AC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76A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76AC"/>
    <w:rPr>
      <w:rFonts w:ascii="Segoe UI" w:hAnsi="Segoe UI" w:cs="Segoe UI"/>
      <w:sz w:val="18"/>
      <w:szCs w:val="18"/>
    </w:rPr>
  </w:style>
  <w:style w:type="paragraph" w:styleId="ae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9701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f1">
    <w:name w:val="Unresolved Mention"/>
    <w:basedOn w:val="a0"/>
    <w:uiPriority w:val="99"/>
    <w:semiHidden/>
    <w:unhideWhenUsed/>
    <w:rsid w:val="006539CD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E75D75"/>
    <w:rPr>
      <w:color w:val="800080" w:themeColor="followedHyperlink"/>
      <w:u w:val="single"/>
    </w:rPr>
  </w:style>
  <w:style w:type="table" w:styleId="10">
    <w:name w:val="Plain Table 1"/>
    <w:basedOn w:val="a1"/>
    <w:uiPriority w:val="41"/>
    <w:rsid w:val="00875C9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3">
    <w:name w:val="Grid Table Light"/>
    <w:basedOn w:val="a1"/>
    <w:uiPriority w:val="40"/>
    <w:rsid w:val="00875C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30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QG2GiKulL/TCqK0iYtVnnVt1g==">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Ивашко Дарья Павловна</cp:lastModifiedBy>
  <cp:revision>4</cp:revision>
  <dcterms:created xsi:type="dcterms:W3CDTF">2022-10-09T12:42:00Z</dcterms:created>
  <dcterms:modified xsi:type="dcterms:W3CDTF">2022-10-09T12:52:00Z</dcterms:modified>
</cp:coreProperties>
</file>