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DB88" w14:textId="77777777" w:rsidR="00C86B47" w:rsidRPr="002708D8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8D8">
        <w:rPr>
          <w:rFonts w:ascii="Times New Roman" w:hAnsi="Times New Roman" w:cs="Times New Roman"/>
          <w:b/>
          <w:sz w:val="26"/>
          <w:szCs w:val="26"/>
        </w:rPr>
        <w:t xml:space="preserve">Проект: </w:t>
      </w:r>
      <w:r w:rsidR="002708D8" w:rsidRPr="002708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Противодействие коррупции как инструмент конкурентной борьбы</w:t>
      </w:r>
    </w:p>
    <w:p w14:paraId="215BC740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54F9DEB8" w14:textId="77777777" w:rsidTr="00135E29">
        <w:tc>
          <w:tcPr>
            <w:tcW w:w="4275" w:type="dxa"/>
          </w:tcPr>
          <w:p w14:paraId="58F7A9BB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30374F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C851B3" w:rsidRPr="00146912" w14:paraId="0D99F239" w14:textId="77777777" w:rsidTr="00135E29">
        <w:tc>
          <w:tcPr>
            <w:tcW w:w="4275" w:type="dxa"/>
          </w:tcPr>
          <w:p w14:paraId="10E21E60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4DB40112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Исследовательский </w:t>
            </w:r>
          </w:p>
        </w:tc>
      </w:tr>
      <w:tr w:rsidR="00C86B47" w:rsidRPr="00146912" w14:paraId="44A28A6C" w14:textId="77777777" w:rsidTr="00135E29">
        <w:tc>
          <w:tcPr>
            <w:tcW w:w="4275" w:type="dxa"/>
          </w:tcPr>
          <w:p w14:paraId="65EE30A6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7DCD3621" w14:textId="77777777" w:rsidR="00C86B47" w:rsidRPr="00387DDA" w:rsidRDefault="002708D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Противодействие коррупции как инструмент конкурентной борьбы</w:t>
            </w:r>
          </w:p>
        </w:tc>
      </w:tr>
      <w:tr w:rsidR="00C86B47" w:rsidRPr="00146912" w14:paraId="30FC08BA" w14:textId="77777777" w:rsidTr="00135E29">
        <w:tc>
          <w:tcPr>
            <w:tcW w:w="4275" w:type="dxa"/>
          </w:tcPr>
          <w:p w14:paraId="2AA5239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1C52D682" w14:textId="7777777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75DEA6F3" w14:textId="77777777" w:rsidTr="00135E29">
        <w:tc>
          <w:tcPr>
            <w:tcW w:w="4275" w:type="dxa"/>
          </w:tcPr>
          <w:p w14:paraId="4FE796B2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028CFD50" w14:textId="77777777" w:rsidR="00C86B47" w:rsidRPr="002708D8" w:rsidRDefault="002708D8" w:rsidP="002708D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Крылова Дина Владимировна, заведующая проектно-учебной лаборатории антикоррупционной политики ВШЭ</w:t>
            </w:r>
          </w:p>
        </w:tc>
      </w:tr>
      <w:tr w:rsidR="001E44E9" w:rsidRPr="00146912" w14:paraId="620697F6" w14:textId="77777777" w:rsidTr="00135E29">
        <w:tc>
          <w:tcPr>
            <w:tcW w:w="4275" w:type="dxa"/>
          </w:tcPr>
          <w:p w14:paraId="79B79DA8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14281DA9" w14:textId="77777777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ПУЛАП НИУ ВШЭ</w:t>
            </w:r>
          </w:p>
        </w:tc>
      </w:tr>
      <w:tr w:rsidR="008756F6" w:rsidRPr="00146912" w14:paraId="4DB318DB" w14:textId="77777777" w:rsidTr="00135E29">
        <w:tc>
          <w:tcPr>
            <w:tcW w:w="4275" w:type="dxa"/>
          </w:tcPr>
          <w:p w14:paraId="3200A1B8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5D48D227" w14:textId="77777777" w:rsidR="008756F6" w:rsidRPr="002708D8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hyperlink r:id="rId8" w:history="1">
              <w:r w:rsidR="002708D8" w:rsidRPr="004728F0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dvkrylova@hse.ru</w:t>
              </w:r>
            </w:hyperlink>
          </w:p>
        </w:tc>
      </w:tr>
      <w:tr w:rsidR="008756F6" w:rsidRPr="00146912" w14:paraId="54ECA00E" w14:textId="77777777" w:rsidTr="00135E29">
        <w:tc>
          <w:tcPr>
            <w:tcW w:w="4275" w:type="dxa"/>
          </w:tcPr>
          <w:p w14:paraId="6ACD589B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62CD2459" w14:textId="77777777" w:rsidR="002708D8" w:rsidRDefault="002708D8" w:rsidP="002708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Доктор социологических наук, </w:t>
            </w:r>
          </w:p>
          <w:p w14:paraId="72F855DA" w14:textId="77777777" w:rsidR="002708D8" w:rsidRDefault="002708D8" w:rsidP="002708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кандидат психологических наук, </w:t>
            </w:r>
          </w:p>
          <w:p w14:paraId="3C027F23" w14:textId="77777777" w:rsidR="002708D8" w:rsidRDefault="002708D8" w:rsidP="002708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Александрович Максименко, </w:t>
            </w:r>
          </w:p>
          <w:p w14:paraId="46D42DC4" w14:textId="77777777" w:rsidR="008756F6" w:rsidRPr="00146912" w:rsidRDefault="002708D8" w:rsidP="002708D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 проектно-учебной лаборатории антикоррупционной политики ВШЭ</w:t>
            </w:r>
          </w:p>
        </w:tc>
      </w:tr>
      <w:tr w:rsidR="008756F6" w:rsidRPr="00146912" w14:paraId="1CB443BC" w14:textId="77777777" w:rsidTr="00135E29">
        <w:tc>
          <w:tcPr>
            <w:tcW w:w="4275" w:type="dxa"/>
          </w:tcPr>
          <w:p w14:paraId="14C5097D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6609B010" w14:textId="77777777" w:rsidR="008756F6" w:rsidRPr="002708D8" w:rsidRDefault="002708D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amaksimenko@hse.ru</w:t>
            </w:r>
          </w:p>
        </w:tc>
      </w:tr>
      <w:tr w:rsidR="00C86B47" w:rsidRPr="00146912" w14:paraId="765B663C" w14:textId="77777777" w:rsidTr="00135E29">
        <w:tc>
          <w:tcPr>
            <w:tcW w:w="4275" w:type="dxa"/>
          </w:tcPr>
          <w:p w14:paraId="4A9748AE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28CC1CB2" w14:textId="77777777" w:rsidR="002708D8" w:rsidRDefault="002708D8" w:rsidP="00270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направлен на изучение:</w:t>
            </w:r>
          </w:p>
          <w:p w14:paraId="39759834" w14:textId="77777777" w:rsidR="002708D8" w:rsidRDefault="002708D8" w:rsidP="00270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психологических предикторов власти и конкурентных методов борьбы за власть;</w:t>
            </w:r>
          </w:p>
          <w:p w14:paraId="6F5CDDED" w14:textId="77777777" w:rsidR="002708D8" w:rsidRDefault="002708D8" w:rsidP="002708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проявлений оборотной стороны власти и социального статуса в виде феномена, связанного с неэтичными способами борьбы за власть с использованием обвинений в коррупции; </w:t>
            </w:r>
          </w:p>
          <w:p w14:paraId="58BAC189" w14:textId="77777777" w:rsidR="00A00DEA" w:rsidRPr="00A403AC" w:rsidRDefault="002708D8" w:rsidP="00A403AC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компонентов социального статуса и власти с элементами темной триады личности.</w:t>
            </w:r>
          </w:p>
          <w:p w14:paraId="0F9F891A" w14:textId="77777777" w:rsidR="00C86B47" w:rsidRPr="00183F6B" w:rsidRDefault="00A00DEA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183F6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7A6A9504" w14:textId="77777777" w:rsidTr="00135E29">
        <w:tc>
          <w:tcPr>
            <w:tcW w:w="4275" w:type="dxa"/>
          </w:tcPr>
          <w:p w14:paraId="2B6E0A0D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5070" w:type="dxa"/>
          </w:tcPr>
          <w:p w14:paraId="3784711C" w14:textId="568CC1A9" w:rsidR="002708D8" w:rsidRDefault="002708D8" w:rsidP="002708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 проекта</w:t>
            </w:r>
            <w:r w:rsidR="0050577A">
              <w:rPr>
                <w:rFonts w:ascii="Times New Roman" w:eastAsia="Times New Roman" w:hAnsi="Times New Roman" w:cs="Times New Roman"/>
                <w:color w:val="000000"/>
              </w:rPr>
              <w:t xml:space="preserve"> – подготовить исследование способов и методов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коррупции как способ</w:t>
            </w:r>
            <w:r w:rsidR="0050577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конкурентной борьбы</w:t>
            </w:r>
          </w:p>
          <w:p w14:paraId="6EF41796" w14:textId="77777777" w:rsidR="002708D8" w:rsidRDefault="002708D8" w:rsidP="002708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8E12ACF" w14:textId="05F998C9" w:rsidR="0050577A" w:rsidRDefault="0050577A" w:rsidP="002708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Задачи реализации проекта: </w:t>
            </w:r>
          </w:p>
          <w:p w14:paraId="32F68B62" w14:textId="6FA59D54" w:rsidR="002708D8" w:rsidRDefault="002708D8" w:rsidP="002708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50577A">
              <w:rPr>
                <w:rFonts w:ascii="Times New Roman" w:eastAsia="Times New Roman" w:hAnsi="Times New Roman" w:cs="Times New Roman"/>
                <w:color w:val="000000"/>
              </w:rPr>
              <w:t xml:space="preserve">Изучить основы психологии коррупции </w:t>
            </w:r>
          </w:p>
          <w:p w14:paraId="374DFCAD" w14:textId="5FC42D4E" w:rsidR="002708D8" w:rsidRDefault="002708D8" w:rsidP="002708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2708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577A">
              <w:rPr>
                <w:rFonts w:ascii="Times New Roman" w:eastAsia="Times New Roman" w:hAnsi="Times New Roman" w:cs="Times New Roman"/>
                <w:color w:val="000000"/>
              </w:rPr>
              <w:t>Проанализировать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русскоязычных и англоязычных публикации по теме </w:t>
            </w:r>
            <w:r>
              <w:rPr>
                <w:rFonts w:ascii="Times New Roman" w:eastAsia="Times New Roman" w:hAnsi="Times New Roman" w:cs="Times New Roman"/>
              </w:rPr>
              <w:t>проекта.</w:t>
            </w:r>
          </w:p>
          <w:p w14:paraId="45E35D07" w14:textId="65E8DD26" w:rsidR="002708D8" w:rsidRDefault="002708D8" w:rsidP="002708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50577A">
              <w:rPr>
                <w:rFonts w:ascii="Times New Roman" w:eastAsia="Times New Roman" w:hAnsi="Times New Roman" w:cs="Times New Roman"/>
                <w:color w:val="000000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аналитиче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r w:rsidR="0050577A"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 xml:space="preserve"> отчет и рекомендаци</w:t>
            </w:r>
            <w:r w:rsidR="0050577A"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 xml:space="preserve">по имплементации лучших международных практик. </w:t>
            </w:r>
          </w:p>
          <w:p w14:paraId="3E74A9C3" w14:textId="77777777" w:rsidR="002708D8" w:rsidRDefault="002708D8" w:rsidP="002708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CA17DFA" w14:textId="77777777" w:rsidR="0065310E" w:rsidRPr="00B729AD" w:rsidRDefault="002708D8" w:rsidP="002708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В зависимости от числа записавшихся студентов, будет проанализировано соответствующее количество научных источников вместе с рекомендациями по имплементации лучших практик.</w:t>
            </w:r>
          </w:p>
        </w:tc>
      </w:tr>
      <w:tr w:rsidR="008756F6" w:rsidRPr="00146912" w14:paraId="40D7909E" w14:textId="77777777" w:rsidTr="00135E29">
        <w:tc>
          <w:tcPr>
            <w:tcW w:w="4275" w:type="dxa"/>
          </w:tcPr>
          <w:p w14:paraId="65E3B9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6C48D31A" w14:textId="77777777" w:rsidR="00A00DEA" w:rsidRPr="00D9390C" w:rsidRDefault="002708D8" w:rsidP="002708D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Проектное задание предполагает написание аналитического отчета и создание презентации, содержащих анализ научных подходов к феномену противодействия коррупции как форме конкурентной борьбы.</w:t>
            </w:r>
          </w:p>
        </w:tc>
      </w:tr>
      <w:tr w:rsidR="008756F6" w:rsidRPr="00146912" w14:paraId="6C32ECB9" w14:textId="77777777" w:rsidTr="00135E29">
        <w:tc>
          <w:tcPr>
            <w:tcW w:w="4275" w:type="dxa"/>
          </w:tcPr>
          <w:p w14:paraId="28D3E720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456756A" w14:textId="77777777" w:rsidR="00A00DEA" w:rsidRDefault="00A00DEA" w:rsidP="002708D8">
            <w:pPr>
              <w:tabs>
                <w:tab w:val="left" w:pos="4854"/>
                <w:tab w:val="left" w:pos="5081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63E34596" w14:textId="77777777" w:rsidR="00A00DEA" w:rsidRDefault="00A00DEA" w:rsidP="002708D8">
            <w:pPr>
              <w:tabs>
                <w:tab w:val="left" w:pos="4854"/>
                <w:tab w:val="left" w:pos="5081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</w:p>
          <w:p w14:paraId="20F182C8" w14:textId="77777777" w:rsidR="008756F6" w:rsidRPr="00146912" w:rsidRDefault="00A00DEA" w:rsidP="002708D8">
            <w:pPr>
              <w:tabs>
                <w:tab w:val="left" w:pos="4854"/>
                <w:tab w:val="left" w:pos="508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414FC2" w:rsidRPr="00146912" w14:paraId="1F3D9BED" w14:textId="77777777" w:rsidTr="00135E29">
        <w:trPr>
          <w:trHeight w:val="460"/>
        </w:trPr>
        <w:tc>
          <w:tcPr>
            <w:tcW w:w="4275" w:type="dxa"/>
          </w:tcPr>
          <w:p w14:paraId="78B06CA4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2344BE19" w14:textId="49ED9578" w:rsidR="00414FC2" w:rsidRPr="00B5489F" w:rsidRDefault="00F925B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27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1F212E1A" w14:textId="77777777" w:rsidTr="00135E29">
        <w:trPr>
          <w:trHeight w:val="460"/>
        </w:trPr>
        <w:tc>
          <w:tcPr>
            <w:tcW w:w="4275" w:type="dxa"/>
          </w:tcPr>
          <w:p w14:paraId="19939A9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4E9E048B" w14:textId="21EB57DB" w:rsidR="00414FC2" w:rsidRPr="00B5489F" w:rsidRDefault="00F925B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03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2F55471E" w14:textId="77777777" w:rsidTr="00135E29">
        <w:trPr>
          <w:trHeight w:val="460"/>
        </w:trPr>
        <w:tc>
          <w:tcPr>
            <w:tcW w:w="4275" w:type="dxa"/>
          </w:tcPr>
          <w:p w14:paraId="56F25A9C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2A8AF13C" w14:textId="77777777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,5</w:t>
            </w:r>
          </w:p>
        </w:tc>
      </w:tr>
      <w:tr w:rsidR="00D26D2B" w:rsidRPr="00146912" w14:paraId="7C5D1AF7" w14:textId="77777777" w:rsidTr="00135E29">
        <w:trPr>
          <w:trHeight w:val="460"/>
        </w:trPr>
        <w:tc>
          <w:tcPr>
            <w:tcW w:w="4275" w:type="dxa"/>
          </w:tcPr>
          <w:p w14:paraId="759605D7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176AEEF0" w14:textId="77777777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</w:t>
            </w:r>
          </w:p>
        </w:tc>
      </w:tr>
      <w:tr w:rsidR="00A00DEA" w:rsidRPr="00146912" w14:paraId="772636DA" w14:textId="77777777" w:rsidTr="00DA41D1">
        <w:trPr>
          <w:trHeight w:val="5083"/>
        </w:trPr>
        <w:tc>
          <w:tcPr>
            <w:tcW w:w="4275" w:type="dxa"/>
          </w:tcPr>
          <w:p w14:paraId="1AE07543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2FFF44D0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EFF9F40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F8D4339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4958CDFA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6EE2DBB7" w14:textId="77777777" w:rsidR="00A00DEA" w:rsidRPr="00146912" w:rsidRDefault="00A00DE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1013EAE7" w14:textId="77777777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№1:</w:t>
            </w:r>
          </w:p>
          <w:p w14:paraId="6727574A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6B4C94A3" w14:textId="77777777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14:paraId="73EF1A7C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36D80F31" w14:textId="77777777" w:rsidR="002708D8" w:rsidRPr="00831C9C" w:rsidRDefault="002708D8" w:rsidP="002708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1C9C">
              <w:rPr>
                <w:rFonts w:ascii="Times New Roman" w:eastAsia="Times New Roman" w:hAnsi="Times New Roman" w:cs="Times New Roman"/>
                <w:color w:val="000000"/>
              </w:rPr>
              <w:t>Анализ научных публикаций;</w:t>
            </w:r>
          </w:p>
          <w:p w14:paraId="19CBA64A" w14:textId="77777777" w:rsidR="002708D8" w:rsidRPr="00831C9C" w:rsidRDefault="002708D8" w:rsidP="002708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1C9C">
              <w:rPr>
                <w:rFonts w:ascii="Times New Roman" w:eastAsia="Times New Roman" w:hAnsi="Times New Roman" w:cs="Times New Roman"/>
                <w:color w:val="000000"/>
              </w:rPr>
              <w:t>Обобщение полученных результатов в формате аналитического отчета.</w:t>
            </w:r>
          </w:p>
          <w:p w14:paraId="34B73668" w14:textId="77777777" w:rsidR="00D9390C" w:rsidRPr="00146912" w:rsidRDefault="00D9390C" w:rsidP="002708D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73AEFF3B" w14:textId="77777777" w:rsidR="00A00DEA" w:rsidRPr="00146912" w:rsidRDefault="00A00DEA" w:rsidP="002708D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4</w:t>
            </w:r>
          </w:p>
          <w:p w14:paraId="1B827744" w14:textId="77777777" w:rsidR="00A00DEA" w:rsidRPr="00146912" w:rsidRDefault="00A00DEA" w:rsidP="002708D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заинтересованность в реализации проекта</w:t>
            </w:r>
          </w:p>
        </w:tc>
      </w:tr>
      <w:tr w:rsidR="00414FC2" w:rsidRPr="00146912" w14:paraId="5F6A8750" w14:textId="77777777" w:rsidTr="00135E29">
        <w:trPr>
          <w:trHeight w:val="460"/>
        </w:trPr>
        <w:tc>
          <w:tcPr>
            <w:tcW w:w="4275" w:type="dxa"/>
          </w:tcPr>
          <w:p w14:paraId="10135085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5004B397" w14:textId="77777777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кредита</w:t>
            </w:r>
          </w:p>
        </w:tc>
      </w:tr>
      <w:tr w:rsidR="00D26D2B" w:rsidRPr="00146912" w14:paraId="10D5E7C5" w14:textId="77777777" w:rsidTr="00135E29">
        <w:tc>
          <w:tcPr>
            <w:tcW w:w="4275" w:type="dxa"/>
          </w:tcPr>
          <w:p w14:paraId="14D5F1A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6EA3D16E" w14:textId="77777777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1DA65349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1C318F73" w14:textId="77777777" w:rsidTr="00135E29">
        <w:tc>
          <w:tcPr>
            <w:tcW w:w="4275" w:type="dxa"/>
          </w:tcPr>
          <w:p w14:paraId="792938A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3D6F081B" w14:textId="77777777" w:rsidR="00B5489F" w:rsidRPr="00B5489F" w:rsidRDefault="00B5489F" w:rsidP="002708D8">
            <w:pPr>
              <w:tabs>
                <w:tab w:val="left" w:pos="479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в соответствии с заданными руководителем проекта условиями</w:t>
            </w:r>
          </w:p>
          <w:p w14:paraId="6796B884" w14:textId="77777777" w:rsidR="00D26D2B" w:rsidRPr="00146912" w:rsidRDefault="00B5489F" w:rsidP="002708D8">
            <w:pPr>
              <w:tabs>
                <w:tab w:val="left" w:pos="479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pptx</w:t>
            </w:r>
            <w:proofErr w:type="spellEnd"/>
          </w:p>
        </w:tc>
      </w:tr>
      <w:tr w:rsidR="00414FC2" w:rsidRPr="00146912" w14:paraId="29C2BF2B" w14:textId="77777777" w:rsidTr="00135E29">
        <w:tc>
          <w:tcPr>
            <w:tcW w:w="4275" w:type="dxa"/>
          </w:tcPr>
          <w:p w14:paraId="3458ED0B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28A96A9" w14:textId="77777777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1C80C9B6" w14:textId="77777777" w:rsidTr="00135E29">
        <w:tc>
          <w:tcPr>
            <w:tcW w:w="4275" w:type="dxa"/>
          </w:tcPr>
          <w:p w14:paraId="2F2C8C12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5B0651E6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0E55DB62" w14:textId="77777777" w:rsidTr="00135E29">
        <w:tc>
          <w:tcPr>
            <w:tcW w:w="4275" w:type="dxa"/>
          </w:tcPr>
          <w:p w14:paraId="13C706D7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555E10AA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14B22A32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12096AE0" w14:textId="77777777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27C3DFC8" w14:textId="77777777" w:rsidTr="00135E29">
        <w:tc>
          <w:tcPr>
            <w:tcW w:w="4275" w:type="dxa"/>
          </w:tcPr>
          <w:p w14:paraId="0ECE076F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14:paraId="10FFF615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4690456A" w14:textId="77777777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2D1DD838" w14:textId="77777777" w:rsidTr="00135E29">
        <w:tc>
          <w:tcPr>
            <w:tcW w:w="4275" w:type="dxa"/>
          </w:tcPr>
          <w:p w14:paraId="206CC13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073C3DDC" w14:textId="77777777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Без ограничений</w:t>
            </w:r>
          </w:p>
        </w:tc>
      </w:tr>
      <w:tr w:rsidR="00F901F9" w:rsidRPr="00146912" w14:paraId="05F80BF0" w14:textId="77777777" w:rsidTr="00135E29">
        <w:tc>
          <w:tcPr>
            <w:tcW w:w="4275" w:type="dxa"/>
          </w:tcPr>
          <w:p w14:paraId="6CFCB821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3630B762" w14:textId="77777777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901F9" w:rsidRPr="00146912" w14:paraId="766FEE15" w14:textId="77777777" w:rsidTr="00135E29">
        <w:tc>
          <w:tcPr>
            <w:tcW w:w="4275" w:type="dxa"/>
          </w:tcPr>
          <w:p w14:paraId="17EEA7CB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39A7D3AA" w14:textId="77777777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3F0D86DA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04FB305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7A3699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8D5FE0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A3FB7A" w14:textId="77777777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3713" w14:textId="77777777" w:rsidR="006C00AD" w:rsidRDefault="006C00AD" w:rsidP="00765EE9">
      <w:pPr>
        <w:spacing w:line="240" w:lineRule="auto"/>
      </w:pPr>
      <w:r>
        <w:separator/>
      </w:r>
    </w:p>
  </w:endnote>
  <w:endnote w:type="continuationSeparator" w:id="0">
    <w:p w14:paraId="1FAFEED2" w14:textId="77777777" w:rsidR="006C00AD" w:rsidRDefault="006C00A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03BC8177" w14:textId="77777777" w:rsidR="0091113D" w:rsidRPr="005D4092" w:rsidRDefault="00774AEC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2708D8">
          <w:rPr>
            <w:rFonts w:ascii="Times New Roman" w:hAnsi="Times New Roman" w:cs="Times New Roman"/>
            <w:noProof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71BF5EE3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95E2" w14:textId="77777777" w:rsidR="006C00AD" w:rsidRDefault="006C00AD" w:rsidP="00765EE9">
      <w:pPr>
        <w:spacing w:line="240" w:lineRule="auto"/>
      </w:pPr>
      <w:r>
        <w:separator/>
      </w:r>
    </w:p>
  </w:footnote>
  <w:footnote w:type="continuationSeparator" w:id="0">
    <w:p w14:paraId="5E3F549B" w14:textId="77777777" w:rsidR="006C00AD" w:rsidRDefault="006C00AD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3627"/>
    <w:multiLevelType w:val="multilevel"/>
    <w:tmpl w:val="E29C3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47174">
    <w:abstractNumId w:val="4"/>
  </w:num>
  <w:num w:numId="2" w16cid:durableId="223226219">
    <w:abstractNumId w:val="0"/>
  </w:num>
  <w:num w:numId="3" w16cid:durableId="1792818664">
    <w:abstractNumId w:val="2"/>
  </w:num>
  <w:num w:numId="4" w16cid:durableId="215506157">
    <w:abstractNumId w:val="3"/>
  </w:num>
  <w:num w:numId="5" w16cid:durableId="1936475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849CC"/>
    <w:rsid w:val="000B22C7"/>
    <w:rsid w:val="000B7C14"/>
    <w:rsid w:val="001022AD"/>
    <w:rsid w:val="00135E29"/>
    <w:rsid w:val="00135EC4"/>
    <w:rsid w:val="00140D2F"/>
    <w:rsid w:val="00146912"/>
    <w:rsid w:val="00183F6B"/>
    <w:rsid w:val="00185551"/>
    <w:rsid w:val="001A444E"/>
    <w:rsid w:val="001E44E9"/>
    <w:rsid w:val="0022013F"/>
    <w:rsid w:val="00226451"/>
    <w:rsid w:val="002443B1"/>
    <w:rsid w:val="00247854"/>
    <w:rsid w:val="002643C7"/>
    <w:rsid w:val="002708D8"/>
    <w:rsid w:val="002810C6"/>
    <w:rsid w:val="00281D40"/>
    <w:rsid w:val="00294163"/>
    <w:rsid w:val="002A6CC0"/>
    <w:rsid w:val="00385D88"/>
    <w:rsid w:val="00387DDA"/>
    <w:rsid w:val="003B3831"/>
    <w:rsid w:val="00414FC2"/>
    <w:rsid w:val="00422E3D"/>
    <w:rsid w:val="00467308"/>
    <w:rsid w:val="004A4324"/>
    <w:rsid w:val="004F7461"/>
    <w:rsid w:val="0050577A"/>
    <w:rsid w:val="005428A8"/>
    <w:rsid w:val="005526F4"/>
    <w:rsid w:val="0055643E"/>
    <w:rsid w:val="005D4092"/>
    <w:rsid w:val="005F293A"/>
    <w:rsid w:val="00604892"/>
    <w:rsid w:val="0065310E"/>
    <w:rsid w:val="006C00AD"/>
    <w:rsid w:val="006D0CB1"/>
    <w:rsid w:val="006E2503"/>
    <w:rsid w:val="0072300B"/>
    <w:rsid w:val="00765EE9"/>
    <w:rsid w:val="00774AEC"/>
    <w:rsid w:val="00790548"/>
    <w:rsid w:val="0079175F"/>
    <w:rsid w:val="00796590"/>
    <w:rsid w:val="007A05A5"/>
    <w:rsid w:val="007A2BC8"/>
    <w:rsid w:val="007B1543"/>
    <w:rsid w:val="007C0C16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67D84"/>
    <w:rsid w:val="009718FB"/>
    <w:rsid w:val="00971F9C"/>
    <w:rsid w:val="009B39D5"/>
    <w:rsid w:val="009D1FA1"/>
    <w:rsid w:val="00A00DEA"/>
    <w:rsid w:val="00A22831"/>
    <w:rsid w:val="00A314C9"/>
    <w:rsid w:val="00A37C0E"/>
    <w:rsid w:val="00A403AC"/>
    <w:rsid w:val="00A972CF"/>
    <w:rsid w:val="00AC0025"/>
    <w:rsid w:val="00AF437F"/>
    <w:rsid w:val="00B14C9F"/>
    <w:rsid w:val="00B35368"/>
    <w:rsid w:val="00B5489F"/>
    <w:rsid w:val="00B56A95"/>
    <w:rsid w:val="00B729AD"/>
    <w:rsid w:val="00BB4E04"/>
    <w:rsid w:val="00C0551E"/>
    <w:rsid w:val="00C17CB1"/>
    <w:rsid w:val="00C46460"/>
    <w:rsid w:val="00C851B3"/>
    <w:rsid w:val="00C86B47"/>
    <w:rsid w:val="00CA0B3D"/>
    <w:rsid w:val="00CA166B"/>
    <w:rsid w:val="00CC4563"/>
    <w:rsid w:val="00CE73F9"/>
    <w:rsid w:val="00D26D2B"/>
    <w:rsid w:val="00D270FE"/>
    <w:rsid w:val="00D66833"/>
    <w:rsid w:val="00D72422"/>
    <w:rsid w:val="00D9390C"/>
    <w:rsid w:val="00DD57CC"/>
    <w:rsid w:val="00E26B33"/>
    <w:rsid w:val="00E45B44"/>
    <w:rsid w:val="00E73A44"/>
    <w:rsid w:val="00E90374"/>
    <w:rsid w:val="00EE082A"/>
    <w:rsid w:val="00EF2F05"/>
    <w:rsid w:val="00F3746A"/>
    <w:rsid w:val="00F901F9"/>
    <w:rsid w:val="00F925B8"/>
    <w:rsid w:val="00FB2A82"/>
    <w:rsid w:val="00FB5598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05C8"/>
  <w15:docId w15:val="{CAB55371-7C5C-314C-B54B-56BBC8B3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character" w:styleId="af2">
    <w:name w:val="Hyperlink"/>
    <w:basedOn w:val="a0"/>
    <w:uiPriority w:val="99"/>
    <w:unhideWhenUsed/>
    <w:rsid w:val="00183F6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krylo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Яровой Максим Алексеевич</cp:lastModifiedBy>
  <cp:revision>3</cp:revision>
  <dcterms:created xsi:type="dcterms:W3CDTF">2022-09-12T10:43:00Z</dcterms:created>
  <dcterms:modified xsi:type="dcterms:W3CDTF">2022-10-18T09:16:00Z</dcterms:modified>
</cp:coreProperties>
</file>