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B6F66" w14:textId="1779E411" w:rsidR="00345344" w:rsidRDefault="00461956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Заявка на</w:t>
      </w:r>
      <w:r w:rsidR="006268AF">
        <w:rPr>
          <w:rFonts w:ascii="Times New Roman" w:eastAsia="Times New Roman" w:hAnsi="Times New Roman" w:cs="Times New Roman"/>
          <w:b/>
          <w:sz w:val="26"/>
          <w:szCs w:val="26"/>
        </w:rPr>
        <w:t xml:space="preserve"> практическ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ую</w:t>
      </w:r>
      <w:r w:rsidR="006268AF">
        <w:rPr>
          <w:rFonts w:ascii="Times New Roman" w:eastAsia="Times New Roman" w:hAnsi="Times New Roman" w:cs="Times New Roman"/>
          <w:b/>
          <w:sz w:val="26"/>
          <w:szCs w:val="26"/>
        </w:rPr>
        <w:t xml:space="preserve"> подготовк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у</w:t>
      </w:r>
      <w:r w:rsidR="006268AF">
        <w:rPr>
          <w:rFonts w:ascii="Times New Roman" w:eastAsia="Times New Roman" w:hAnsi="Times New Roman" w:cs="Times New Roman"/>
          <w:b/>
          <w:sz w:val="26"/>
          <w:szCs w:val="26"/>
        </w:rPr>
        <w:t xml:space="preserve"> в форме проекта (инициатор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–</w:t>
      </w:r>
      <w:r w:rsidR="006268AF">
        <w:rPr>
          <w:rFonts w:ascii="Times New Roman" w:eastAsia="Times New Roman" w:hAnsi="Times New Roman" w:cs="Times New Roman"/>
          <w:b/>
          <w:sz w:val="26"/>
          <w:szCs w:val="26"/>
        </w:rPr>
        <w:t xml:space="preserve"> юридическое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6268AF">
        <w:rPr>
          <w:rFonts w:ascii="Times New Roman" w:eastAsia="Times New Roman" w:hAnsi="Times New Roman" w:cs="Times New Roman"/>
          <w:b/>
          <w:sz w:val="26"/>
          <w:szCs w:val="26"/>
        </w:rPr>
        <w:t>лицо или студент НИУ ВШЭ</w:t>
      </w:r>
      <w:r w:rsidR="006268AF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14:paraId="78BD72D2" w14:textId="77777777" w:rsidR="00345344" w:rsidRDefault="00345344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f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0"/>
        <w:gridCol w:w="4555"/>
      </w:tblGrid>
      <w:tr w:rsidR="00345344" w14:paraId="168478A2" w14:textId="77777777">
        <w:tc>
          <w:tcPr>
            <w:tcW w:w="4790" w:type="dxa"/>
          </w:tcPr>
          <w:p w14:paraId="16EAC92B" w14:textId="77777777" w:rsidR="00345344" w:rsidRDefault="006268A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Вид практики</w:t>
            </w:r>
          </w:p>
        </w:tc>
        <w:tc>
          <w:tcPr>
            <w:tcW w:w="4555" w:type="dxa"/>
          </w:tcPr>
          <w:p w14:paraId="4834393B" w14:textId="77777777" w:rsidR="00345344" w:rsidRPr="006E4A0D" w:rsidRDefault="006268AF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Проектная (прикладная) </w:t>
            </w:r>
          </w:p>
        </w:tc>
      </w:tr>
      <w:tr w:rsidR="00345344" w14:paraId="7264ACCB" w14:textId="77777777">
        <w:tc>
          <w:tcPr>
            <w:tcW w:w="4790" w:type="dxa"/>
          </w:tcPr>
          <w:p w14:paraId="73149D6A" w14:textId="77777777" w:rsidR="00345344" w:rsidRDefault="006268A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элемента практической подготовки</w:t>
            </w:r>
          </w:p>
        </w:tc>
        <w:tc>
          <w:tcPr>
            <w:tcW w:w="4555" w:type="dxa"/>
          </w:tcPr>
          <w:p w14:paraId="78E7DF0B" w14:textId="77777777" w:rsidR="00345344" w:rsidRPr="006E4A0D" w:rsidRDefault="006268AF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Проект</w:t>
            </w:r>
          </w:p>
        </w:tc>
      </w:tr>
      <w:tr w:rsidR="00345344" w14:paraId="1BF5B518" w14:textId="77777777">
        <w:tc>
          <w:tcPr>
            <w:tcW w:w="4790" w:type="dxa"/>
          </w:tcPr>
          <w:p w14:paraId="1B45D512" w14:textId="77777777" w:rsidR="00345344" w:rsidRDefault="006268A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Если проект, тип проекта</w:t>
            </w:r>
          </w:p>
        </w:tc>
        <w:tc>
          <w:tcPr>
            <w:tcW w:w="4555" w:type="dxa"/>
          </w:tcPr>
          <w:p w14:paraId="610BC79D" w14:textId="24F411DE" w:rsidR="00345344" w:rsidRPr="006E4A0D" w:rsidRDefault="00853257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Прикладной</w:t>
            </w:r>
          </w:p>
        </w:tc>
      </w:tr>
      <w:tr w:rsidR="00345344" w14:paraId="0F8B1FEB" w14:textId="77777777">
        <w:tc>
          <w:tcPr>
            <w:tcW w:w="4790" w:type="dxa"/>
          </w:tcPr>
          <w:p w14:paraId="3C311224" w14:textId="77777777" w:rsidR="00345344" w:rsidRDefault="006268A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Язык реализации</w:t>
            </w:r>
          </w:p>
        </w:tc>
        <w:tc>
          <w:tcPr>
            <w:tcW w:w="4555" w:type="dxa"/>
          </w:tcPr>
          <w:p w14:paraId="4191C04D" w14:textId="612010FE" w:rsidR="00345344" w:rsidRPr="006E4A0D" w:rsidRDefault="00853257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Русский</w:t>
            </w:r>
          </w:p>
        </w:tc>
      </w:tr>
      <w:tr w:rsidR="00345344" w14:paraId="70CF241E" w14:textId="77777777">
        <w:tc>
          <w:tcPr>
            <w:tcW w:w="4790" w:type="dxa"/>
          </w:tcPr>
          <w:p w14:paraId="67543AF5" w14:textId="77777777" w:rsidR="00345344" w:rsidRDefault="006268A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Профильная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организация</w:t>
            </w:r>
          </w:p>
        </w:tc>
        <w:tc>
          <w:tcPr>
            <w:tcW w:w="4555" w:type="dxa"/>
          </w:tcPr>
          <w:p w14:paraId="2566B8E0" w14:textId="3D4E10A6" w:rsidR="00345344" w:rsidRPr="006E4A0D" w:rsidRDefault="00853257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ООО «Хоровод.Спейс»</w:t>
            </w:r>
          </w:p>
        </w:tc>
      </w:tr>
      <w:tr w:rsidR="00345344" w14:paraId="185E5F66" w14:textId="77777777">
        <w:tc>
          <w:tcPr>
            <w:tcW w:w="4790" w:type="dxa"/>
          </w:tcPr>
          <w:p w14:paraId="55A97C52" w14:textId="77777777" w:rsidR="00345344" w:rsidRDefault="006268A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проекта</w:t>
            </w:r>
          </w:p>
        </w:tc>
        <w:tc>
          <w:tcPr>
            <w:tcW w:w="4555" w:type="dxa"/>
          </w:tcPr>
          <w:p w14:paraId="62134581" w14:textId="70E1E143" w:rsidR="00345344" w:rsidRPr="006E4A0D" w:rsidRDefault="008907FC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«Инклюзивный урбанизм</w:t>
            </w:r>
            <w:r w:rsidR="00BB2BD2"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. Город доступный для всех»</w:t>
            </w:r>
          </w:p>
        </w:tc>
      </w:tr>
      <w:tr w:rsidR="00345344" w14:paraId="563D9FE3" w14:textId="77777777">
        <w:tc>
          <w:tcPr>
            <w:tcW w:w="4790" w:type="dxa"/>
          </w:tcPr>
          <w:p w14:paraId="777E975B" w14:textId="77777777" w:rsidR="00345344" w:rsidRDefault="006268A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Инициатор проекта</w:t>
            </w:r>
          </w:p>
        </w:tc>
        <w:tc>
          <w:tcPr>
            <w:tcW w:w="4555" w:type="dxa"/>
          </w:tcPr>
          <w:p w14:paraId="4E816CF4" w14:textId="3A467580" w:rsidR="00345344" w:rsidRPr="00414199" w:rsidRDefault="00414199" w:rsidP="0046195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Овденко Елена Николаевна</w:t>
            </w:r>
          </w:p>
        </w:tc>
      </w:tr>
      <w:tr w:rsidR="00345344" w14:paraId="0897022A" w14:textId="77777777">
        <w:tc>
          <w:tcPr>
            <w:tcW w:w="4790" w:type="dxa"/>
          </w:tcPr>
          <w:p w14:paraId="152B99BD" w14:textId="77777777" w:rsidR="00345344" w:rsidRDefault="006268A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инициатора (телефон)</w:t>
            </w:r>
          </w:p>
        </w:tc>
        <w:tc>
          <w:tcPr>
            <w:tcW w:w="4555" w:type="dxa"/>
          </w:tcPr>
          <w:p w14:paraId="44B5AC12" w14:textId="60A903B7" w:rsidR="00345344" w:rsidRPr="00414199" w:rsidRDefault="00414199" w:rsidP="004619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+7 (916) 944-36-17</w:t>
            </w:r>
          </w:p>
        </w:tc>
      </w:tr>
      <w:tr w:rsidR="00345344" w14:paraId="61E12CAA" w14:textId="77777777">
        <w:tc>
          <w:tcPr>
            <w:tcW w:w="4790" w:type="dxa"/>
          </w:tcPr>
          <w:p w14:paraId="243AADA5" w14:textId="77777777" w:rsidR="00345344" w:rsidRDefault="006268AF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Контакты инициатора (адрес эл. почты)</w:t>
            </w:r>
          </w:p>
        </w:tc>
        <w:tc>
          <w:tcPr>
            <w:tcW w:w="4555" w:type="dxa"/>
          </w:tcPr>
          <w:p w14:paraId="2FC7BF2A" w14:textId="45C658EE" w:rsidR="00463FFD" w:rsidRPr="00B50067" w:rsidRDefault="00B50067" w:rsidP="004619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</w:pPr>
            <w:hyperlink r:id="rId8" w:history="1">
              <w:r w:rsidRPr="000004C4">
                <w:rPr>
                  <w:rStyle w:val="af7"/>
                  <w:rFonts w:ascii="Times New Roman" w:eastAsia="Times New Roman" w:hAnsi="Times New Roman" w:cs="Times New Roman"/>
                  <w:iCs/>
                  <w:sz w:val="26"/>
                  <w:szCs w:val="26"/>
                  <w:lang w:val="en-US"/>
                </w:rPr>
                <w:t>eovdenko</w:t>
              </w:r>
              <w:r w:rsidRPr="000004C4">
                <w:rPr>
                  <w:rStyle w:val="af7"/>
                  <w:rFonts w:ascii="Times New Roman" w:eastAsia="Times New Roman" w:hAnsi="Times New Roman" w:cs="Times New Roman"/>
                  <w:iCs/>
                  <w:sz w:val="26"/>
                  <w:szCs w:val="26"/>
                </w:rPr>
                <w:t>@</w:t>
              </w:r>
              <w:r w:rsidRPr="000004C4">
                <w:rPr>
                  <w:rStyle w:val="af7"/>
                  <w:rFonts w:ascii="Times New Roman" w:eastAsia="Times New Roman" w:hAnsi="Times New Roman" w:cs="Times New Roman"/>
                  <w:iCs/>
                  <w:sz w:val="26"/>
                  <w:szCs w:val="26"/>
                  <w:lang w:val="en-US"/>
                </w:rPr>
                <w:t>hse</w:t>
              </w:r>
              <w:r w:rsidRPr="00B50067">
                <w:rPr>
                  <w:rStyle w:val="af7"/>
                  <w:rFonts w:ascii="Times New Roman" w:eastAsia="Times New Roman" w:hAnsi="Times New Roman" w:cs="Times New Roman"/>
                  <w:iCs/>
                  <w:sz w:val="26"/>
                  <w:szCs w:val="26"/>
                </w:rPr>
                <w:t>.</w:t>
              </w:r>
              <w:r w:rsidRPr="000004C4">
                <w:rPr>
                  <w:rStyle w:val="af7"/>
                  <w:rFonts w:ascii="Times New Roman" w:eastAsia="Times New Roman" w:hAnsi="Times New Roman" w:cs="Times New Roman"/>
                  <w:iCs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</w:p>
          <w:p w14:paraId="7A24691B" w14:textId="1F3D534E" w:rsidR="00345344" w:rsidRPr="00B50067" w:rsidRDefault="00B50067" w:rsidP="004619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</w:pPr>
            <w:hyperlink r:id="rId9" w:history="1">
              <w:r w:rsidRPr="000004C4">
                <w:rPr>
                  <w:rStyle w:val="af7"/>
                  <w:rFonts w:ascii="Times New Roman" w:eastAsia="Times New Roman" w:hAnsi="Times New Roman" w:cs="Times New Roman"/>
                  <w:iCs/>
                  <w:sz w:val="26"/>
                  <w:szCs w:val="26"/>
                  <w:lang w:val="en-US"/>
                </w:rPr>
                <w:t>eo</w:t>
              </w:r>
              <w:r w:rsidRPr="000004C4">
                <w:rPr>
                  <w:rStyle w:val="af7"/>
                  <w:rFonts w:ascii="Times New Roman" w:eastAsia="Times New Roman" w:hAnsi="Times New Roman" w:cs="Times New Roman"/>
                  <w:iCs/>
                  <w:sz w:val="26"/>
                  <w:szCs w:val="26"/>
                </w:rPr>
                <w:t>@</w:t>
              </w:r>
              <w:r w:rsidRPr="000004C4">
                <w:rPr>
                  <w:rStyle w:val="af7"/>
                  <w:rFonts w:ascii="Times New Roman" w:eastAsia="Times New Roman" w:hAnsi="Times New Roman" w:cs="Times New Roman"/>
                  <w:iCs/>
                  <w:sz w:val="26"/>
                  <w:szCs w:val="26"/>
                  <w:lang w:val="en-US"/>
                </w:rPr>
                <w:t>horovod</w:t>
              </w:r>
              <w:r w:rsidRPr="000004C4">
                <w:rPr>
                  <w:rStyle w:val="af7"/>
                  <w:rFonts w:ascii="Times New Roman" w:eastAsia="Times New Roman" w:hAnsi="Times New Roman" w:cs="Times New Roman"/>
                  <w:iCs/>
                  <w:sz w:val="26"/>
                  <w:szCs w:val="26"/>
                </w:rPr>
                <w:t>.</w:t>
              </w:r>
              <w:r w:rsidRPr="000004C4">
                <w:rPr>
                  <w:rStyle w:val="af7"/>
                  <w:rFonts w:ascii="Times New Roman" w:eastAsia="Times New Roman" w:hAnsi="Times New Roman" w:cs="Times New Roman"/>
                  <w:iCs/>
                  <w:sz w:val="26"/>
                  <w:szCs w:val="26"/>
                  <w:lang w:val="en-US"/>
                </w:rPr>
                <w:t>space</w:t>
              </w:r>
            </w:hyperlink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 xml:space="preserve"> </w:t>
            </w:r>
          </w:p>
        </w:tc>
      </w:tr>
      <w:tr w:rsidR="00345344" w14:paraId="72E4FB7C" w14:textId="77777777">
        <w:tc>
          <w:tcPr>
            <w:tcW w:w="4790" w:type="dxa"/>
          </w:tcPr>
          <w:p w14:paraId="167B5957" w14:textId="77777777" w:rsidR="00345344" w:rsidRDefault="0062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Реквизиты организации инициатора </w:t>
            </w:r>
          </w:p>
          <w:p w14:paraId="151F2172" w14:textId="77777777" w:rsidR="00345344" w:rsidRDefault="00345344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55" w:type="dxa"/>
          </w:tcPr>
          <w:p w14:paraId="199CF6D2" w14:textId="35B5A0B2" w:rsidR="00E33544" w:rsidRPr="006E4A0D" w:rsidRDefault="00E33544" w:rsidP="0046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ООО «Хоровод.Спейс»</w:t>
            </w:r>
          </w:p>
          <w:p w14:paraId="5DA3798A" w14:textId="77777777" w:rsidR="00345344" w:rsidRPr="006E4A0D" w:rsidRDefault="00E33544" w:rsidP="0046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Юридический адрес: 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105005, город Москва, Старокирочный пер, д. 6, ком. 13 офис 52</w:t>
            </w:r>
          </w:p>
          <w:p w14:paraId="0D543795" w14:textId="15757A1B" w:rsidR="00E33544" w:rsidRPr="006E4A0D" w:rsidRDefault="00E33544" w:rsidP="0046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ОГРН:</w:t>
            </w:r>
            <w:r w:rsidRPr="006E4A0D">
              <w:rPr>
                <w:iCs/>
              </w:rPr>
              <w:t xml:space="preserve"> 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1227700544840</w:t>
            </w:r>
          </w:p>
        </w:tc>
      </w:tr>
      <w:tr w:rsidR="00345344" w14:paraId="2F217D3D" w14:textId="77777777">
        <w:tc>
          <w:tcPr>
            <w:tcW w:w="4790" w:type="dxa"/>
          </w:tcPr>
          <w:p w14:paraId="5590B244" w14:textId="77777777" w:rsidR="00345344" w:rsidRDefault="0062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Наличие заключенного договора с НИУ ВШЭ </w:t>
            </w:r>
          </w:p>
        </w:tc>
        <w:tc>
          <w:tcPr>
            <w:tcW w:w="4555" w:type="dxa"/>
          </w:tcPr>
          <w:p w14:paraId="2B13BC09" w14:textId="5DF5663B" w:rsidR="00345344" w:rsidRPr="006E4A0D" w:rsidRDefault="00E33544" w:rsidP="0046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Отсутствует</w:t>
            </w:r>
          </w:p>
        </w:tc>
      </w:tr>
      <w:tr w:rsidR="00345344" w14:paraId="2EC2C214" w14:textId="77777777">
        <w:tc>
          <w:tcPr>
            <w:tcW w:w="4790" w:type="dxa"/>
          </w:tcPr>
          <w:p w14:paraId="32CE4A14" w14:textId="77777777" w:rsidR="00345344" w:rsidRDefault="0062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Реквизиты договора (номер)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2EFCAE98" w14:textId="2A5FCF62" w:rsidR="00345344" w:rsidRPr="006E4A0D" w:rsidRDefault="00E33544" w:rsidP="004619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345344" w14:paraId="51E46E1E" w14:textId="77777777">
        <w:tc>
          <w:tcPr>
            <w:tcW w:w="4790" w:type="dxa"/>
          </w:tcPr>
          <w:p w14:paraId="009C5056" w14:textId="77777777" w:rsidR="00345344" w:rsidRDefault="0062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Дата договора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имеется)</w:t>
            </w:r>
          </w:p>
        </w:tc>
        <w:tc>
          <w:tcPr>
            <w:tcW w:w="4555" w:type="dxa"/>
          </w:tcPr>
          <w:p w14:paraId="07C2A945" w14:textId="38A3B64C" w:rsidR="00345344" w:rsidRPr="006E4A0D" w:rsidRDefault="00E33544" w:rsidP="004619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-</w:t>
            </w:r>
          </w:p>
        </w:tc>
      </w:tr>
      <w:tr w:rsidR="00345344" w14:paraId="17099C3D" w14:textId="77777777">
        <w:tc>
          <w:tcPr>
            <w:tcW w:w="4790" w:type="dxa"/>
          </w:tcPr>
          <w:p w14:paraId="43616720" w14:textId="77777777" w:rsidR="00345344" w:rsidRDefault="0062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Описание проектной идеи</w:t>
            </w:r>
          </w:p>
        </w:tc>
        <w:tc>
          <w:tcPr>
            <w:tcW w:w="4555" w:type="dxa"/>
          </w:tcPr>
          <w:p w14:paraId="33C95E95" w14:textId="2ADDF246" w:rsidR="00345344" w:rsidRDefault="003F38AE" w:rsidP="004619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3F38A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Вы обращали внимание, какой высоты скамейка на остановке, когда садились на нее? Ее размеры рассчитаны на человека среднего роста. Но есть нюанс — основные пользователи женщины. Город и сам процесс проектирования наполнен подобными багами, забывая про женщин, подростков, животных и другие группы со своими уникальными запросами. Мы хотим пригласить вас на наше исследование инклюзивного урбанизма, где постараемся разобраться в этих вопросах и найти новые инструменты для их решения. Участники рассмотрят их с точки зрения: гендерных исследований, сохранения локальности городов и природы в городах, а также учета интересов детей и подростков в городе.</w:t>
            </w:r>
          </w:p>
          <w:p w14:paraId="3AE8FB9D" w14:textId="45D37656" w:rsidR="003F38AE" w:rsidRPr="003F38AE" w:rsidRDefault="003F38AE" w:rsidP="004619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3F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#транспорт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_</w:t>
            </w:r>
            <w:r w:rsidRPr="003F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_</w:t>
            </w:r>
            <w:r w:rsidRPr="003F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женщин #скверы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_</w:t>
            </w:r>
            <w:r w:rsidRPr="003F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_</w:t>
            </w:r>
            <w:r w:rsidRPr="003F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 xml:space="preserve">подростков </w:t>
            </w:r>
            <w:r w:rsidRPr="003F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lastRenderedPageBreak/>
              <w:t>#подъезды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_</w:t>
            </w:r>
            <w:r w:rsidRPr="003F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_</w:t>
            </w:r>
            <w:r w:rsidRPr="003F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инвалидов #жкх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_</w:t>
            </w:r>
            <w:r w:rsidRPr="003F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для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_</w:t>
            </w:r>
            <w:r w:rsidRPr="003F38AE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собак</w:t>
            </w:r>
          </w:p>
        </w:tc>
      </w:tr>
      <w:tr w:rsidR="00345344" w14:paraId="79B0B474" w14:textId="77777777">
        <w:tc>
          <w:tcPr>
            <w:tcW w:w="4790" w:type="dxa"/>
          </w:tcPr>
          <w:p w14:paraId="66BBA0B5" w14:textId="77777777" w:rsidR="00345344" w:rsidRDefault="0062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Обоснование проектной идеи</w:t>
            </w:r>
          </w:p>
        </w:tc>
        <w:tc>
          <w:tcPr>
            <w:tcW w:w="4555" w:type="dxa"/>
          </w:tcPr>
          <w:p w14:paraId="7793BC6E" w14:textId="4A1F462E" w:rsidR="00345344" w:rsidRPr="006E4A0D" w:rsidRDefault="00FD0CAA" w:rsidP="0046195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 xml:space="preserve">Город как место концентрации и пересечения различных интересов как между социальными группами, так и между природой и городом, между локальным и глобальным. Инклюзивный урбанизм подразумевает учет интересов различных сторон в городской политике и в развитии городской среды. Проект расширит знания студентов о </w:t>
            </w:r>
            <w:r w:rsidR="00465B23" w:rsidRPr="006E4A0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проявлении инклюзивности в городах и поддержании данного направления в программах, стратегиях, рекомендациях и иных документах по развитию муниципалитетов и территорий.</w:t>
            </w:r>
          </w:p>
        </w:tc>
      </w:tr>
      <w:tr w:rsidR="00345344" w14:paraId="45B1B73F" w14:textId="77777777">
        <w:tc>
          <w:tcPr>
            <w:tcW w:w="4790" w:type="dxa"/>
          </w:tcPr>
          <w:p w14:paraId="0B07C6F2" w14:textId="77777777" w:rsidR="00345344" w:rsidRDefault="006268AF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Цель и задачи проекта </w:t>
            </w:r>
          </w:p>
        </w:tc>
        <w:tc>
          <w:tcPr>
            <w:tcW w:w="4555" w:type="dxa"/>
          </w:tcPr>
          <w:p w14:paraId="304E3DD3" w14:textId="77777777" w:rsidR="00345344" w:rsidRPr="006E4A0D" w:rsidRDefault="00465B23" w:rsidP="0046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2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  <w:t>Исследование подходов по реализации инклюзивности в городах.</w:t>
            </w:r>
          </w:p>
          <w:p w14:paraId="44A6A457" w14:textId="77777777" w:rsidR="00465B23" w:rsidRPr="006E4A0D" w:rsidRDefault="00465B23" w:rsidP="004619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Задачи:</w:t>
            </w:r>
          </w:p>
          <w:p w14:paraId="09435CFB" w14:textId="130AD798" w:rsidR="00465B23" w:rsidRPr="006E4A0D" w:rsidRDefault="00465B23" w:rsidP="004619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Сравнение 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международного и российского опыта включения инклюзивности в проекты развития городов и территорий;</w:t>
            </w:r>
          </w:p>
          <w:p w14:paraId="5E8645DE" w14:textId="67007336" w:rsidR="00465B23" w:rsidRPr="006E4A0D" w:rsidRDefault="00B80655" w:rsidP="004619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Определение 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ключевых принципов, подходов и решений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 оптики инклюзивного урбанизма 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 разных областях работы с городской средой;</w:t>
            </w:r>
          </w:p>
          <w:p w14:paraId="17D79D14" w14:textId="6DC49643" w:rsidR="00B80655" w:rsidRPr="006E4A0D" w:rsidRDefault="00B80655" w:rsidP="0046195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Разработка сборника рекомендаций </w:t>
            </w:r>
            <w:r w:rsidR="007102D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по внедрению инклюзивных решений 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в пространственн</w:t>
            </w:r>
            <w:r w:rsidR="007102D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ой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, управленческ</w:t>
            </w:r>
            <w:r w:rsidR="007102D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ой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, экономическ</w:t>
            </w:r>
            <w:r w:rsidR="007102D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ой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 и иных областях</w:t>
            </w:r>
            <w:r w:rsidR="007102D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 развития городов.</w:t>
            </w:r>
          </w:p>
        </w:tc>
      </w:tr>
      <w:tr w:rsidR="00345344" w14:paraId="0A299B2B" w14:textId="77777777">
        <w:tc>
          <w:tcPr>
            <w:tcW w:w="4790" w:type="dxa"/>
          </w:tcPr>
          <w:p w14:paraId="4DCFC174" w14:textId="77777777" w:rsidR="00345344" w:rsidRDefault="006268AF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Проектное задание </w:t>
            </w:r>
          </w:p>
        </w:tc>
        <w:tc>
          <w:tcPr>
            <w:tcW w:w="4555" w:type="dxa"/>
          </w:tcPr>
          <w:p w14:paraId="70769594" w14:textId="0CDFFD0A" w:rsidR="00536EDD" w:rsidRPr="00536EDD" w:rsidRDefault="00536EDD" w:rsidP="004619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Поиск релевантных научных статей, проектов и их анализ;</w:t>
            </w:r>
          </w:p>
          <w:p w14:paraId="31B764A4" w14:textId="746C0E89" w:rsidR="00695DDA" w:rsidRPr="006E4A0D" w:rsidRDefault="00536EDD" w:rsidP="004619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Кабинетный и полевой с</w:t>
            </w:r>
            <w:r w:rsidR="00695DDA"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бор и анализ данных по заданной тематике;</w:t>
            </w:r>
          </w:p>
          <w:p w14:paraId="639CB2A8" w14:textId="77777777" w:rsidR="00695DDA" w:rsidRPr="006E4A0D" w:rsidRDefault="00695DDA" w:rsidP="004619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Участие в дискуссиях;</w:t>
            </w:r>
          </w:p>
          <w:p w14:paraId="71644218" w14:textId="77777777" w:rsidR="00695DDA" w:rsidRPr="006E4A0D" w:rsidRDefault="00695DDA" w:rsidP="004619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Разбор и решение кейсов;</w:t>
            </w:r>
          </w:p>
          <w:p w14:paraId="4DCE9B53" w14:textId="0D122D9A" w:rsidR="00345344" w:rsidRPr="006E4A0D" w:rsidRDefault="00695DDA" w:rsidP="0046195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2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Составление 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отчетных материалов по итогам проекта</w:t>
            </w:r>
          </w:p>
        </w:tc>
      </w:tr>
      <w:tr w:rsidR="00345344" w14:paraId="57D68D82" w14:textId="77777777">
        <w:tc>
          <w:tcPr>
            <w:tcW w:w="4790" w:type="dxa"/>
          </w:tcPr>
          <w:p w14:paraId="79327631" w14:textId="77777777" w:rsidR="00345344" w:rsidRDefault="006268AF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Планируемые результаты проекта, специальные или функциональные требования 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результату</w:t>
            </w:r>
          </w:p>
        </w:tc>
        <w:tc>
          <w:tcPr>
            <w:tcW w:w="4555" w:type="dxa"/>
          </w:tcPr>
          <w:p w14:paraId="6982BE97" w14:textId="6FB60D04" w:rsidR="00345344" w:rsidRPr="00F52906" w:rsidRDefault="0035064C" w:rsidP="0046195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Сб</w:t>
            </w:r>
            <w:r w:rsidR="00F52906"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орник рекомендаций </w:t>
            </w:r>
            <w:r w:rsidR="00F5290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по внедрению инклюзивных решений </w:t>
            </w:r>
            <w:r w:rsidR="00F52906"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в пространственн</w:t>
            </w:r>
            <w:r w:rsidR="00F5290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ой</w:t>
            </w:r>
            <w:r w:rsidR="00F52906"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, управленческ</w:t>
            </w:r>
            <w:r w:rsidR="00F5290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ой</w:t>
            </w:r>
            <w:r w:rsidR="00F52906"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, </w:t>
            </w:r>
            <w:r w:rsidR="00F52906"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lastRenderedPageBreak/>
              <w:t>экономическ</w:t>
            </w:r>
            <w:r w:rsidR="00F5290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ой</w:t>
            </w:r>
            <w:r w:rsidR="00F52906"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 и иных областях</w:t>
            </w:r>
            <w:r w:rsidR="00F5290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 развития городов, ориентированный на муниципальные органы городского управления, горожан,</w:t>
            </w:r>
            <w:r w:rsidR="0046195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 </w:t>
            </w:r>
            <w:r w:rsidR="00F5290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проектировщиков, представителей бизнеса.</w:t>
            </w:r>
          </w:p>
        </w:tc>
      </w:tr>
      <w:tr w:rsidR="00345344" w14:paraId="409861C0" w14:textId="77777777">
        <w:tc>
          <w:tcPr>
            <w:tcW w:w="4790" w:type="dxa"/>
          </w:tcPr>
          <w:p w14:paraId="5CFF8838" w14:textId="77777777" w:rsidR="00345344" w:rsidRDefault="006268AF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Предполагается ли оплата по проекту</w:t>
            </w:r>
          </w:p>
        </w:tc>
        <w:tc>
          <w:tcPr>
            <w:tcW w:w="4555" w:type="dxa"/>
          </w:tcPr>
          <w:p w14:paraId="5219BDEF" w14:textId="71079E83" w:rsidR="00345344" w:rsidRPr="006E4A0D" w:rsidRDefault="00695DDA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Нет</w:t>
            </w:r>
          </w:p>
        </w:tc>
      </w:tr>
      <w:tr w:rsidR="00345344" w14:paraId="73AC940A" w14:textId="77777777" w:rsidTr="00461956">
        <w:trPr>
          <w:trHeight w:val="122"/>
        </w:trPr>
        <w:tc>
          <w:tcPr>
            <w:tcW w:w="4790" w:type="dxa"/>
          </w:tcPr>
          <w:p w14:paraId="30EADA1E" w14:textId="77777777" w:rsidR="00345344" w:rsidRDefault="006268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Тип занятости студента</w:t>
            </w:r>
          </w:p>
        </w:tc>
        <w:tc>
          <w:tcPr>
            <w:tcW w:w="4555" w:type="dxa"/>
          </w:tcPr>
          <w:p w14:paraId="3CBE82CC" w14:textId="5CD11912" w:rsidR="00345344" w:rsidRPr="006E4A0D" w:rsidRDefault="00695DDA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Смешанная</w:t>
            </w:r>
          </w:p>
        </w:tc>
      </w:tr>
      <w:tr w:rsidR="00695DDA" w14:paraId="113F50C2" w14:textId="77777777" w:rsidTr="00461956">
        <w:trPr>
          <w:trHeight w:val="239"/>
        </w:trPr>
        <w:tc>
          <w:tcPr>
            <w:tcW w:w="4790" w:type="dxa"/>
          </w:tcPr>
          <w:p w14:paraId="3EB82BDC" w14:textId="77777777" w:rsidR="00695DDA" w:rsidRDefault="00695DDA" w:rsidP="0069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начала проекта</w:t>
            </w:r>
          </w:p>
        </w:tc>
        <w:tc>
          <w:tcPr>
            <w:tcW w:w="4555" w:type="dxa"/>
          </w:tcPr>
          <w:p w14:paraId="3A7763E0" w14:textId="4BDBA981" w:rsidR="00695DDA" w:rsidRPr="006E4A0D" w:rsidRDefault="00695DDA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10.01.20212</w:t>
            </w:r>
          </w:p>
        </w:tc>
      </w:tr>
      <w:tr w:rsidR="00695DDA" w14:paraId="38051F6E" w14:textId="77777777" w:rsidTr="00461956">
        <w:trPr>
          <w:trHeight w:val="216"/>
        </w:trPr>
        <w:tc>
          <w:tcPr>
            <w:tcW w:w="4790" w:type="dxa"/>
          </w:tcPr>
          <w:p w14:paraId="4509E7C9" w14:textId="77777777" w:rsidR="00695DDA" w:rsidRDefault="00695DDA" w:rsidP="0069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окончания проекта</w:t>
            </w:r>
          </w:p>
        </w:tc>
        <w:tc>
          <w:tcPr>
            <w:tcW w:w="4555" w:type="dxa"/>
          </w:tcPr>
          <w:p w14:paraId="280DE489" w14:textId="45028C96" w:rsidR="00695DDA" w:rsidRPr="006E4A0D" w:rsidRDefault="00695DDA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31.05.202</w:t>
            </w:r>
            <w:r w:rsidRPr="006E4A0D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</w:tr>
      <w:tr w:rsidR="00695DDA" w14:paraId="2F806BA1" w14:textId="77777777">
        <w:trPr>
          <w:trHeight w:val="460"/>
        </w:trPr>
        <w:tc>
          <w:tcPr>
            <w:tcW w:w="4790" w:type="dxa"/>
          </w:tcPr>
          <w:p w14:paraId="379399A0" w14:textId="77777777" w:rsidR="00695DDA" w:rsidRDefault="00695DDA" w:rsidP="0069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Предполагаемое количество участников (вакантных мест) в проектной команде</w:t>
            </w:r>
          </w:p>
        </w:tc>
        <w:tc>
          <w:tcPr>
            <w:tcW w:w="4555" w:type="dxa"/>
          </w:tcPr>
          <w:p w14:paraId="347960B9" w14:textId="2BED39D5" w:rsidR="00695DDA" w:rsidRPr="006E4A0D" w:rsidRDefault="00695DDA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4-16 человек</w:t>
            </w:r>
          </w:p>
        </w:tc>
      </w:tr>
      <w:tr w:rsidR="00695DDA" w14:paraId="46F0E6E0" w14:textId="77777777">
        <w:trPr>
          <w:trHeight w:val="140"/>
        </w:trPr>
        <w:tc>
          <w:tcPr>
            <w:tcW w:w="4790" w:type="dxa"/>
          </w:tcPr>
          <w:p w14:paraId="6CADD1D5" w14:textId="77777777" w:rsidR="00695DDA" w:rsidRDefault="00695DDA" w:rsidP="0069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Названия вакансий (ролей), краткое описание задач по каждой вакансии, и критерии отбора для участников проекта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(если характер работ для всех участников совпадает, описывается одна вакансия)</w:t>
            </w:r>
          </w:p>
        </w:tc>
        <w:tc>
          <w:tcPr>
            <w:tcW w:w="4555" w:type="dxa"/>
          </w:tcPr>
          <w:p w14:paraId="3A429A86" w14:textId="77777777" w:rsidR="00695DDA" w:rsidRPr="006E4A0D" w:rsidRDefault="00695DDA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Вакансия: Интерн проекта</w:t>
            </w:r>
          </w:p>
          <w:p w14:paraId="282ED189" w14:textId="098401D4" w:rsidR="00695DDA" w:rsidRPr="006E4A0D" w:rsidRDefault="00695DDA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Задачи:</w:t>
            </w:r>
            <w:r w:rsidRPr="006E4A0D">
              <w:rPr>
                <w:iCs/>
                <w:color w:val="000000"/>
                <w:sz w:val="22"/>
                <w:szCs w:val="22"/>
              </w:rPr>
              <w:t xml:space="preserve"> </w:t>
            </w:r>
            <w:r w:rsidR="00890A89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анализ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корпуса литературы, составление критических обзоров, разбор кейсов, участие в полевых исследованиях</w:t>
            </w:r>
          </w:p>
          <w:p w14:paraId="272939DB" w14:textId="77777777" w:rsidR="00695DDA" w:rsidRPr="006E4A0D" w:rsidRDefault="00695DDA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Критерии отбора на вакансию: </w:t>
            </w:r>
          </w:p>
          <w:p w14:paraId="739D4C2A" w14:textId="77777777" w:rsidR="00695DDA" w:rsidRPr="006E4A0D" w:rsidRDefault="00695DDA" w:rsidP="004619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Наличие в заявке CV;</w:t>
            </w:r>
          </w:p>
          <w:p w14:paraId="6CC58688" w14:textId="5F525A8D" w:rsidR="00695DDA" w:rsidRPr="006E4A0D" w:rsidRDefault="00695DDA" w:rsidP="004619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Наличие в заявке мотивационного письма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 (объем 1 лист А4)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;</w:t>
            </w:r>
          </w:p>
          <w:p w14:paraId="5B2C20BD" w14:textId="0C7B2EF8" w:rsidR="00695DDA" w:rsidRPr="006E4A0D" w:rsidRDefault="00695DDA" w:rsidP="0046195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Владение английским языком (не ниже Intermediate)</w:t>
            </w:r>
          </w:p>
        </w:tc>
      </w:tr>
      <w:tr w:rsidR="00695DDA" w14:paraId="3A8A16FC" w14:textId="77777777">
        <w:tc>
          <w:tcPr>
            <w:tcW w:w="4790" w:type="dxa"/>
          </w:tcPr>
          <w:p w14:paraId="22D5EEA7" w14:textId="77777777" w:rsidR="00695DDA" w:rsidRDefault="00695DDA" w:rsidP="00695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Особенности реализации проекта: территория, время, информационные ресурсы и т.п. </w:t>
            </w:r>
          </w:p>
        </w:tc>
        <w:tc>
          <w:tcPr>
            <w:tcW w:w="4555" w:type="dxa"/>
          </w:tcPr>
          <w:p w14:paraId="4004477D" w14:textId="0C7E040C" w:rsidR="00695DDA" w:rsidRPr="006E4A0D" w:rsidRDefault="00695DDA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Проведение онлайн-встреч на платформе Zoom, очные встречи в московском кампусе (на ул. Мясницкая 13 корп. 4 / Мясницкая 11 / Мясницкая 20/ ул. 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Садово-Кудринская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, 2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3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, стр. 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1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),</w:t>
            </w:r>
          </w:p>
          <w:p w14:paraId="7F37633E" w14:textId="77777777" w:rsidR="00695DDA" w:rsidRPr="006E4A0D" w:rsidRDefault="00695DDA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регулярные встречи с участниками проекта (1 раз в неделю).</w:t>
            </w:r>
          </w:p>
          <w:p w14:paraId="0AE743C1" w14:textId="77777777" w:rsidR="00695DDA" w:rsidRPr="006E4A0D" w:rsidRDefault="00695DDA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Продолжительность встреч 1,5-2 часа.</w:t>
            </w:r>
          </w:p>
          <w:p w14:paraId="6C1346A5" w14:textId="651EEAE6" w:rsidR="00695DDA" w:rsidRPr="006E4A0D" w:rsidRDefault="00695DDA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Информирование студентов через рассылку на электронную почту и общение в общей группе Telegram</w:t>
            </w:r>
          </w:p>
        </w:tc>
      </w:tr>
      <w:tr w:rsidR="00695DDA" w14:paraId="260501AC" w14:textId="77777777">
        <w:tc>
          <w:tcPr>
            <w:tcW w:w="4790" w:type="dxa"/>
          </w:tcPr>
          <w:p w14:paraId="5EA0A2E1" w14:textId="77777777" w:rsidR="00695DDA" w:rsidRDefault="00695DDA" w:rsidP="00695DDA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Рекомендуемые кампусы НИУ ВШЭ</w:t>
            </w:r>
          </w:p>
        </w:tc>
        <w:tc>
          <w:tcPr>
            <w:tcW w:w="4555" w:type="dxa"/>
          </w:tcPr>
          <w:p w14:paraId="539569B4" w14:textId="279F5551" w:rsidR="00695DDA" w:rsidRPr="006E4A0D" w:rsidRDefault="00695DDA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Москва</w:t>
            </w:r>
          </w:p>
        </w:tc>
      </w:tr>
      <w:tr w:rsidR="00695DDA" w14:paraId="7264A64C" w14:textId="77777777">
        <w:tc>
          <w:tcPr>
            <w:tcW w:w="4790" w:type="dxa"/>
          </w:tcPr>
          <w:p w14:paraId="291DF0D0" w14:textId="77777777" w:rsidR="00695DDA" w:rsidRDefault="00695DDA" w:rsidP="00695DDA">
            <w:pPr>
              <w:ind w:right="567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Рекомендуемый уровень обучения студентов</w:t>
            </w:r>
          </w:p>
        </w:tc>
        <w:tc>
          <w:tcPr>
            <w:tcW w:w="4555" w:type="dxa"/>
          </w:tcPr>
          <w:p w14:paraId="7CAC206B" w14:textId="2DD543C4" w:rsidR="00695DDA" w:rsidRPr="006E4A0D" w:rsidRDefault="00695DDA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Бакалавриат, магистратура</w:t>
            </w:r>
          </w:p>
        </w:tc>
      </w:tr>
      <w:tr w:rsidR="005A1296" w14:paraId="576C7D1F" w14:textId="77777777">
        <w:tc>
          <w:tcPr>
            <w:tcW w:w="4790" w:type="dxa"/>
          </w:tcPr>
          <w:p w14:paraId="1A4CB483" w14:textId="77777777" w:rsidR="005A1296" w:rsidRDefault="005A1296" w:rsidP="005A12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Рекомендуемые образовательные программы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(необязательно)</w:t>
            </w:r>
          </w:p>
        </w:tc>
        <w:tc>
          <w:tcPr>
            <w:tcW w:w="4555" w:type="dxa"/>
          </w:tcPr>
          <w:p w14:paraId="19241092" w14:textId="43A417B1" w:rsidR="009024BB" w:rsidRPr="006E4A0D" w:rsidRDefault="00524F0B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Образовательные</w:t>
            </w:r>
            <w:r w:rsidR="009024BB"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 программы:</w:t>
            </w:r>
          </w:p>
          <w:p w14:paraId="77B5DDBC" w14:textId="6DC30213" w:rsidR="005C04C8" w:rsidRPr="006E4A0D" w:rsidRDefault="005C04C8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«География глобальных изменений и геоинформационные технологии», </w:t>
            </w:r>
            <w:r w:rsidR="005A1296"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«Городское планирование»,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 «Государственное и муниципальное 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lastRenderedPageBreak/>
              <w:t>управление», «Дизайн», «Социология», «Экономика»</w:t>
            </w:r>
          </w:p>
          <w:p w14:paraId="3903D318" w14:textId="670FEB5B" w:rsidR="005C04C8" w:rsidRPr="006E4A0D" w:rsidRDefault="005C04C8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</w:p>
          <w:p w14:paraId="68C4EF9A" w14:textId="7B9A6935" w:rsidR="009024BB" w:rsidRPr="006E4A0D" w:rsidRDefault="009024BB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Магистерские программы:</w:t>
            </w:r>
          </w:p>
          <w:p w14:paraId="0BB5C5A8" w14:textId="6839A852" w:rsidR="005A1296" w:rsidRPr="006E4A0D" w:rsidRDefault="005C04C8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«Дизайн среды», «Комплексный социальный анализ», </w:t>
            </w:r>
            <w:r w:rsidR="009F0050"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«Социология публичной и деловой сферы», «Сравнительные социальные исследования», 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«Транспортное планирование», </w:t>
            </w:r>
            <w:r w:rsidR="005A1296"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«Управление пространственным развитием городов»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, «Экономика окружающей среды и устойчивое развитие»</w:t>
            </w:r>
          </w:p>
        </w:tc>
      </w:tr>
      <w:tr w:rsidR="005A1296" w14:paraId="462AAE06" w14:textId="77777777">
        <w:tc>
          <w:tcPr>
            <w:tcW w:w="4790" w:type="dxa"/>
          </w:tcPr>
          <w:p w14:paraId="7808E5DA" w14:textId="77777777" w:rsidR="005A1296" w:rsidRDefault="005A1296" w:rsidP="005A12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Рекомендуемые курсы обучения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студентов</w:t>
            </w:r>
          </w:p>
        </w:tc>
        <w:tc>
          <w:tcPr>
            <w:tcW w:w="4555" w:type="dxa"/>
          </w:tcPr>
          <w:p w14:paraId="7EC6EF8A" w14:textId="548BD17F" w:rsidR="005A1296" w:rsidRPr="00461956" w:rsidRDefault="005A1296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Бакалавриат: 3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, 4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 xml:space="preserve"> курс</w:t>
            </w:r>
            <w:r w:rsidR="0046195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ы</w:t>
            </w:r>
          </w:p>
          <w:p w14:paraId="69539291" w14:textId="12F0D2F3" w:rsidR="005A1296" w:rsidRPr="00461956" w:rsidRDefault="005A1296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Магистратура: 1,</w:t>
            </w:r>
            <w:r w:rsidR="0046195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 xml:space="preserve"> </w:t>
            </w: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2 курс</w:t>
            </w:r>
            <w:r w:rsidR="00461956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ы</w:t>
            </w:r>
            <w:bookmarkStart w:id="0" w:name="_GoBack"/>
            <w:bookmarkEnd w:id="0"/>
          </w:p>
        </w:tc>
      </w:tr>
      <w:tr w:rsidR="005A1296" w14:paraId="025A4E28" w14:textId="77777777">
        <w:tc>
          <w:tcPr>
            <w:tcW w:w="4790" w:type="dxa"/>
          </w:tcPr>
          <w:p w14:paraId="6E6304DA" w14:textId="77777777" w:rsidR="005A1296" w:rsidRDefault="005A1296" w:rsidP="005A12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Пререквизиты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(необязательно)</w:t>
            </w:r>
          </w:p>
        </w:tc>
        <w:tc>
          <w:tcPr>
            <w:tcW w:w="4555" w:type="dxa"/>
          </w:tcPr>
          <w:p w14:paraId="67BE15E1" w14:textId="4D2216F5" w:rsidR="005A1296" w:rsidRPr="006E4A0D" w:rsidRDefault="00870249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 w:rsidRPr="001A026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Знание английского языка (не ниже Intermediate)</w:t>
            </w:r>
          </w:p>
        </w:tc>
      </w:tr>
      <w:tr w:rsidR="005A1296" w14:paraId="37233A1D" w14:textId="77777777">
        <w:tc>
          <w:tcPr>
            <w:tcW w:w="4790" w:type="dxa"/>
          </w:tcPr>
          <w:p w14:paraId="5D74F9D8" w14:textId="77777777" w:rsidR="005A1296" w:rsidRDefault="005A1296" w:rsidP="005A12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Теги 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(необязательно)</w:t>
            </w:r>
          </w:p>
        </w:tc>
        <w:tc>
          <w:tcPr>
            <w:tcW w:w="4555" w:type="dxa"/>
          </w:tcPr>
          <w:p w14:paraId="6BA1BED7" w14:textId="6D1EC688" w:rsidR="005A1296" w:rsidRPr="006E4A0D" w:rsidRDefault="00870249" w:rsidP="00461956">
            <w:pP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Городское планирование, и</w:t>
            </w:r>
            <w:r w:rsidR="005A1296"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val="ru-RU"/>
              </w:rPr>
              <w:t>нклюзивность, гендерный урбанизм, дети в городе, природа в городе, локальность, глобализм</w:t>
            </w:r>
          </w:p>
        </w:tc>
      </w:tr>
      <w:tr w:rsidR="005A1296" w14:paraId="373D09AE" w14:textId="77777777">
        <w:tc>
          <w:tcPr>
            <w:tcW w:w="4790" w:type="dxa"/>
          </w:tcPr>
          <w:p w14:paraId="5D7935B0" w14:textId="77777777" w:rsidR="005A1296" w:rsidRDefault="005A1296" w:rsidP="005A12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Требуется резюме студента </w:t>
            </w:r>
          </w:p>
        </w:tc>
        <w:tc>
          <w:tcPr>
            <w:tcW w:w="4555" w:type="dxa"/>
          </w:tcPr>
          <w:p w14:paraId="0E0D81E6" w14:textId="4CFD69EB" w:rsidR="005A1296" w:rsidRPr="006E4A0D" w:rsidRDefault="005A1296" w:rsidP="0046195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Да</w:t>
            </w:r>
          </w:p>
        </w:tc>
      </w:tr>
      <w:tr w:rsidR="005A1296" w14:paraId="5FCB8837" w14:textId="77777777">
        <w:tc>
          <w:tcPr>
            <w:tcW w:w="4790" w:type="dxa"/>
          </w:tcPr>
          <w:p w14:paraId="3BA929BC" w14:textId="77777777" w:rsidR="005A1296" w:rsidRDefault="005A1296" w:rsidP="005A1296">
            <w:pPr>
              <w:ind w:right="56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Требуется мотивированное письмо студента</w:t>
            </w:r>
          </w:p>
        </w:tc>
        <w:tc>
          <w:tcPr>
            <w:tcW w:w="4555" w:type="dxa"/>
          </w:tcPr>
          <w:p w14:paraId="63B2DCBF" w14:textId="30D538E9" w:rsidR="005A1296" w:rsidRPr="006E4A0D" w:rsidRDefault="005A1296" w:rsidP="00461956">
            <w:pP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6E4A0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Да</w:t>
            </w:r>
          </w:p>
        </w:tc>
      </w:tr>
    </w:tbl>
    <w:p w14:paraId="1E359759" w14:textId="77777777" w:rsidR="00345344" w:rsidRDefault="00345344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8FC045B" w14:textId="77777777" w:rsidR="00345344" w:rsidRDefault="00345344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73FD46D" w14:textId="77777777" w:rsidR="00345344" w:rsidRDefault="00345344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6C52A5E" w14:textId="77777777" w:rsidR="00345344" w:rsidRDefault="00345344">
      <w:pPr>
        <w:tabs>
          <w:tab w:val="left" w:pos="709"/>
        </w:tabs>
        <w:spacing w:line="240" w:lineRule="auto"/>
        <w:ind w:right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345344">
      <w:footerReference w:type="default" r:id="rId10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8C14C" w14:textId="77777777" w:rsidR="006268AF" w:rsidRDefault="006268AF">
      <w:pPr>
        <w:spacing w:line="240" w:lineRule="auto"/>
      </w:pPr>
      <w:r>
        <w:separator/>
      </w:r>
    </w:p>
  </w:endnote>
  <w:endnote w:type="continuationSeparator" w:id="0">
    <w:p w14:paraId="746E6026" w14:textId="77777777" w:rsidR="006268AF" w:rsidRDefault="006268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EF9C3" w14:textId="0DDBA414" w:rsidR="00345344" w:rsidRDefault="006268A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461956">
      <w:rPr>
        <w:rFonts w:ascii="Times New Roman" w:eastAsia="Times New Roman" w:hAnsi="Times New Roman" w:cs="Times New Roman"/>
        <w:noProof/>
        <w:color w:val="000000"/>
      </w:rPr>
      <w:t>4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14:paraId="6EF087FA" w14:textId="77777777" w:rsidR="00345344" w:rsidRDefault="0034534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rPr>
        <w:rFonts w:ascii="Times New Roman" w:eastAsia="Times New Roman" w:hAnsi="Times New Roman" w:cs="Times New Roman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F1AD7" w14:textId="77777777" w:rsidR="006268AF" w:rsidRDefault="006268AF">
      <w:pPr>
        <w:spacing w:line="240" w:lineRule="auto"/>
      </w:pPr>
      <w:r>
        <w:separator/>
      </w:r>
    </w:p>
  </w:footnote>
  <w:footnote w:type="continuationSeparator" w:id="0">
    <w:p w14:paraId="1F5729F2" w14:textId="77777777" w:rsidR="006268AF" w:rsidRDefault="006268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D78F5"/>
    <w:multiLevelType w:val="multilevel"/>
    <w:tmpl w:val="5AC49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60867AA"/>
    <w:multiLevelType w:val="multilevel"/>
    <w:tmpl w:val="5214610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96048"/>
    <w:multiLevelType w:val="multilevel"/>
    <w:tmpl w:val="CEC61E0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72E7525"/>
    <w:multiLevelType w:val="multilevel"/>
    <w:tmpl w:val="745C76F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52C4664B"/>
    <w:multiLevelType w:val="multilevel"/>
    <w:tmpl w:val="556C901A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i/>
        <w:sz w:val="26"/>
        <w:szCs w:val="26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3E1771"/>
    <w:multiLevelType w:val="multilevel"/>
    <w:tmpl w:val="186E7C98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344"/>
    <w:rsid w:val="000C52A4"/>
    <w:rsid w:val="00116183"/>
    <w:rsid w:val="00313740"/>
    <w:rsid w:val="00345344"/>
    <w:rsid w:val="0035064C"/>
    <w:rsid w:val="003F38AE"/>
    <w:rsid w:val="00414199"/>
    <w:rsid w:val="00461956"/>
    <w:rsid w:val="00463FFD"/>
    <w:rsid w:val="00465B23"/>
    <w:rsid w:val="00475417"/>
    <w:rsid w:val="005242E1"/>
    <w:rsid w:val="00524F0B"/>
    <w:rsid w:val="00536EDD"/>
    <w:rsid w:val="005A1296"/>
    <w:rsid w:val="005C04C8"/>
    <w:rsid w:val="006268AF"/>
    <w:rsid w:val="00695DDA"/>
    <w:rsid w:val="006C518B"/>
    <w:rsid w:val="006E3A22"/>
    <w:rsid w:val="006E4A0D"/>
    <w:rsid w:val="007102DE"/>
    <w:rsid w:val="00853257"/>
    <w:rsid w:val="00870249"/>
    <w:rsid w:val="008907FC"/>
    <w:rsid w:val="00890A89"/>
    <w:rsid w:val="009024BB"/>
    <w:rsid w:val="00942F44"/>
    <w:rsid w:val="009F0050"/>
    <w:rsid w:val="00AD2483"/>
    <w:rsid w:val="00B50067"/>
    <w:rsid w:val="00B80655"/>
    <w:rsid w:val="00BB2BD2"/>
    <w:rsid w:val="00C174B6"/>
    <w:rsid w:val="00CF3950"/>
    <w:rsid w:val="00E16373"/>
    <w:rsid w:val="00E33544"/>
    <w:rsid w:val="00F52906"/>
    <w:rsid w:val="00FD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B3778"/>
  <w15:docId w15:val="{40219828-0254-4A63-9AF5-2F042315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6F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C86B47"/>
    <w:pPr>
      <w:spacing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6F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765EE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65EE9"/>
    <w:rPr>
      <w:rFonts w:ascii="Arial" w:eastAsia="Arial" w:hAnsi="Arial" w:cs="Arial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765EE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564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643E"/>
    <w:rPr>
      <w:rFonts w:ascii="Segoe UI" w:eastAsia="Arial" w:hAnsi="Segoe UI" w:cs="Segoe UI"/>
      <w:sz w:val="18"/>
      <w:szCs w:val="18"/>
      <w:lang w:val="ru" w:eastAsia="ru-RU"/>
    </w:rPr>
  </w:style>
  <w:style w:type="character" w:styleId="aa">
    <w:name w:val="annotation reference"/>
    <w:basedOn w:val="a0"/>
    <w:uiPriority w:val="99"/>
    <w:semiHidden/>
    <w:unhideWhenUsed/>
    <w:rsid w:val="0022013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22013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22013F"/>
    <w:rPr>
      <w:rFonts w:ascii="Arial" w:eastAsia="Arial" w:hAnsi="Arial" w:cs="Arial"/>
      <w:sz w:val="20"/>
      <w:szCs w:val="20"/>
      <w:lang w:val="ru"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013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2013F"/>
    <w:rPr>
      <w:rFonts w:ascii="Arial" w:eastAsia="Arial" w:hAnsi="Arial" w:cs="Arial"/>
      <w:b/>
      <w:bCs/>
      <w:sz w:val="20"/>
      <w:szCs w:val="20"/>
      <w:lang w:val="ru" w:eastAsia="ru-RU"/>
    </w:rPr>
  </w:style>
  <w:style w:type="paragraph" w:styleId="af">
    <w:name w:val="header"/>
    <w:basedOn w:val="a"/>
    <w:link w:val="af0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729AD"/>
    <w:rPr>
      <w:rFonts w:ascii="Arial" w:eastAsia="Arial" w:hAnsi="Arial" w:cs="Arial"/>
      <w:lang w:val="ru" w:eastAsia="ru-RU"/>
    </w:rPr>
  </w:style>
  <w:style w:type="paragraph" w:styleId="af1">
    <w:name w:val="footer"/>
    <w:basedOn w:val="a"/>
    <w:link w:val="af2"/>
    <w:uiPriority w:val="99"/>
    <w:unhideWhenUsed/>
    <w:rsid w:val="00B729AD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729AD"/>
    <w:rPr>
      <w:rFonts w:ascii="Arial" w:eastAsia="Arial" w:hAnsi="Arial" w:cs="Arial"/>
      <w:lang w:val="ru" w:eastAsia="ru-RU"/>
    </w:rPr>
  </w:style>
  <w:style w:type="paragraph" w:styleId="af3">
    <w:name w:val="Normal (Web)"/>
    <w:basedOn w:val="a"/>
    <w:uiPriority w:val="99"/>
    <w:unhideWhenUsed/>
    <w:rsid w:val="00830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5">
    <w:basedOn w:val="TableNormal0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line="240" w:lineRule="auto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f7">
    <w:name w:val="Hyperlink"/>
    <w:basedOn w:val="a0"/>
    <w:uiPriority w:val="99"/>
    <w:unhideWhenUsed/>
    <w:rsid w:val="008532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3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67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vdenko@h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o@horovod.spa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xUe0K9/AGCVvUZ0Tbqun/Xz1lQ==">AMUW2mWHax6lXXqyhpDjbdJ4hzXssLRGI4SV5FgLv+NK5WcdltRyS/wXtmmf17nyaEzeaeTJoHbQVjPa8I18Zaw+jzvVibkO5B8KIKUf77+hHXxnn4zMMsA=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Бахметьев Ярослав Александрович</cp:lastModifiedBy>
  <cp:revision>6</cp:revision>
  <dcterms:created xsi:type="dcterms:W3CDTF">2022-12-06T07:53:00Z</dcterms:created>
  <dcterms:modified xsi:type="dcterms:W3CDTF">2022-12-06T13:35:00Z</dcterms:modified>
</cp:coreProperties>
</file>