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F8C2DE2" w:rsidR="008756F6" w:rsidRPr="00146912" w:rsidRDefault="008756F6" w:rsidP="007A6BD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A2DBC7B" w:rsidR="00C851B3" w:rsidRPr="00146912" w:rsidRDefault="00C851B3" w:rsidP="007A6BD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0190C75" w:rsidR="00C86B47" w:rsidRPr="00146912" w:rsidRDefault="007A6BD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исследований для проектов в рамках реализации конкурса </w:t>
            </w:r>
            <w:r w:rsidR="003D22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Культурная мозаика Ленинградской области</w:t>
            </w:r>
            <w:r w:rsidR="003D22C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9FCF506" w:rsidR="00C86B47" w:rsidRPr="00146912" w:rsidRDefault="007A6BD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Департамента менеджмента НИУ ВШЭ СПб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2114A6D" w:rsidR="00C86B47" w:rsidRPr="00146912" w:rsidRDefault="007A6BD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Матецкая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Марина Владимировна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1850A440" w:rsidR="001E44E9" w:rsidRPr="00146912" w:rsidRDefault="007A6BD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Департамент менеджмента НИУ ВШЭ СПб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63F1A5A" w:rsidR="008756F6" w:rsidRPr="007A6BDF" w:rsidRDefault="007A6BD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mmat</w:t>
            </w:r>
            <w:r w:rsidR="00F558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tskaya@hse.ru</w:t>
            </w:r>
          </w:p>
        </w:tc>
      </w:tr>
      <w:tr w:rsidR="00D213A0" w:rsidRPr="00146912" w14:paraId="48CF5947" w14:textId="77777777" w:rsidTr="00CB319D">
        <w:trPr>
          <w:gridAfter w:val="1"/>
          <w:wAfter w:w="5070" w:type="dxa"/>
        </w:trPr>
        <w:tc>
          <w:tcPr>
            <w:tcW w:w="4275" w:type="dxa"/>
          </w:tcPr>
          <w:p w14:paraId="1744E84D" w14:textId="77777777" w:rsidR="00D213A0" w:rsidRPr="00146912" w:rsidRDefault="00D213A0" w:rsidP="00CB319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</w:tr>
      <w:tr w:rsidR="00527EC6" w:rsidRPr="00146912" w14:paraId="0E042D59" w14:textId="77777777" w:rsidTr="00CB319D">
        <w:trPr>
          <w:trHeight w:val="617"/>
        </w:trPr>
        <w:tc>
          <w:tcPr>
            <w:tcW w:w="4275" w:type="dxa"/>
          </w:tcPr>
          <w:p w14:paraId="55A0C6CB" w14:textId="77777777" w:rsidR="00527EC6" w:rsidRPr="00146912" w:rsidRDefault="00527EC6" w:rsidP="00CB319D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13F736F6" w14:textId="66B877EF" w:rsidR="00527EC6" w:rsidRPr="00E97C47" w:rsidRDefault="00527EC6" w:rsidP="00CB319D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313F5BFB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84085E">
        <w:trPr>
          <w:trHeight w:val="617"/>
        </w:trPr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0C6246B6" w:rsidR="008756F6" w:rsidRPr="00E97C47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DBAD2BC" w14:textId="77777777" w:rsidR="00F55816" w:rsidRPr="00F55816" w:rsidRDefault="00F55816" w:rsidP="00F55816">
            <w:pPr>
              <w:shd w:val="clear" w:color="auto" w:fill="FFFFFF"/>
              <w:spacing w:before="100" w:beforeAutospacing="1" w:after="36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558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Конкурс «Культурная мозаика малых городов и сёл Ленинградской области» проходит при поддержке Фонда Тимченко и направлен на поддержку социокультурных проектов по развитию малых территорий региона.</w:t>
            </w:r>
          </w:p>
          <w:p w14:paraId="375DCBDA" w14:textId="7972B725" w:rsidR="00122C1F" w:rsidRDefault="00F55816" w:rsidP="00F55816">
            <w:pPr>
              <w:shd w:val="clear" w:color="auto" w:fill="FFFFFF"/>
              <w:spacing w:before="100" w:beforeAutospacing="1" w:after="36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F558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Организатором конкурса выступает </w:t>
            </w:r>
            <w:r w:rsidR="00AA1D6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АНО</w:t>
            </w:r>
            <w:r w:rsidRPr="00F558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 развитию индивидуального творчества и креативных отраслей «Творческие проекты </w:t>
            </w:r>
            <w:proofErr w:type="spellStart"/>
            <w:r w:rsidRPr="00F558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Кайкино</w:t>
            </w:r>
            <w:proofErr w:type="spellEnd"/>
            <w:r w:rsidRPr="00F5581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».</w:t>
            </w:r>
            <w:r w:rsidR="008408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Победителями конкурса стали 1</w:t>
            </w:r>
            <w:r w:rsidR="00122C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 организаций из 11 районов ЛО</w:t>
            </w:r>
            <w:r w:rsidR="0084085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122C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(</w:t>
            </w:r>
            <w:hyperlink r:id="rId8" w:history="1">
              <w:r w:rsidR="00122C1F" w:rsidRPr="00C170B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https://kaykino10.com/finalisty-konkursa/)</w:t>
              </w:r>
            </w:hyperlink>
          </w:p>
          <w:p w14:paraId="2AEA4104" w14:textId="18D2E93B" w:rsidR="0084085E" w:rsidRDefault="0084085E" w:rsidP="00F55816">
            <w:pPr>
              <w:shd w:val="clear" w:color="auto" w:fill="FFFFFF"/>
              <w:spacing w:before="100" w:beforeAutospacing="1" w:after="36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Для успешной реализации проектов победителям необходимо провести серию опросов целевых групп аудитории проектов (на старте </w:t>
            </w:r>
            <w:r w:rsidR="003D22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по завершении).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Собственных ресурсов и компетенций сотрудников для проведения опросов и обработки результатов недостаточно, что привело к идее привлечения студентов к проведени</w:t>
            </w:r>
            <w:r w:rsidR="00122C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опросов и обработке данных. </w:t>
            </w:r>
          </w:p>
          <w:p w14:paraId="023B5190" w14:textId="6B974E25" w:rsidR="007A6BDF" w:rsidRPr="003D22C2" w:rsidRDefault="0084085E" w:rsidP="00D213A0">
            <w:pPr>
              <w:shd w:val="clear" w:color="auto" w:fill="FFFFFF"/>
              <w:spacing w:before="100" w:beforeAutospacing="1" w:after="360"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Опрос будет проведен не менее, чем для </w:t>
            </w:r>
            <w:r w:rsidR="00D213A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</w:t>
            </w:r>
            <w:r w:rsidR="003D22C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организаций – участников конкурса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24624370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0983993" w14:textId="566271F8" w:rsidR="0084085E" w:rsidRDefault="003D22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При</w:t>
            </w:r>
            <w:r w:rsidR="008408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рост научного знания</w:t>
            </w:r>
            <w:r w:rsidR="00EB201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о</w:t>
            </w:r>
            <w:r w:rsidR="003544E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поведении</w:t>
            </w:r>
            <w:r w:rsidR="008408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целевых групп аудитории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социокультурных проектов</w:t>
            </w:r>
            <w:r w:rsidR="008408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на основе изучения </w:t>
            </w:r>
            <w:r w:rsidR="00EB201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особенностей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спроса,</w:t>
            </w:r>
            <w:r w:rsidR="003544E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индивидуальных характеристик,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форм участия, стимулов и ограничений </w:t>
            </w:r>
            <w:r w:rsidR="008408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отношении  социокультурной деятельности, направленной на развитие </w:t>
            </w:r>
            <w:r w:rsidR="00122C1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малых </w:t>
            </w:r>
            <w:r w:rsidR="0084085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территорий. </w:t>
            </w:r>
          </w:p>
          <w:p w14:paraId="46F7E0B8" w14:textId="77777777" w:rsidR="0084085E" w:rsidRDefault="0084085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11310F9" w14:textId="77777777" w:rsidR="0084085E" w:rsidRDefault="0084085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Задачи: </w:t>
            </w:r>
          </w:p>
          <w:p w14:paraId="54576AE3" w14:textId="6E2C1439" w:rsidR="0084085E" w:rsidRDefault="0084085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разработка </w:t>
            </w:r>
            <w:r w:rsidR="003544E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инструментария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для проведения опросов</w:t>
            </w:r>
            <w:r w:rsidR="003544E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(анкета и </w:t>
            </w:r>
            <w:proofErr w:type="spellStart"/>
            <w:r w:rsidR="003544E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гайд</w:t>
            </w:r>
            <w:proofErr w:type="spellEnd"/>
            <w:r w:rsidR="003544E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интервью)</w:t>
            </w:r>
          </w:p>
          <w:p w14:paraId="6479EE9F" w14:textId="69465D39" w:rsidR="0084085E" w:rsidRDefault="0084085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</w:t>
            </w:r>
            <w:r w:rsidR="003D22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уточнение списка организаций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заинтересованных в проведении опроса и согласование с ними графика и процедуры </w:t>
            </w:r>
            <w:r w:rsidR="00122C1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проведения опросов</w:t>
            </w:r>
          </w:p>
          <w:p w14:paraId="2363213C" w14:textId="2C10D32F" w:rsidR="00C86B47" w:rsidRDefault="0084085E" w:rsidP="00122C1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</w:t>
            </w:r>
            <w:r w:rsidR="00E01CC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сбор и обработка данных,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подготовка аналитических отчетов по результатам опросов </w:t>
            </w:r>
            <w:r w:rsidR="00E01CC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для Заказчика и в целях подготовки научных статей, НИР студентов</w:t>
            </w:r>
          </w:p>
          <w:p w14:paraId="0A32238B" w14:textId="0F28B85D" w:rsidR="00122C1F" w:rsidRPr="00B729AD" w:rsidRDefault="00122C1F" w:rsidP="00122C1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обсуждение результатов опросов и уточнение/корректировка стратегий по реализации проектов</w:t>
            </w:r>
          </w:p>
        </w:tc>
      </w:tr>
      <w:tr w:rsidR="008756F6" w:rsidRPr="00146912" w14:paraId="69EC11ED" w14:textId="77777777" w:rsidTr="00E01CC0">
        <w:trPr>
          <w:trHeight w:val="910"/>
        </w:trPr>
        <w:tc>
          <w:tcPr>
            <w:tcW w:w="4275" w:type="dxa"/>
          </w:tcPr>
          <w:p w14:paraId="13B29BB7" w14:textId="137EF2BB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5D34173" w14:textId="77777777" w:rsidR="008756F6" w:rsidRDefault="00E01CC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 коммуникация с организациями-заказчиками в целях проведения опросов (анкетирование и интервью)</w:t>
            </w:r>
          </w:p>
          <w:p w14:paraId="7E121961" w14:textId="1BE746A4" w:rsidR="00E01CC0" w:rsidRDefault="00E01CC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- составление плана проведения опросов с четким описанием календарного графика, ответственных лиц, процедуры поведения и инструментария </w:t>
            </w:r>
          </w:p>
          <w:p w14:paraId="62EE9A2B" w14:textId="77777777" w:rsidR="00E01CC0" w:rsidRDefault="00E01CC0" w:rsidP="00E01CC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 выполнение объема работа по сбору и обработке данных согласно плану работ</w:t>
            </w:r>
          </w:p>
          <w:p w14:paraId="3F2586BC" w14:textId="77777777" w:rsidR="00E01CC0" w:rsidRDefault="00E01CC0" w:rsidP="00E01CC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- подготовка аналитических отчетов на основе данных опросов</w:t>
            </w:r>
          </w:p>
          <w:p w14:paraId="460C88E2" w14:textId="51CE20FD" w:rsidR="00E01CC0" w:rsidRPr="00146912" w:rsidRDefault="00E055CE" w:rsidP="00E01CC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 представление и об</w:t>
            </w:r>
            <w:r w:rsidR="00E01CC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суждение резул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ь</w:t>
            </w:r>
            <w:r w:rsidR="00E01CC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татов с заказчиком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1DAEAD2C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58CEAA1" w14:textId="673C962A" w:rsidR="003D22C2" w:rsidRDefault="003D22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инструментарий для проведения опросов (анкет и гайд интервью дл</w:t>
            </w:r>
            <w:r w:rsidR="00EF5B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 целевых групп аудитории социо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культурных проектов)</w:t>
            </w:r>
          </w:p>
          <w:p w14:paraId="33BD0523" w14:textId="77777777" w:rsidR="008756F6" w:rsidRDefault="003D22C2" w:rsidP="003639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3639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данные опросов</w:t>
            </w:r>
          </w:p>
          <w:p w14:paraId="502E348B" w14:textId="08223578" w:rsidR="0036391C" w:rsidRPr="00146912" w:rsidRDefault="0036391C" w:rsidP="0036391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аналитические отчеты по результатам обработки данных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57AEEA5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FE392EC" w:rsidR="00414FC2" w:rsidRPr="00146912" w:rsidRDefault="00C133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</w:t>
            </w:r>
            <w:r w:rsidR="001F062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</w:t>
            </w:r>
            <w:r w:rsidR="003639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BCD308C" w:rsidR="00414FC2" w:rsidRPr="008D15E2" w:rsidRDefault="001F062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  <w:r w:rsidR="003639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0.06.202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3E1FC63" w:rsidR="00414FC2" w:rsidRPr="00E97C47" w:rsidRDefault="00E97C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bookmarkStart w:id="0" w:name="_GoBack"/>
            <w:bookmarkEnd w:id="0"/>
          </w:p>
        </w:tc>
      </w:tr>
      <w:tr w:rsidR="00D26D2B" w:rsidRPr="00146912" w14:paraId="40773EEE" w14:textId="77777777" w:rsidTr="0036391C">
        <w:trPr>
          <w:trHeight w:val="91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1EC086F" w:rsidR="00D26D2B" w:rsidRPr="00146912" w:rsidRDefault="00D213A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0E39B4F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3639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координатор (</w:t>
            </w:r>
            <w:r w:rsidR="00D213A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 человек</w:t>
            </w:r>
            <w:r w:rsidR="003639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</w:p>
          <w:p w14:paraId="3EFE7818" w14:textId="3C4ADA1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3639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ведение коммуникации с руководителем проекта,  командой и заказчик</w:t>
            </w:r>
            <w:r w:rsidR="001D77D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ом</w:t>
            </w:r>
            <w:r w:rsidR="003639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 Составление и согласование инструкций, документов для ведения совместной и индивидуальной работы, обеспечение коммуникационного процесса (чаты, переписка, рабочие встречи). Ведение тайм-менеджмента проекта.</w:t>
            </w:r>
          </w:p>
          <w:p w14:paraId="43520B28" w14:textId="1B69961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3639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213A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  <w:p w14:paraId="3D82E096" w14:textId="09FDFE7D" w:rsidR="00D26D2B" w:rsidRPr="00146912" w:rsidRDefault="00D26D2B" w:rsidP="001D77DE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3639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владение ПО и навыками для дистанционной</w:t>
            </w:r>
            <w:r w:rsidR="001D77D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совместной</w:t>
            </w:r>
            <w:r w:rsidR="003639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работы, устойчивая </w:t>
            </w:r>
            <w:r w:rsidR="001D77D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 оперативная </w:t>
            </w:r>
            <w:r w:rsidR="003639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связь, тайм-менеджмент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364A0D3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3639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интервьюер (сбор данных)</w:t>
            </w:r>
          </w:p>
          <w:p w14:paraId="2F74D6A5" w14:textId="2011984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1D77D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внутренняя коммуникация в проекте; коммуникация с </w:t>
            </w:r>
            <w:r w:rsidR="003639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респондентами в целях проведения опросов (интервью, анкетирование); проведение опросов, составление общей базы данных (транскрибирование текстов интервью</w:t>
            </w:r>
            <w:r w:rsidR="001D77D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данных анкетирования).</w:t>
            </w:r>
          </w:p>
          <w:p w14:paraId="305B4173" w14:textId="521AF8F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D213A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7EA9386" w14:textId="25AA46C3" w:rsidR="00D26D2B" w:rsidRPr="00146912" w:rsidRDefault="00D26D2B" w:rsidP="0050716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Критерии отбора на вакансию:</w:t>
            </w:r>
            <w:r w:rsidR="0050716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опыт проведения социологических опросов и/или наличие оценки «хорошо» и «отлично» по соответствующим курсам в НИУ ВШЭ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51EA1F6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 w:rsidR="0036391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аналитик (обработка данных)</w:t>
            </w:r>
          </w:p>
          <w:p w14:paraId="68D0918E" w14:textId="179683F0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122C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коммуникация с командой проекта и заказчик</w:t>
            </w:r>
            <w:r w:rsidR="001D77D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ом</w:t>
            </w:r>
            <w:r w:rsidR="00122C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обработка данных, составление аналитических отчетов по результатам обработки данных опросов </w:t>
            </w:r>
          </w:p>
          <w:p w14:paraId="246CE31B" w14:textId="7199DAD6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122C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D213A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  <w:p w14:paraId="00515994" w14:textId="6E0C376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122C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опыт проведения социологических опросов и/или наличие оценки «хорошо» и «отлично» по соответствующим курсам в НИУ ВШЭ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0A29858A" w:rsidR="00414FC2" w:rsidRPr="00146912" w:rsidRDefault="00C133EA" w:rsidP="00122C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64BD7D5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05AA2874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7F9E9EA" w:rsidR="00D26D2B" w:rsidRPr="00146912" w:rsidRDefault="00D26D2B" w:rsidP="00122C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 w:rsidR="00122C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проведении опросов,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база данных</w:t>
            </w:r>
            <w:r w:rsidR="00122C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тексты аналитических отчетов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 пр.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54F3472" w14:textId="52A25685" w:rsidR="008D5E19" w:rsidRPr="001D77DE" w:rsidRDefault="00C5344A" w:rsidP="00C5344A">
            <w:pPr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b/>
                <w:i/>
              </w:rPr>
              <w:t>Оитог = 0,</w:t>
            </w:r>
            <w:r w:rsidR="001D77DE">
              <w:rPr>
                <w:rFonts w:ascii="Times New Roman" w:hAnsi="Times New Roman" w:cs="Times New Roman"/>
                <w:b/>
                <w:i/>
              </w:rPr>
              <w:t>3</w:t>
            </w:r>
            <w:r w:rsidRPr="001D77DE">
              <w:rPr>
                <w:rFonts w:ascii="Times New Roman" w:hAnsi="Times New Roman" w:cs="Times New Roman"/>
                <w:b/>
                <w:i/>
              </w:rPr>
              <w:t xml:space="preserve">*Отчет+ </w:t>
            </w:r>
            <w:r w:rsidR="008D5E19" w:rsidRPr="001D77DE">
              <w:rPr>
                <w:rFonts w:ascii="Times New Roman" w:hAnsi="Times New Roman" w:cs="Times New Roman"/>
                <w:b/>
                <w:i/>
              </w:rPr>
              <w:t>0,</w:t>
            </w:r>
            <w:r w:rsidR="001D77DE">
              <w:rPr>
                <w:rFonts w:ascii="Times New Roman" w:hAnsi="Times New Roman" w:cs="Times New Roman"/>
                <w:b/>
                <w:i/>
              </w:rPr>
              <w:t>3</w:t>
            </w:r>
            <w:r w:rsidR="008D5E19" w:rsidRPr="001D77DE">
              <w:rPr>
                <w:rFonts w:ascii="Times New Roman" w:hAnsi="Times New Roman" w:cs="Times New Roman"/>
                <w:b/>
                <w:i/>
              </w:rPr>
              <w:t xml:space="preserve">*О р </w:t>
            </w:r>
            <w:r w:rsidR="008D5E19" w:rsidRPr="001D77DE">
              <w:rPr>
                <w:rFonts w:ascii="Times New Roman" w:hAnsi="Times New Roman" w:cs="Times New Roman"/>
                <w:i/>
              </w:rPr>
              <w:t>Оценка хода реализации проекта</w:t>
            </w:r>
            <w:r w:rsidR="008D5E19" w:rsidRPr="001D77D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43C13" w:rsidRPr="001D77DE">
              <w:rPr>
                <w:rFonts w:ascii="Times New Roman" w:hAnsi="Times New Roman" w:cs="Times New Roman"/>
                <w:b/>
                <w:i/>
              </w:rPr>
              <w:t xml:space="preserve">+ </w:t>
            </w:r>
            <w:r w:rsidR="008D5E19" w:rsidRPr="001D77DE">
              <w:rPr>
                <w:rFonts w:ascii="Times New Roman" w:hAnsi="Times New Roman" w:cs="Times New Roman"/>
                <w:b/>
                <w:i/>
              </w:rPr>
              <w:t xml:space="preserve">0,2 О к </w:t>
            </w:r>
            <w:r w:rsidR="008D5E19" w:rsidRPr="001D77DE">
              <w:rPr>
                <w:rFonts w:ascii="Times New Roman" w:hAnsi="Times New Roman" w:cs="Times New Roman"/>
                <w:i/>
              </w:rPr>
              <w:t xml:space="preserve">Оценка сформированности планируемых компетенций + </w:t>
            </w:r>
          </w:p>
          <w:p w14:paraId="55BE86DC" w14:textId="58A053AC" w:rsidR="008D5E19" w:rsidRPr="001D77DE" w:rsidRDefault="00843595" w:rsidP="008D5E19">
            <w:pPr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b/>
                <w:i/>
              </w:rPr>
              <w:t xml:space="preserve">0,2 </w:t>
            </w:r>
            <w:r w:rsidR="008D5E19" w:rsidRPr="001D77DE">
              <w:rPr>
                <w:rFonts w:ascii="Times New Roman" w:hAnsi="Times New Roman" w:cs="Times New Roman"/>
                <w:b/>
                <w:i/>
              </w:rPr>
              <w:t>О з</w:t>
            </w:r>
            <w:r w:rsidR="008D5E19" w:rsidRPr="001D77DE">
              <w:rPr>
                <w:rFonts w:ascii="Times New Roman" w:hAnsi="Times New Roman" w:cs="Times New Roman"/>
                <w:i/>
              </w:rPr>
              <w:t xml:space="preserve"> Оценка презентации/защиты проекта</w:t>
            </w:r>
          </w:p>
          <w:p w14:paraId="4A6466B2" w14:textId="77777777" w:rsidR="009D1CE2" w:rsidRPr="001D77DE" w:rsidRDefault="009D1CE2" w:rsidP="008D5E19">
            <w:pPr>
              <w:rPr>
                <w:rFonts w:ascii="Times New Roman" w:hAnsi="Times New Roman" w:cs="Times New Roman"/>
                <w:i/>
              </w:rPr>
            </w:pPr>
          </w:p>
          <w:p w14:paraId="288447E5" w14:textId="16FB96F6" w:rsidR="001D77DE" w:rsidRPr="001D77DE" w:rsidRDefault="001D77DE" w:rsidP="001D77DE">
            <w:pPr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b/>
                <w:i/>
              </w:rPr>
              <w:t>Оотчет</w:t>
            </w:r>
            <w:r w:rsidRPr="001D77DE">
              <w:rPr>
                <w:rFonts w:ascii="Times New Roman" w:hAnsi="Times New Roman" w:cs="Times New Roman"/>
                <w:i/>
              </w:rPr>
              <w:t xml:space="preserve"> – формирование отчета о результатах проекта и индивидуальном вкладе. Оценка эффективности мероприятия и разработка рекомендаций, в том чис</w:t>
            </w:r>
            <w:r>
              <w:rPr>
                <w:rFonts w:ascii="Times New Roman" w:hAnsi="Times New Roman" w:cs="Times New Roman"/>
                <w:i/>
              </w:rPr>
              <w:t>ле рекомендаций по работе с ЦА.</w:t>
            </w:r>
          </w:p>
          <w:p w14:paraId="75C6E000" w14:textId="77777777" w:rsidR="001D77DE" w:rsidRPr="001D77DE" w:rsidRDefault="001D77DE" w:rsidP="001D77DE">
            <w:pPr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i/>
              </w:rPr>
              <w:t>Критерии оценивания:</w:t>
            </w:r>
          </w:p>
          <w:p w14:paraId="698C4899" w14:textId="77777777" w:rsidR="001D77DE" w:rsidRPr="001D77DE" w:rsidRDefault="001D77DE" w:rsidP="001D77DE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i/>
              </w:rPr>
              <w:t>Глубина содержания отчета, соответствие структуре</w:t>
            </w:r>
          </w:p>
          <w:p w14:paraId="45CA054D" w14:textId="77777777" w:rsidR="001D77DE" w:rsidRPr="001D77DE" w:rsidRDefault="001D77DE" w:rsidP="001D77DE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i/>
              </w:rPr>
              <w:t>Значимость индивидуальных результатов участия в проекте, полученных навыков</w:t>
            </w:r>
          </w:p>
          <w:p w14:paraId="723A2E24" w14:textId="77777777" w:rsidR="001D77DE" w:rsidRPr="001D77DE" w:rsidRDefault="001D77DE" w:rsidP="001D77DE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i/>
              </w:rPr>
              <w:t xml:space="preserve">Оценка эффективности мероприятия в соответствии с </w:t>
            </w:r>
            <w:r w:rsidRPr="001D77DE">
              <w:rPr>
                <w:rFonts w:ascii="Times New Roman" w:hAnsi="Times New Roman" w:cs="Times New Roman"/>
                <w:i/>
                <w:lang w:val="en-US"/>
              </w:rPr>
              <w:t>KPI</w:t>
            </w:r>
            <w:r w:rsidRPr="001D77DE">
              <w:rPr>
                <w:rFonts w:ascii="Times New Roman" w:hAnsi="Times New Roman" w:cs="Times New Roman"/>
                <w:i/>
              </w:rPr>
              <w:t xml:space="preserve"> и интерпретация результатов</w:t>
            </w:r>
          </w:p>
          <w:p w14:paraId="3D090CBF" w14:textId="77777777" w:rsidR="001D77DE" w:rsidRPr="001D77DE" w:rsidRDefault="001D77DE" w:rsidP="001D77DE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i/>
              </w:rPr>
              <w:t xml:space="preserve">Глубина и новизна предложенных рекомендаций, их реализуемость. </w:t>
            </w:r>
          </w:p>
          <w:p w14:paraId="1F3AC3FF" w14:textId="77777777" w:rsidR="001D77DE" w:rsidRPr="001D77DE" w:rsidRDefault="001D77DE" w:rsidP="001D77D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84D4CB3" w14:textId="77777777" w:rsidR="001D77DE" w:rsidRDefault="001D77DE" w:rsidP="0078020B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1495B72" w14:textId="4B2C9E48" w:rsidR="0078020B" w:rsidRPr="001D77DE" w:rsidRDefault="0078020B" w:rsidP="0078020B">
            <w:pPr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b/>
                <w:i/>
              </w:rPr>
              <w:t xml:space="preserve">О р </w:t>
            </w:r>
            <w:r w:rsidRPr="001D77DE">
              <w:rPr>
                <w:rFonts w:ascii="Times New Roman" w:hAnsi="Times New Roman" w:cs="Times New Roman"/>
                <w:i/>
              </w:rPr>
              <w:t xml:space="preserve">Оценка хода реализации проекта Оперативная коммуникация на рабочих встречах и дистанционно, </w:t>
            </w:r>
            <w:r w:rsidR="000712C2" w:rsidRPr="001D77DE">
              <w:rPr>
                <w:rFonts w:ascii="Times New Roman" w:hAnsi="Times New Roman" w:cs="Times New Roman"/>
                <w:i/>
              </w:rPr>
              <w:t xml:space="preserve">выполнение заданий согласно процедурам и плану-графику, </w:t>
            </w:r>
            <w:r w:rsidRPr="001D77DE">
              <w:rPr>
                <w:rFonts w:ascii="Times New Roman" w:hAnsi="Times New Roman" w:cs="Times New Roman"/>
                <w:i/>
              </w:rPr>
              <w:t>выезды</w:t>
            </w:r>
            <w:r w:rsidR="00347631" w:rsidRPr="001D77DE">
              <w:rPr>
                <w:rFonts w:ascii="Times New Roman" w:hAnsi="Times New Roman" w:cs="Times New Roman"/>
                <w:i/>
              </w:rPr>
              <w:t>/дистанционная работа</w:t>
            </w:r>
            <w:r w:rsidRPr="001D77DE">
              <w:rPr>
                <w:rFonts w:ascii="Times New Roman" w:hAnsi="Times New Roman" w:cs="Times New Roman"/>
                <w:i/>
              </w:rPr>
              <w:t xml:space="preserve"> для проведения опросов</w:t>
            </w:r>
            <w:r w:rsidR="000712C2" w:rsidRPr="001D77DE">
              <w:rPr>
                <w:rFonts w:ascii="Times New Roman" w:hAnsi="Times New Roman" w:cs="Times New Roman"/>
                <w:i/>
              </w:rPr>
              <w:t>,</w:t>
            </w:r>
            <w:r w:rsidRPr="001D77DE">
              <w:rPr>
                <w:rFonts w:ascii="Times New Roman" w:hAnsi="Times New Roman" w:cs="Times New Roman"/>
                <w:i/>
              </w:rPr>
              <w:t xml:space="preserve"> согласование заданий с заказчиком, руководителем и командой проекта</w:t>
            </w:r>
          </w:p>
          <w:p w14:paraId="7702157B" w14:textId="15EB48D2" w:rsidR="00863AB2" w:rsidRPr="001D77DE" w:rsidRDefault="001D77DE" w:rsidP="0078020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 </w:t>
            </w:r>
            <w:r w:rsidR="00863AB2" w:rsidRPr="001D77DE">
              <w:rPr>
                <w:rFonts w:ascii="Times New Roman" w:hAnsi="Times New Roman" w:cs="Times New Roman"/>
                <w:b/>
                <w:i/>
              </w:rPr>
              <w:t>к</w:t>
            </w:r>
            <w:r w:rsidR="00863AB2" w:rsidRPr="001D77DE">
              <w:rPr>
                <w:rFonts w:ascii="Times New Roman" w:hAnsi="Times New Roman" w:cs="Times New Roman"/>
                <w:i/>
              </w:rPr>
              <w:t xml:space="preserve"> Оценка сформированности планируемых компетенций </w:t>
            </w:r>
          </w:p>
          <w:p w14:paraId="33A299B4" w14:textId="77777777" w:rsidR="00863AB2" w:rsidRPr="001D77DE" w:rsidRDefault="00863AB2" w:rsidP="00863AB2">
            <w:pPr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i/>
              </w:rPr>
              <w:t>Критерии оценивания:</w:t>
            </w:r>
          </w:p>
          <w:p w14:paraId="406667A2" w14:textId="4CD776C0" w:rsidR="00863AB2" w:rsidRPr="001D77DE" w:rsidRDefault="00347631" w:rsidP="0078020B">
            <w:pPr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i/>
              </w:rPr>
              <w:t>- соблюдение этики и процедур проведения социологических опросов</w:t>
            </w:r>
          </w:p>
          <w:p w14:paraId="243A808C" w14:textId="77777777" w:rsidR="00347631" w:rsidRPr="001D77DE" w:rsidRDefault="00347631" w:rsidP="0078020B">
            <w:pPr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i/>
              </w:rPr>
              <w:t xml:space="preserve">- глубина и полнота обработки данных </w:t>
            </w:r>
          </w:p>
          <w:p w14:paraId="1D6C734E" w14:textId="00F37713" w:rsidR="00347631" w:rsidRPr="001D77DE" w:rsidRDefault="00347631" w:rsidP="0078020B">
            <w:pPr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i/>
              </w:rPr>
              <w:t>- отсутствие ошибок в сборе и обработке результатов опросов</w:t>
            </w:r>
          </w:p>
          <w:p w14:paraId="7A819383" w14:textId="03C798CF" w:rsidR="009D1CE2" w:rsidRPr="001D77DE" w:rsidRDefault="009D1CE2" w:rsidP="009D1CE2">
            <w:pPr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b/>
                <w:i/>
              </w:rPr>
              <w:t>О</w:t>
            </w:r>
            <w:r w:rsidR="0078020B" w:rsidRPr="001D77DE">
              <w:rPr>
                <w:rFonts w:ascii="Times New Roman" w:hAnsi="Times New Roman" w:cs="Times New Roman"/>
                <w:b/>
                <w:i/>
              </w:rPr>
              <w:t xml:space="preserve"> з</w:t>
            </w:r>
            <w:r w:rsidRPr="001D77DE">
              <w:rPr>
                <w:rFonts w:ascii="Times New Roman" w:hAnsi="Times New Roman" w:cs="Times New Roman"/>
                <w:i/>
              </w:rPr>
              <w:t xml:space="preserve"> – создание и презентация результатов проекта. </w:t>
            </w:r>
          </w:p>
          <w:p w14:paraId="580503B2" w14:textId="77777777" w:rsidR="009D1CE2" w:rsidRPr="001D77DE" w:rsidRDefault="009D1CE2" w:rsidP="009D1CE2">
            <w:pPr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i/>
              </w:rPr>
              <w:t>Критерии оценивания:</w:t>
            </w:r>
          </w:p>
          <w:p w14:paraId="4A6D448A" w14:textId="595527E8" w:rsidR="009D1CE2" w:rsidRPr="001D77DE" w:rsidRDefault="009D1CE2" w:rsidP="009D1CE2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i/>
              </w:rPr>
              <w:t xml:space="preserve">Глубина </w:t>
            </w:r>
            <w:r w:rsidR="0078020B" w:rsidRPr="001D77DE">
              <w:rPr>
                <w:rFonts w:ascii="Times New Roman" w:hAnsi="Times New Roman" w:cs="Times New Roman"/>
                <w:i/>
              </w:rPr>
              <w:t xml:space="preserve">и полнота </w:t>
            </w:r>
            <w:r w:rsidRPr="001D77DE">
              <w:rPr>
                <w:rFonts w:ascii="Times New Roman" w:hAnsi="Times New Roman" w:cs="Times New Roman"/>
                <w:i/>
              </w:rPr>
              <w:t xml:space="preserve">проработки </w:t>
            </w:r>
            <w:r w:rsidR="0078020B" w:rsidRPr="001D77DE">
              <w:rPr>
                <w:rFonts w:ascii="Times New Roman" w:hAnsi="Times New Roman" w:cs="Times New Roman"/>
                <w:i/>
              </w:rPr>
              <w:t>презентации/защиты отчета</w:t>
            </w:r>
          </w:p>
          <w:p w14:paraId="5CEB3EAB" w14:textId="77777777" w:rsidR="009D1CE2" w:rsidRPr="001D77DE" w:rsidRDefault="009D1CE2" w:rsidP="009D1CE2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1D77DE">
              <w:rPr>
                <w:rFonts w:ascii="Times New Roman" w:hAnsi="Times New Roman" w:cs="Times New Roman"/>
                <w:i/>
              </w:rPr>
              <w:t>Презентация концепции (подача материала, емкость изложения, визуализация, вопросы-ответы)</w:t>
            </w:r>
          </w:p>
          <w:p w14:paraId="47D00C79" w14:textId="77777777" w:rsidR="009D1CE2" w:rsidRPr="001D77DE" w:rsidRDefault="009D1CE2" w:rsidP="009D1CE2">
            <w:pPr>
              <w:rPr>
                <w:rFonts w:ascii="Times New Roman" w:hAnsi="Times New Roman" w:cs="Times New Roman"/>
                <w:i/>
              </w:rPr>
            </w:pPr>
          </w:p>
          <w:p w14:paraId="537F321A" w14:textId="38DE1D9C" w:rsidR="008D5E19" w:rsidRPr="001D77DE" w:rsidRDefault="009D1CE2" w:rsidP="00C5344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D77DE">
              <w:rPr>
                <w:rFonts w:ascii="Times New Roman" w:hAnsi="Times New Roman" w:cs="Times New Roman"/>
                <w:i/>
                <w:color w:val="000000" w:themeColor="text1"/>
              </w:rPr>
              <w:t>Округление результирующей оценки – математическое.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64904961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6D4B2263" w:rsidR="00D26D2B" w:rsidRPr="00146912" w:rsidRDefault="00EB201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64BDE1FA" w14:textId="77777777" w:rsidR="00FF1E6D" w:rsidRDefault="0084359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FF1E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работа в команде</w:t>
            </w:r>
          </w:p>
          <w:p w14:paraId="76FC204E" w14:textId="627F01AB" w:rsidR="00D26D2B" w:rsidRDefault="00FF1E6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коммуникация с заказчиком</w:t>
            </w:r>
            <w:r w:rsidR="005134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респондентами </w:t>
            </w:r>
          </w:p>
          <w:p w14:paraId="3AFC60C8" w14:textId="3EEE9961" w:rsidR="00FF1E6D" w:rsidRPr="00146912" w:rsidRDefault="0051341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совершенствование навыков проведения социологических опросов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4170418E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4E896F2A" w14:textId="2463C7E3" w:rsidR="00D26D2B" w:rsidRDefault="00567B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план-график будет уточняться по ходу реализации проекта</w:t>
            </w:r>
          </w:p>
          <w:p w14:paraId="7678FDC6" w14:textId="7CD722FF" w:rsidR="00567B2A" w:rsidRPr="00146912" w:rsidRDefault="00567B2A" w:rsidP="009E25F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- районы Ленинградской области. Подразумевается, что для проведения</w:t>
            </w:r>
            <w:r w:rsidR="009E25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опроса используются как он-</w:t>
            </w:r>
            <w:proofErr w:type="spellStart"/>
            <w:r w:rsidR="009E25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лайн</w:t>
            </w:r>
            <w:proofErr w:type="spellEnd"/>
            <w:r w:rsidR="009E25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формы анкет, так и бумажные. Для проведения интервью возможны варианты личных или онлайн встреч. Базу данных респондентов предоставляют организации-заказчики и оказывают помощь в процессе коммуникации с </w:t>
            </w:r>
            <w:r w:rsidR="009E25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ними студентов (опросы во время мероприятий заказчиков, прямые контакты и договоренности заказчика о проведении опросов).</w:t>
            </w:r>
          </w:p>
        </w:tc>
      </w:tr>
      <w:tr w:rsidR="00D26D2B" w:rsidRPr="00146912" w14:paraId="0C450F48" w14:textId="77777777" w:rsidTr="009D1CE2">
        <w:trPr>
          <w:trHeight w:val="6584"/>
        </w:trPr>
        <w:tc>
          <w:tcPr>
            <w:tcW w:w="4275" w:type="dxa"/>
          </w:tcPr>
          <w:p w14:paraId="31DA1B81" w14:textId="097A884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75E8897B" w14:textId="77777777" w:rsidR="009D1CE2" w:rsidRDefault="009D1CE2" w:rsidP="009D1C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БП:</w:t>
            </w:r>
          </w:p>
          <w:p w14:paraId="74EF34C8" w14:textId="77777777" w:rsidR="009D1CE2" w:rsidRPr="00484430" w:rsidRDefault="009D1CE2" w:rsidP="009D1CE2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Востоковедение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17C8DBAA" w14:textId="77777777" w:rsidR="009D1CE2" w:rsidRPr="00484430" w:rsidRDefault="009D1CE2" w:rsidP="009D1CE2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Дизайн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0F9FB7BE" w14:textId="77777777" w:rsidR="009D1CE2" w:rsidRPr="00484430" w:rsidRDefault="009D1CE2" w:rsidP="009D1CE2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История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4C7AD28B" w14:textId="77777777" w:rsidR="009D1CE2" w:rsidRPr="00484430" w:rsidRDefault="009D1CE2" w:rsidP="009D1CE2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Медиакоммуникации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1EEBFCAF" w14:textId="77777777" w:rsidR="009D1CE2" w:rsidRPr="00484430" w:rsidRDefault="009D1CE2" w:rsidP="009D1CE2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Международный бакалавриат по бизнесу и экономике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5E498569" w14:textId="77777777" w:rsidR="009D1CE2" w:rsidRPr="00484430" w:rsidRDefault="009D1CE2" w:rsidP="009D1CE2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Международный бизнес и менеджмент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4590040E" w14:textId="77777777" w:rsidR="009D1CE2" w:rsidRPr="00484430" w:rsidRDefault="009D1CE2" w:rsidP="009D1CE2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Политология и мировая политика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40F8710A" w14:textId="77777777" w:rsidR="009D1CE2" w:rsidRPr="00484430" w:rsidRDefault="009D1CE2" w:rsidP="009D1CE2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Социология и социальная информатика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16157250" w14:textId="77777777" w:rsidR="009D1CE2" w:rsidRPr="00484430" w:rsidRDefault="009D1CE2" w:rsidP="009D1CE2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Управление и аналитика в государственном секторе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4FCF2D32" w14:textId="77777777" w:rsidR="009D1CE2" w:rsidRPr="00484430" w:rsidRDefault="009D1CE2" w:rsidP="009D1CE2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Цифровые платформы и логистика (Санкт-Петербург)</w:t>
            </w:r>
            <w:r w:rsidRPr="00484430">
              <w:rPr>
                <w:rFonts w:ascii="Times New Roman" w:hAnsi="Times New Roman" w:cs="Times New Roman"/>
              </w:rPr>
              <w:tab/>
            </w:r>
          </w:p>
          <w:p w14:paraId="5A05B19A" w14:textId="77777777" w:rsidR="009D1CE2" w:rsidRPr="005B31C5" w:rsidRDefault="009D1CE2" w:rsidP="009D1CE2">
            <w:pPr>
              <w:rPr>
                <w:rFonts w:ascii="Times New Roman" w:hAnsi="Times New Roman" w:cs="Times New Roman"/>
              </w:rPr>
            </w:pPr>
            <w:r w:rsidRPr="00484430">
              <w:rPr>
                <w:rFonts w:ascii="Times New Roman" w:hAnsi="Times New Roman" w:cs="Times New Roman"/>
              </w:rPr>
              <w:t>Экономика (Санкт-Петербург)</w:t>
            </w:r>
          </w:p>
          <w:p w14:paraId="277B4401" w14:textId="77777777" w:rsidR="009D1CE2" w:rsidRDefault="009D1CE2" w:rsidP="009D1CE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МП:</w:t>
            </w:r>
          </w:p>
          <w:p w14:paraId="7C332D13" w14:textId="77777777" w:rsidR="00BE5789" w:rsidRDefault="009D1CE2" w:rsidP="009D1CE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484430">
              <w:rPr>
                <w:rFonts w:ascii="Times New Roman" w:hAnsi="Times New Roman" w:cs="Times New Roman"/>
                <w:color w:val="000000" w:themeColor="text1"/>
              </w:rPr>
              <w:t>Менеджмент в индустрии впечатлений (Санкт-Петербург)</w:t>
            </w:r>
          </w:p>
          <w:p w14:paraId="59FADDC0" w14:textId="0819E6F2" w:rsidR="001D77DE" w:rsidRDefault="001D77DE" w:rsidP="009D1CE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Менеджемнт и аналитика для бизнеса (Санкт-Петербург)</w:t>
            </w:r>
          </w:p>
          <w:p w14:paraId="175E007A" w14:textId="3EEC92C9" w:rsidR="0078020B" w:rsidRPr="00146912" w:rsidRDefault="0078020B" w:rsidP="009D1CE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6FFE04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BB84EB" w:rsidR="00F901F9" w:rsidRPr="00146912" w:rsidRDefault="00F901F9" w:rsidP="0078020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B531F93" w:rsidR="00F901F9" w:rsidRPr="00146912" w:rsidRDefault="0078020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</w:t>
            </w:r>
            <w:r w:rsidR="00F901F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5AA50" w14:textId="77777777" w:rsidR="006E2021" w:rsidRDefault="006E2021" w:rsidP="00765EE9">
      <w:pPr>
        <w:spacing w:line="240" w:lineRule="auto"/>
      </w:pPr>
      <w:r>
        <w:separator/>
      </w:r>
    </w:p>
  </w:endnote>
  <w:endnote w:type="continuationSeparator" w:id="0">
    <w:p w14:paraId="03160524" w14:textId="77777777" w:rsidR="006E2021" w:rsidRDefault="006E202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E97C47" w:rsidRPr="00E97C47">
          <w:rPr>
            <w:rFonts w:ascii="Times New Roman" w:hAnsi="Times New Roman" w:cs="Times New Roman"/>
            <w:noProof/>
            <w:lang w:val="ru-RU"/>
          </w:rPr>
          <w:t>6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8BF0E" w14:textId="77777777" w:rsidR="006E2021" w:rsidRDefault="006E2021" w:rsidP="00765EE9">
      <w:pPr>
        <w:spacing w:line="240" w:lineRule="auto"/>
      </w:pPr>
      <w:r>
        <w:separator/>
      </w:r>
    </w:p>
  </w:footnote>
  <w:footnote w:type="continuationSeparator" w:id="0">
    <w:p w14:paraId="0DA66563" w14:textId="77777777" w:rsidR="006E2021" w:rsidRDefault="006E2021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48AB"/>
    <w:multiLevelType w:val="hybridMultilevel"/>
    <w:tmpl w:val="3DD44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42041"/>
    <w:multiLevelType w:val="hybridMultilevel"/>
    <w:tmpl w:val="1636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A42CF"/>
    <w:multiLevelType w:val="hybridMultilevel"/>
    <w:tmpl w:val="5FF6F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712C2"/>
    <w:rsid w:val="000849CC"/>
    <w:rsid w:val="000B22C7"/>
    <w:rsid w:val="001022AD"/>
    <w:rsid w:val="00122C1F"/>
    <w:rsid w:val="00135E29"/>
    <w:rsid w:val="00135EC4"/>
    <w:rsid w:val="00140D2F"/>
    <w:rsid w:val="00146912"/>
    <w:rsid w:val="00185551"/>
    <w:rsid w:val="001A444E"/>
    <w:rsid w:val="001B134C"/>
    <w:rsid w:val="001D77DE"/>
    <w:rsid w:val="001E44E9"/>
    <w:rsid w:val="001F062D"/>
    <w:rsid w:val="0022013F"/>
    <w:rsid w:val="00226451"/>
    <w:rsid w:val="002443B1"/>
    <w:rsid w:val="00247854"/>
    <w:rsid w:val="002643C7"/>
    <w:rsid w:val="002810C6"/>
    <w:rsid w:val="00281D40"/>
    <w:rsid w:val="002A6CC0"/>
    <w:rsid w:val="00347631"/>
    <w:rsid w:val="003544E7"/>
    <w:rsid w:val="0036391C"/>
    <w:rsid w:val="00385D88"/>
    <w:rsid w:val="003D22C2"/>
    <w:rsid w:val="00414FC2"/>
    <w:rsid w:val="00422E3D"/>
    <w:rsid w:val="00467308"/>
    <w:rsid w:val="004A4324"/>
    <w:rsid w:val="004E75AC"/>
    <w:rsid w:val="004F7461"/>
    <w:rsid w:val="0050716A"/>
    <w:rsid w:val="0051341B"/>
    <w:rsid w:val="00527EC6"/>
    <w:rsid w:val="005428A8"/>
    <w:rsid w:val="005526F4"/>
    <w:rsid w:val="0055643E"/>
    <w:rsid w:val="00567B2A"/>
    <w:rsid w:val="005B405A"/>
    <w:rsid w:val="005D4092"/>
    <w:rsid w:val="00604892"/>
    <w:rsid w:val="006E2021"/>
    <w:rsid w:val="006E2503"/>
    <w:rsid w:val="0072300B"/>
    <w:rsid w:val="00765EE9"/>
    <w:rsid w:val="0078020B"/>
    <w:rsid w:val="0079175F"/>
    <w:rsid w:val="007A05A5"/>
    <w:rsid w:val="007A2BC8"/>
    <w:rsid w:val="007A6BDF"/>
    <w:rsid w:val="007B1543"/>
    <w:rsid w:val="00815951"/>
    <w:rsid w:val="0084085E"/>
    <w:rsid w:val="00843595"/>
    <w:rsid w:val="0085443D"/>
    <w:rsid w:val="00863AB2"/>
    <w:rsid w:val="008729D6"/>
    <w:rsid w:val="00873A0F"/>
    <w:rsid w:val="008756F6"/>
    <w:rsid w:val="00894B14"/>
    <w:rsid w:val="008B5D36"/>
    <w:rsid w:val="008D15E2"/>
    <w:rsid w:val="008D5E19"/>
    <w:rsid w:val="008E415F"/>
    <w:rsid w:val="008F1A61"/>
    <w:rsid w:val="00901560"/>
    <w:rsid w:val="0091113D"/>
    <w:rsid w:val="009120BE"/>
    <w:rsid w:val="00934796"/>
    <w:rsid w:val="009430EA"/>
    <w:rsid w:val="009718FB"/>
    <w:rsid w:val="00971F9C"/>
    <w:rsid w:val="00984DAB"/>
    <w:rsid w:val="009D1CE2"/>
    <w:rsid w:val="009D1FA1"/>
    <w:rsid w:val="009E25F3"/>
    <w:rsid w:val="00A22831"/>
    <w:rsid w:val="00A314C9"/>
    <w:rsid w:val="00A32DA8"/>
    <w:rsid w:val="00A37C0E"/>
    <w:rsid w:val="00A972CF"/>
    <w:rsid w:val="00AA1D68"/>
    <w:rsid w:val="00AC0025"/>
    <w:rsid w:val="00B729AD"/>
    <w:rsid w:val="00BB4E04"/>
    <w:rsid w:val="00BE5789"/>
    <w:rsid w:val="00C0551E"/>
    <w:rsid w:val="00C133EA"/>
    <w:rsid w:val="00C17CB1"/>
    <w:rsid w:val="00C46460"/>
    <w:rsid w:val="00C5344A"/>
    <w:rsid w:val="00C851B3"/>
    <w:rsid w:val="00C86B47"/>
    <w:rsid w:val="00CC4563"/>
    <w:rsid w:val="00CE73F9"/>
    <w:rsid w:val="00D213A0"/>
    <w:rsid w:val="00D26D2B"/>
    <w:rsid w:val="00D66833"/>
    <w:rsid w:val="00DD57CC"/>
    <w:rsid w:val="00E01CC0"/>
    <w:rsid w:val="00E055CE"/>
    <w:rsid w:val="00E26B33"/>
    <w:rsid w:val="00E43C13"/>
    <w:rsid w:val="00E73A44"/>
    <w:rsid w:val="00E90374"/>
    <w:rsid w:val="00E97C47"/>
    <w:rsid w:val="00EB201F"/>
    <w:rsid w:val="00EE082A"/>
    <w:rsid w:val="00EF5BF6"/>
    <w:rsid w:val="00F3746A"/>
    <w:rsid w:val="00F53271"/>
    <w:rsid w:val="00F55816"/>
    <w:rsid w:val="00F901F9"/>
    <w:rsid w:val="00FB2A82"/>
    <w:rsid w:val="00FB5598"/>
    <w:rsid w:val="00FF1E6D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122C1F"/>
    <w:rPr>
      <w:color w:val="0563C1" w:themeColor="hyperlink"/>
      <w:u w:val="single"/>
    </w:rPr>
  </w:style>
  <w:style w:type="paragraph" w:styleId="af3">
    <w:name w:val="List Paragraph"/>
    <w:basedOn w:val="a"/>
    <w:uiPriority w:val="99"/>
    <w:qFormat/>
    <w:rsid w:val="009D1CE2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ykino10.com/finalisty-konkursa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0C8F-1489-4963-A087-94EFFE7A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5</cp:revision>
  <cp:lastPrinted>2022-12-16T06:13:00Z</cp:lastPrinted>
  <dcterms:created xsi:type="dcterms:W3CDTF">2022-12-16T06:12:00Z</dcterms:created>
  <dcterms:modified xsi:type="dcterms:W3CDTF">2022-12-19T09:08:00Z</dcterms:modified>
</cp:coreProperties>
</file>