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A90B" w14:textId="77777777" w:rsidR="00EE0B4B" w:rsidRDefault="00EE0B4B">
      <w:pPr>
        <w:tabs>
          <w:tab w:val="left" w:pos="709"/>
        </w:tabs>
        <w:ind w:right="567"/>
        <w:jc w:val="center"/>
        <w:rPr>
          <w:b/>
          <w:color w:val="000000"/>
          <w:sz w:val="26"/>
          <w:szCs w:val="26"/>
        </w:rPr>
      </w:pPr>
    </w:p>
    <w:p w14:paraId="198CEF41" w14:textId="6971A024" w:rsidR="00EE0B4B" w:rsidRDefault="00000000">
      <w:pPr>
        <w:tabs>
          <w:tab w:val="left" w:pos="709"/>
        </w:tabs>
        <w:ind w:righ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Проект: </w:t>
      </w:r>
      <w:r w:rsidR="0008468F" w:rsidRPr="0008468F">
        <w:rPr>
          <w:b/>
          <w:color w:val="000000"/>
          <w:sz w:val="26"/>
          <w:szCs w:val="26"/>
        </w:rPr>
        <w:t>Поиск статей и научных материалов по антикоррупционному просвещению</w:t>
      </w:r>
    </w:p>
    <w:p w14:paraId="4EC34596" w14:textId="77777777" w:rsidR="00EE0B4B" w:rsidRDefault="00EE0B4B">
      <w:pPr>
        <w:tabs>
          <w:tab w:val="left" w:pos="709"/>
        </w:tabs>
        <w:ind w:right="567"/>
        <w:jc w:val="center"/>
        <w:rPr>
          <w:b/>
          <w:color w:val="000000"/>
          <w:sz w:val="26"/>
          <w:szCs w:val="26"/>
        </w:rPr>
      </w:pPr>
    </w:p>
    <w:tbl>
      <w:tblPr>
        <w:tblStyle w:val="a5"/>
        <w:tblW w:w="93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75"/>
        <w:gridCol w:w="5070"/>
      </w:tblGrid>
      <w:tr w:rsidR="00EE0B4B" w14:paraId="621ACC1A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517571" w14:textId="77777777" w:rsidR="00EE0B4B" w:rsidRDefault="00000000">
            <w:pPr>
              <w:ind w:right="567"/>
            </w:pPr>
            <w:r>
              <w:rPr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1343BF" w14:textId="77777777" w:rsidR="00EE0B4B" w:rsidRDefault="00000000">
            <w:pPr>
              <w:ind w:right="567"/>
            </w:pPr>
            <w:r>
              <w:rPr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EE0B4B" w14:paraId="55C96194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4F9DB" w14:textId="77777777" w:rsidR="00EE0B4B" w:rsidRDefault="00000000">
            <w:pPr>
              <w:ind w:right="567"/>
            </w:pPr>
            <w:r>
              <w:rPr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21C6C" w14:textId="77777777" w:rsidR="00EE0B4B" w:rsidRDefault="00000000">
            <w:pPr>
              <w:ind w:right="567"/>
            </w:pPr>
            <w:r>
              <w:rPr>
                <w:i/>
                <w:sz w:val="26"/>
                <w:szCs w:val="26"/>
              </w:rPr>
              <w:t>С</w:t>
            </w:r>
            <w:r>
              <w:rPr>
                <w:i/>
                <w:color w:val="000000"/>
                <w:sz w:val="26"/>
                <w:szCs w:val="26"/>
              </w:rPr>
              <w:t xml:space="preserve">ервисный </w:t>
            </w:r>
          </w:p>
        </w:tc>
      </w:tr>
      <w:tr w:rsidR="00EE0B4B" w14:paraId="6C939F4E" w14:textId="77777777">
        <w:trPr>
          <w:trHeight w:val="87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B15ED5" w14:textId="77777777" w:rsidR="00EE0B4B" w:rsidRDefault="00000000">
            <w:pPr>
              <w:ind w:right="567"/>
            </w:pPr>
            <w:r>
              <w:rPr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8FD2B8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sz w:val="26"/>
                <w:szCs w:val="26"/>
              </w:rPr>
              <w:t>Поиск статей и научных материалов по антикоррупционному просвещению</w:t>
            </w:r>
          </w:p>
        </w:tc>
      </w:tr>
      <w:tr w:rsidR="00EE0B4B" w14:paraId="1D098593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535198" w14:textId="77777777" w:rsidR="00EE0B4B" w:rsidRDefault="00000000">
            <w:pPr>
              <w:ind w:right="567"/>
            </w:pPr>
            <w:r>
              <w:rPr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6E2189" w14:textId="77777777" w:rsidR="00EE0B4B" w:rsidRDefault="00000000">
            <w:pPr>
              <w:ind w:right="567"/>
            </w:pPr>
            <w:r>
              <w:rPr>
                <w:color w:val="000000"/>
                <w:sz w:val="26"/>
                <w:szCs w:val="26"/>
              </w:rPr>
              <w:t>Проектно-учебная лаборатория антикоррупционной политики</w:t>
            </w:r>
          </w:p>
        </w:tc>
      </w:tr>
      <w:tr w:rsidR="00EE0B4B" w14:paraId="252347FA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56152C" w14:textId="77777777" w:rsidR="00EE0B4B" w:rsidRDefault="00000000">
            <w:pPr>
              <w:ind w:right="567"/>
            </w:pPr>
            <w:r>
              <w:rPr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76F860" w14:textId="77777777" w:rsidR="00EE0B4B" w:rsidRDefault="00000000">
            <w:pPr>
              <w:ind w:right="567"/>
            </w:pPr>
            <w:r>
              <w:rPr>
                <w:i/>
                <w:sz w:val="26"/>
                <w:szCs w:val="26"/>
                <w:highlight w:val="white"/>
              </w:rPr>
              <w:t>Крылова Дина Владимировна</w:t>
            </w:r>
            <w:r>
              <w:rPr>
                <w:i/>
                <w:color w:val="000000"/>
                <w:sz w:val="26"/>
                <w:szCs w:val="26"/>
                <w:highlight w:val="white"/>
              </w:rPr>
              <w:t>, Заведую</w:t>
            </w:r>
            <w:r>
              <w:rPr>
                <w:i/>
                <w:sz w:val="26"/>
                <w:szCs w:val="26"/>
                <w:highlight w:val="white"/>
              </w:rPr>
              <w:t>щая ПУЛАП</w:t>
            </w:r>
          </w:p>
        </w:tc>
      </w:tr>
      <w:tr w:rsidR="00EE0B4B" w14:paraId="603498B4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8D1823" w14:textId="77777777" w:rsidR="00EE0B4B" w:rsidRDefault="00000000">
            <w:pPr>
              <w:ind w:right="567"/>
            </w:pPr>
            <w:r>
              <w:rPr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3DA26" w14:textId="77777777" w:rsidR="00EE0B4B" w:rsidRDefault="00000000">
            <w:pPr>
              <w:ind w:right="567"/>
            </w:pPr>
            <w:r>
              <w:rPr>
                <w:i/>
                <w:color w:val="000000"/>
                <w:sz w:val="26"/>
                <w:szCs w:val="26"/>
                <w:highlight w:val="white"/>
              </w:rPr>
              <w:t>ПУЛАП НИУ ВШЭ</w:t>
            </w:r>
          </w:p>
        </w:tc>
      </w:tr>
      <w:tr w:rsidR="00EE0B4B" w14:paraId="1C6663DD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D3145F" w14:textId="77777777" w:rsidR="00EE0B4B" w:rsidRDefault="00000000">
            <w:pPr>
              <w:ind w:right="567"/>
            </w:pPr>
            <w:r>
              <w:rPr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C15854" w14:textId="77777777" w:rsidR="00EE0B4B" w:rsidRDefault="00000000">
            <w:pPr>
              <w:ind w:right="567"/>
            </w:pPr>
            <w:r>
              <w:rPr>
                <w:i/>
                <w:sz w:val="26"/>
                <w:szCs w:val="26"/>
                <w:highlight w:val="white"/>
              </w:rPr>
              <w:t>krylovadv@hse.ru</w:t>
            </w:r>
          </w:p>
        </w:tc>
      </w:tr>
      <w:tr w:rsidR="00EE0B4B" w14:paraId="66D29136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11C47E" w14:textId="77777777" w:rsidR="00EE0B4B" w:rsidRDefault="00000000">
            <w:pPr>
              <w:ind w:right="567"/>
            </w:pPr>
            <w:r>
              <w:rPr>
                <w:color w:val="000000"/>
                <w:sz w:val="26"/>
                <w:szCs w:val="26"/>
              </w:rPr>
              <w:t>Соруководители проекта от НИУ ВШЭ</w:t>
            </w:r>
            <w:r>
              <w:rPr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D9E3" w14:textId="77777777" w:rsidR="00EE0B4B" w:rsidRDefault="00000000">
            <w:pPr>
              <w:ind w:right="56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EE0B4B" w14:paraId="09071FDE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9A3DA" w14:textId="77777777" w:rsidR="00EE0B4B" w:rsidRDefault="00000000">
            <w:pPr>
              <w:ind w:right="567"/>
            </w:pPr>
            <w:r>
              <w:rPr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AFB6DD" w14:textId="77777777" w:rsidR="00EE0B4B" w:rsidRDefault="00000000">
            <w:pPr>
              <w:ind w:right="56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EE0B4B" w14:paraId="6400CE79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5E4A8F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5F31A8" w14:textId="77777777" w:rsidR="00EE0B4B" w:rsidRDefault="00000000">
            <w:pPr>
              <w:ind w:right="23"/>
              <w:jc w:val="both"/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В рамках данного проекта планируется собрать базу данных актуальной научной информации по вопросам антикорру</w:t>
            </w:r>
            <w:r>
              <w:rPr>
                <w:i/>
                <w:sz w:val="24"/>
                <w:szCs w:val="24"/>
                <w:highlight w:val="white"/>
              </w:rPr>
              <w:t xml:space="preserve">пционного просвещения. В ходе работы над проектом будет проанализирован международный и отечественный опыт государственной политики в области антикоррупционного просвещения. </w:t>
            </w:r>
          </w:p>
        </w:tc>
      </w:tr>
      <w:tr w:rsidR="00EE0B4B" w14:paraId="1355AE56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FDED00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79C1D6" w14:textId="77777777" w:rsidR="00EE0B4B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Цель проекта – 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составление базы данных научных статей и материалов </w:t>
            </w:r>
            <w:r>
              <w:rPr>
                <w:i/>
                <w:sz w:val="24"/>
                <w:szCs w:val="24"/>
                <w:highlight w:val="white"/>
              </w:rPr>
              <w:t xml:space="preserve">по вопросам антикоррупционного просвещения. </w:t>
            </w:r>
            <w:r>
              <w:rPr>
                <w:i/>
                <w:sz w:val="24"/>
                <w:szCs w:val="24"/>
                <w:highlight w:val="white"/>
              </w:rPr>
              <w:br/>
            </w:r>
          </w:p>
          <w:p w14:paraId="170E085C" w14:textId="77777777" w:rsidR="00EE0B4B" w:rsidRDefault="00000000">
            <w:pP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Задачи в рамках реализации проекта: </w:t>
            </w:r>
          </w:p>
          <w:p w14:paraId="10636E31" w14:textId="77777777" w:rsidR="00EE0B4B" w:rsidRDefault="00000000">
            <w:pPr>
              <w:ind w:right="29"/>
              <w:jc w:val="both"/>
              <w:rPr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1.</w:t>
            </w:r>
            <w:r>
              <w:rPr>
                <w:i/>
                <w:sz w:val="24"/>
                <w:szCs w:val="24"/>
                <w:highlight w:val="white"/>
              </w:rPr>
              <w:t>Поиск научных работ по теме антикоррупционного просвещения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. </w:t>
            </w:r>
          </w:p>
          <w:p w14:paraId="51870D30" w14:textId="77777777" w:rsidR="00EE0B4B" w:rsidRDefault="00000000">
            <w:pPr>
              <w:ind w:right="29"/>
              <w:jc w:val="both"/>
              <w:rPr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2. Проведения анализа их научной значимости</w:t>
            </w:r>
            <w:r>
              <w:rPr>
                <w:i/>
                <w:sz w:val="24"/>
                <w:szCs w:val="24"/>
                <w:highlight w:val="white"/>
              </w:rPr>
              <w:t xml:space="preserve">. </w:t>
            </w:r>
          </w:p>
          <w:p w14:paraId="4511DDE7" w14:textId="77777777" w:rsidR="00EE0B4B" w:rsidRDefault="00000000">
            <w:pPr>
              <w:ind w:right="29"/>
              <w:jc w:val="both"/>
              <w:rPr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3.</w:t>
            </w:r>
            <w:r>
              <w:rPr>
                <w:i/>
                <w:sz w:val="24"/>
                <w:szCs w:val="24"/>
                <w:highlight w:val="white"/>
              </w:rPr>
              <w:t>К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>лассифи</w:t>
            </w:r>
            <w:r>
              <w:rPr>
                <w:i/>
                <w:sz w:val="24"/>
                <w:szCs w:val="24"/>
                <w:highlight w:val="white"/>
              </w:rPr>
              <w:t>кация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 собранны</w:t>
            </w:r>
            <w:r>
              <w:rPr>
                <w:i/>
                <w:sz w:val="24"/>
                <w:szCs w:val="24"/>
                <w:highlight w:val="white"/>
              </w:rPr>
              <w:t>х</w:t>
            </w:r>
            <w:r>
              <w:rPr>
                <w:i/>
                <w:color w:val="000000"/>
                <w:sz w:val="24"/>
                <w:szCs w:val="24"/>
                <w:highlight w:val="white"/>
              </w:rPr>
              <w:t xml:space="preserve"> материалы и соста</w:t>
            </w:r>
            <w:r>
              <w:rPr>
                <w:i/>
                <w:sz w:val="24"/>
                <w:szCs w:val="24"/>
                <w:highlight w:val="white"/>
              </w:rPr>
              <w:t>вление каталога</w:t>
            </w:r>
          </w:p>
          <w:p w14:paraId="597ABD3C" w14:textId="77777777" w:rsidR="00EE0B4B" w:rsidRDefault="00000000">
            <w:pPr>
              <w:ind w:right="29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  <w:p w14:paraId="54BA8A3A" w14:textId="77777777" w:rsidR="00EE0B4B" w:rsidRDefault="00000000">
            <w:pPr>
              <w:ind w:right="567"/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highlight w:val="white"/>
              </w:rPr>
              <w:lastRenderedPageBreak/>
              <w:t>В зависимости от числа записавшихся студентов будет проанализировано соответствующее число кейсов и будет выработан ряд рекомендаций по использованию лучших практик</w:t>
            </w:r>
          </w:p>
        </w:tc>
      </w:tr>
      <w:tr w:rsidR="00EE0B4B" w14:paraId="54A4980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0DD5DC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230BE" w14:textId="77777777" w:rsidR="00EE0B4B" w:rsidRDefault="00000000">
            <w:pPr>
              <w:jc w:val="both"/>
              <w:rPr>
                <w:color w:val="000000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В рамках проекта студенту необходимо проработать базы данных международных научных журналов и отобрать </w:t>
            </w:r>
            <w:proofErr w:type="gramStart"/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5-7</w:t>
            </w:r>
            <w:proofErr w:type="gramEnd"/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 актуальных статей не старше 5 лет о проблеме защиты прав заявителей о коррупции. </w:t>
            </w:r>
          </w:p>
        </w:tc>
      </w:tr>
      <w:tr w:rsidR="00EE0B4B" w14:paraId="52B7F63B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6833EF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9D32F0" w14:textId="77777777" w:rsidR="00EE0B4B" w:rsidRDefault="00000000">
            <w:pPr>
              <w:ind w:right="567"/>
            </w:pPr>
            <w:r>
              <w:rPr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оздание библиотеки актуальных научных статей</w:t>
            </w:r>
          </w:p>
        </w:tc>
      </w:tr>
      <w:tr w:rsidR="00EE0B4B" w14:paraId="17938DD6" w14:textId="77777777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6E157D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3B575D" w14:textId="77777777" w:rsidR="00EE0B4B" w:rsidRDefault="00000000">
            <w:pPr>
              <w:ind w:right="567"/>
            </w:pPr>
            <w:r>
              <w:rPr>
                <w:i/>
                <w:sz w:val="26"/>
                <w:szCs w:val="26"/>
              </w:rPr>
              <w:t>10</w:t>
            </w:r>
            <w:r>
              <w:rPr>
                <w:i/>
                <w:color w:val="000000"/>
                <w:sz w:val="26"/>
                <w:szCs w:val="26"/>
              </w:rPr>
              <w:t>.01.2023</w:t>
            </w:r>
          </w:p>
        </w:tc>
      </w:tr>
      <w:tr w:rsidR="00EE0B4B" w14:paraId="66C5EC23" w14:textId="77777777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B518BF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830E3C" w14:textId="7B46BA3C" w:rsidR="00EE0B4B" w:rsidRDefault="00F115DD">
            <w:pPr>
              <w:ind w:right="567"/>
            </w:pPr>
            <w:r>
              <w:rPr>
                <w:i/>
                <w:sz w:val="26"/>
                <w:szCs w:val="26"/>
              </w:rPr>
              <w:t>30</w:t>
            </w:r>
            <w:r>
              <w:rPr>
                <w:i/>
                <w:color w:val="000000"/>
                <w:sz w:val="26"/>
                <w:szCs w:val="26"/>
              </w:rPr>
              <w:t>.0</w:t>
            </w:r>
            <w:r>
              <w:rPr>
                <w:i/>
                <w:sz w:val="26"/>
                <w:szCs w:val="26"/>
              </w:rPr>
              <w:t>4</w:t>
            </w:r>
            <w:r>
              <w:rPr>
                <w:i/>
                <w:color w:val="000000"/>
                <w:sz w:val="26"/>
                <w:szCs w:val="26"/>
              </w:rPr>
              <w:t>.2023</w:t>
            </w:r>
          </w:p>
        </w:tc>
      </w:tr>
      <w:tr w:rsidR="00EE0B4B" w14:paraId="3914F3BB" w14:textId="77777777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00DA79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CA330B" w14:textId="77777777" w:rsidR="00EE0B4B" w:rsidRDefault="00000000">
            <w:pPr>
              <w:ind w:right="567"/>
            </w:pPr>
            <w:r>
              <w:rPr>
                <w:i/>
                <w:sz w:val="26"/>
                <w:szCs w:val="26"/>
              </w:rPr>
              <w:t>6.5</w:t>
            </w:r>
          </w:p>
        </w:tc>
      </w:tr>
      <w:tr w:rsidR="00EE0B4B" w14:paraId="424BAA39" w14:textId="77777777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71264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E96EC8" w14:textId="77777777" w:rsidR="00EE0B4B" w:rsidRDefault="00000000">
            <w:pPr>
              <w:ind w:right="567"/>
            </w:pPr>
            <w:r>
              <w:rPr>
                <w:i/>
                <w:sz w:val="26"/>
                <w:szCs w:val="26"/>
              </w:rPr>
              <w:t>20</w:t>
            </w:r>
          </w:p>
        </w:tc>
      </w:tr>
      <w:tr w:rsidR="00EE0B4B" w14:paraId="239ADAA5" w14:textId="77777777">
        <w:trPr>
          <w:trHeight w:val="506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CE360E" w14:textId="77777777" w:rsidR="00EE0B4B" w:rsidRDefault="00000000">
            <w:pPr>
              <w:ind w:right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0FC9FC2" w14:textId="77777777" w:rsidR="00EE0B4B" w:rsidRDefault="00EE0B4B">
            <w:pPr>
              <w:ind w:right="567"/>
              <w:rPr>
                <w:color w:val="000000"/>
                <w:sz w:val="26"/>
                <w:szCs w:val="26"/>
              </w:rPr>
            </w:pPr>
          </w:p>
          <w:p w14:paraId="5689CC3D" w14:textId="77777777" w:rsidR="00EE0B4B" w:rsidRDefault="00EE0B4B">
            <w:pPr>
              <w:ind w:right="567"/>
              <w:rPr>
                <w:color w:val="000000"/>
                <w:sz w:val="26"/>
                <w:szCs w:val="26"/>
              </w:rPr>
            </w:pPr>
          </w:p>
          <w:p w14:paraId="7F6D162D" w14:textId="77777777" w:rsidR="00EE0B4B" w:rsidRDefault="00EE0B4B">
            <w:pPr>
              <w:ind w:right="567"/>
              <w:rPr>
                <w:color w:val="000000"/>
                <w:sz w:val="26"/>
                <w:szCs w:val="26"/>
              </w:rPr>
            </w:pPr>
          </w:p>
          <w:p w14:paraId="16F8AA45" w14:textId="77777777" w:rsidR="00EE0B4B" w:rsidRDefault="00EE0B4B">
            <w:pPr>
              <w:ind w:right="567"/>
              <w:rPr>
                <w:i/>
                <w:color w:val="000000"/>
                <w:sz w:val="26"/>
                <w:szCs w:val="26"/>
              </w:rPr>
            </w:pPr>
          </w:p>
          <w:p w14:paraId="5CA8DE86" w14:textId="77777777" w:rsidR="00EE0B4B" w:rsidRDefault="00EE0B4B">
            <w:pPr>
              <w:ind w:right="567"/>
              <w:rPr>
                <w:color w:val="000000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6DA321" w14:textId="77777777" w:rsidR="00EE0B4B" w:rsidRDefault="00000000">
            <w:pPr>
              <w:ind w:right="56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Вакансия </w:t>
            </w:r>
            <w:sdt>
              <w:sdtPr>
                <w:tag w:val="goog_rdk_0"/>
                <w:id w:val="594292322"/>
              </w:sdtPr>
              <w:sdtContent>
                <w:r>
                  <w:rPr>
                    <w:rFonts w:ascii="Arial Unicode MS" w:eastAsia="Arial Unicode MS" w:hAnsi="Arial Unicode MS" w:cs="Arial Unicode MS"/>
                    <w:i/>
                    <w:color w:val="000000"/>
                    <w:sz w:val="26"/>
                    <w:szCs w:val="26"/>
                  </w:rPr>
                  <w:t>№</w:t>
                </w:r>
              </w:sdtContent>
            </w:sdt>
            <w:r>
              <w:rPr>
                <w:i/>
                <w:color w:val="000000"/>
                <w:sz w:val="26"/>
                <w:szCs w:val="26"/>
              </w:rPr>
              <w:t>1:</w:t>
            </w:r>
          </w:p>
          <w:p w14:paraId="6A180AC4" w14:textId="77777777" w:rsidR="00EE0B4B" w:rsidRDefault="00000000">
            <w:pPr>
              <w:ind w:right="56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Задачи:</w:t>
            </w:r>
          </w:p>
          <w:p w14:paraId="376202FB" w14:textId="77777777" w:rsidR="00EE0B4B" w:rsidRDefault="00EE0B4B">
            <w:pPr>
              <w:ind w:right="567"/>
              <w:rPr>
                <w:i/>
                <w:color w:val="000000"/>
                <w:sz w:val="26"/>
                <w:szCs w:val="26"/>
              </w:rPr>
            </w:pPr>
          </w:p>
          <w:p w14:paraId="461921BD" w14:textId="77777777" w:rsidR="00EE0B4B" w:rsidRDefault="00000000">
            <w:pPr>
              <w:ind w:right="56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Задачи:</w:t>
            </w:r>
          </w:p>
          <w:p w14:paraId="4D301F3C" w14:textId="77777777" w:rsidR="00EE0B4B" w:rsidRDefault="00000000">
            <w:pPr>
              <w:ind w:right="29"/>
              <w:jc w:val="both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1.Поиск научных работ по теме антикоррупционного просвещения. </w:t>
            </w:r>
          </w:p>
          <w:p w14:paraId="4A2B16E4" w14:textId="77777777" w:rsidR="00EE0B4B" w:rsidRDefault="00000000">
            <w:pPr>
              <w:ind w:right="29"/>
              <w:jc w:val="both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2. Проведения анализа их научной значимости. </w:t>
            </w:r>
          </w:p>
          <w:p w14:paraId="7219F75A" w14:textId="77777777" w:rsidR="00EE0B4B" w:rsidRDefault="00000000">
            <w:pPr>
              <w:ind w:right="29"/>
              <w:jc w:val="both"/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3.Классификация собранных материалы и составление каталога</w:t>
            </w:r>
          </w:p>
          <w:p w14:paraId="69331F52" w14:textId="77777777" w:rsidR="00EE0B4B" w:rsidRDefault="00EE0B4B">
            <w:pP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9456EB8" w14:textId="77777777" w:rsidR="00EE0B4B" w:rsidRDefault="00EE0B4B">
            <w:pPr>
              <w:ind w:right="567"/>
              <w:rPr>
                <w:i/>
                <w:color w:val="000000"/>
                <w:sz w:val="26"/>
                <w:szCs w:val="26"/>
              </w:rPr>
            </w:pPr>
          </w:p>
          <w:p w14:paraId="27B57232" w14:textId="77777777" w:rsidR="00EE0B4B" w:rsidRDefault="00000000">
            <w:pPr>
              <w:ind w:right="56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Количество кредитов 3</w:t>
            </w:r>
          </w:p>
          <w:p w14:paraId="76EAAA79" w14:textId="77777777" w:rsidR="00EE0B4B" w:rsidRDefault="00000000">
            <w:pPr>
              <w:ind w:right="567"/>
            </w:pPr>
            <w:r>
              <w:rPr>
                <w:i/>
                <w:color w:val="000000"/>
                <w:sz w:val="26"/>
                <w:szCs w:val="26"/>
              </w:rPr>
              <w:t>Критерии отбора на вакансию: мотивационное письмо, знание иностранных языков, заинтересованность в антикоррупционной проблематике, заинтересованность в реализации проекта</w:t>
            </w:r>
          </w:p>
        </w:tc>
      </w:tr>
      <w:tr w:rsidR="00EE0B4B" w14:paraId="6162EEA6" w14:textId="77777777">
        <w:trPr>
          <w:trHeight w:val="46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C2BAFF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Общее количество кредитов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8C6DF3" w14:textId="77777777" w:rsidR="00EE0B4B" w:rsidRDefault="00000000">
            <w:pPr>
              <w:ind w:right="567"/>
            </w:pPr>
            <w:r>
              <w:rPr>
                <w:i/>
                <w:sz w:val="26"/>
                <w:szCs w:val="26"/>
              </w:rPr>
              <w:t xml:space="preserve">3 </w:t>
            </w:r>
            <w:r>
              <w:rPr>
                <w:i/>
                <w:color w:val="000000"/>
                <w:sz w:val="26"/>
                <w:szCs w:val="26"/>
              </w:rPr>
              <w:t>кредита</w:t>
            </w:r>
          </w:p>
        </w:tc>
      </w:tr>
      <w:tr w:rsidR="00EE0B4B" w14:paraId="7E1312BC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6A3B62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74F9B7" w14:textId="77777777" w:rsidR="00EE0B4B" w:rsidRDefault="00000000">
            <w:pPr>
              <w:ind w:right="56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Экзамен </w:t>
            </w:r>
          </w:p>
          <w:p w14:paraId="139CB687" w14:textId="77777777" w:rsidR="00EE0B4B" w:rsidRDefault="00EE0B4B">
            <w:pPr>
              <w:ind w:right="567"/>
            </w:pPr>
          </w:p>
        </w:tc>
      </w:tr>
      <w:tr w:rsidR="00EE0B4B" w14:paraId="177747CD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C2B141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16E74D" w14:textId="77777777" w:rsidR="00EE0B4B" w:rsidRDefault="00000000">
            <w:pPr>
              <w:ind w:right="56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1. Отчетные материалы по проделанной исследовательской работе в формате .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docx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в соответствии с заданными руководителем проекта условиями</w:t>
            </w:r>
          </w:p>
          <w:p w14:paraId="4DB442E6" w14:textId="77777777" w:rsidR="00EE0B4B" w:rsidRDefault="00000000">
            <w:pPr>
              <w:ind w:right="567"/>
            </w:pPr>
            <w:r>
              <w:rPr>
                <w:i/>
                <w:color w:val="000000"/>
                <w:sz w:val="26"/>
                <w:szCs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pptx</w:t>
            </w:r>
            <w:proofErr w:type="spellEnd"/>
          </w:p>
        </w:tc>
      </w:tr>
      <w:tr w:rsidR="00EE0B4B" w14:paraId="405892D7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0A3992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4F756C" w14:textId="77777777" w:rsidR="00EE0B4B" w:rsidRDefault="00000000">
            <w:pPr>
              <w:ind w:right="567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  <w:vertAlign w:val="subscript"/>
              </w:rPr>
              <w:t>результирующая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= 0,2*</w:t>
            </w:r>
            <w:proofErr w:type="spellStart"/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  <w:vertAlign w:val="subscript"/>
              </w:rPr>
              <w:t>активность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+ 0,5*</w:t>
            </w:r>
            <w:proofErr w:type="spellStart"/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  <w:vertAlign w:val="subscript"/>
              </w:rPr>
              <w:t>аналитический</w:t>
            </w:r>
            <w:proofErr w:type="spellEnd"/>
            <w:r>
              <w:rPr>
                <w:color w:val="000000"/>
                <w:sz w:val="24"/>
                <w:szCs w:val="24"/>
                <w:vertAlign w:val="subscript"/>
              </w:rPr>
              <w:t xml:space="preserve"> документ</w:t>
            </w:r>
            <w:r>
              <w:rPr>
                <w:color w:val="000000"/>
                <w:sz w:val="24"/>
                <w:szCs w:val="24"/>
              </w:rPr>
              <w:t xml:space="preserve"> + 0,3*</w:t>
            </w:r>
            <w:proofErr w:type="spellStart"/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  <w:vertAlign w:val="subscript"/>
              </w:rPr>
              <w:t>презентация</w:t>
            </w:r>
            <w:proofErr w:type="spellEnd"/>
          </w:p>
        </w:tc>
      </w:tr>
      <w:tr w:rsidR="00EE0B4B" w14:paraId="77506DB1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061D72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A46201" w14:textId="77777777" w:rsidR="00EE0B4B" w:rsidRDefault="00000000">
            <w:pPr>
              <w:ind w:right="567"/>
            </w:pPr>
            <w:r>
              <w:rPr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EE0B4B" w14:paraId="021A272D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8D1B62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6067BA" w14:textId="77777777" w:rsidR="00EE0B4B" w:rsidRDefault="0000000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Навыки исследовательской деятельности по антикоррупционной тематике</w:t>
            </w:r>
          </w:p>
          <w:p w14:paraId="08781E58" w14:textId="77777777" w:rsidR="00EE0B4B" w:rsidRDefault="0000000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Навыки поиска научной информации</w:t>
            </w:r>
          </w:p>
          <w:p w14:paraId="0330CC4C" w14:textId="77777777" w:rsidR="00EE0B4B" w:rsidRDefault="00000000">
            <w:pPr>
              <w:ind w:right="567"/>
            </w:pPr>
            <w:r>
              <w:rPr>
                <w:color w:val="000000"/>
                <w:sz w:val="24"/>
                <w:szCs w:val="24"/>
              </w:rPr>
              <w:t>Навыки оценивания релевантности научных статей</w:t>
            </w:r>
          </w:p>
        </w:tc>
      </w:tr>
      <w:tr w:rsidR="00EE0B4B" w14:paraId="79AC25D3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5D993B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>
              <w:rPr>
                <w:color w:val="000000"/>
                <w:sz w:val="26"/>
                <w:szCs w:val="26"/>
              </w:rPr>
              <w:t>т.п.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CC3987" w14:textId="77777777" w:rsidR="00EE0B4B" w:rsidRDefault="0000000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проекта реализуются ОНЛАЙН. </w:t>
            </w:r>
          </w:p>
          <w:p w14:paraId="72C7E514" w14:textId="77777777" w:rsidR="00EE0B4B" w:rsidRDefault="00000000">
            <w:pPr>
              <w:ind w:right="567"/>
            </w:pPr>
            <w:r>
              <w:rPr>
                <w:color w:val="000000"/>
                <w:sz w:val="24"/>
                <w:szCs w:val="24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</w:rPr>
              <w:t>. 407.</w:t>
            </w:r>
          </w:p>
        </w:tc>
      </w:tr>
      <w:tr w:rsidR="00EE0B4B" w14:paraId="6944BAE9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340FB4" w14:textId="77777777" w:rsidR="00EE0B4B" w:rsidRDefault="00000000">
            <w:pPr>
              <w:ind w:right="567"/>
            </w:pPr>
            <w:r>
              <w:rPr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4B5690" w14:textId="77777777" w:rsidR="00EE0B4B" w:rsidRDefault="00000000">
            <w:pPr>
              <w:ind w:right="567"/>
            </w:pPr>
            <w:r>
              <w:rPr>
                <w:i/>
                <w:color w:val="000000"/>
                <w:sz w:val="26"/>
                <w:szCs w:val="26"/>
              </w:rPr>
              <w:t>Без ограничений</w:t>
            </w:r>
          </w:p>
        </w:tc>
      </w:tr>
      <w:tr w:rsidR="00EE0B4B" w14:paraId="4CE1C84E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C36C5E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20FEF5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EE0B4B" w14:paraId="7AA2667B" w14:textId="77777777">
        <w:trPr>
          <w:trHeight w:val="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CE473C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8F75AD" w14:textId="77777777" w:rsidR="00EE0B4B" w:rsidRDefault="00000000">
            <w:pPr>
              <w:ind w:right="567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</w:tbl>
    <w:p w14:paraId="43426775" w14:textId="77777777" w:rsidR="00EE0B4B" w:rsidRDefault="00EE0B4B">
      <w:pPr>
        <w:ind w:right="567"/>
        <w:rPr>
          <w:color w:val="000000"/>
          <w:sz w:val="26"/>
          <w:szCs w:val="26"/>
        </w:rPr>
      </w:pPr>
    </w:p>
    <w:p w14:paraId="6587C732" w14:textId="77777777" w:rsidR="00EE0B4B" w:rsidRDefault="00EE0B4B">
      <w:pPr>
        <w:tabs>
          <w:tab w:val="left" w:pos="709"/>
        </w:tabs>
        <w:ind w:right="567"/>
        <w:jc w:val="center"/>
        <w:rPr>
          <w:b/>
          <w:color w:val="000000"/>
          <w:sz w:val="26"/>
          <w:szCs w:val="26"/>
        </w:rPr>
      </w:pPr>
    </w:p>
    <w:p w14:paraId="24F1C53F" w14:textId="77777777" w:rsidR="00EE0B4B" w:rsidRDefault="00EE0B4B">
      <w:pPr>
        <w:tabs>
          <w:tab w:val="left" w:pos="709"/>
        </w:tabs>
        <w:ind w:right="567"/>
        <w:jc w:val="center"/>
        <w:rPr>
          <w:b/>
          <w:color w:val="000000"/>
          <w:sz w:val="26"/>
          <w:szCs w:val="26"/>
        </w:rPr>
      </w:pPr>
    </w:p>
    <w:p w14:paraId="6A28D3EE" w14:textId="77777777" w:rsidR="00EE0B4B" w:rsidRDefault="00EE0B4B">
      <w:pPr>
        <w:tabs>
          <w:tab w:val="left" w:pos="709"/>
        </w:tabs>
        <w:ind w:right="567"/>
        <w:jc w:val="center"/>
        <w:rPr>
          <w:b/>
          <w:color w:val="000000"/>
          <w:sz w:val="26"/>
          <w:szCs w:val="26"/>
        </w:rPr>
      </w:pPr>
    </w:p>
    <w:p w14:paraId="3B574DB1" w14:textId="77777777" w:rsidR="00EE0B4B" w:rsidRDefault="00EE0B4B">
      <w:pPr>
        <w:spacing w:after="160"/>
        <w:rPr>
          <w:b/>
          <w:color w:val="000000"/>
          <w:sz w:val="26"/>
          <w:szCs w:val="26"/>
        </w:rPr>
      </w:pPr>
    </w:p>
    <w:sectPr w:rsidR="00EE0B4B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4B"/>
    <w:rsid w:val="0008468F"/>
    <w:rsid w:val="00EE0B4B"/>
    <w:rsid w:val="00F1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04125"/>
  <w15:docId w15:val="{803F4463-DA1A-8C48-9AB1-459B3FA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kL7Rn4F6q5kPmXht8KUliFnRA==">AMUW2mX6exa9AMOBL9WcBOR7zEmJQ/7RI3Q+GxwTMWBKcLcSZkTkWcGAGOWfY7kxFwnOlXbzYlSA6VVm0QL7PY1ZIz5WSmDeg9pWWJgvwOo2ZMgBHMQhBnLEG6hxHjtra5JbIGTHZE8NLJrr8od+F4qR4ghOy0yDfdxNGbOHwEnB/uryXAIPWus=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Яровой Максим Алексеевич</cp:lastModifiedBy>
  <cp:revision>3</cp:revision>
  <dcterms:created xsi:type="dcterms:W3CDTF">2023-01-16T11:17:00Z</dcterms:created>
  <dcterms:modified xsi:type="dcterms:W3CDTF">2023-01-16T12:13:00Z</dcterms:modified>
</cp:coreProperties>
</file>