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3D23EBF" w:rsidR="00A47807" w:rsidRPr="00977938" w:rsidRDefault="002276F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71873AA" w:rsidR="00A47807" w:rsidRPr="00977938" w:rsidRDefault="002276F7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Контент-анализ смысловых единиц в речи людей с психическими расстройствами</w:t>
            </w:r>
            <w:r w:rsidR="00F520FD">
              <w:rPr>
                <w:rFonts w:ascii="Times New Roman" w:hAnsi="Times New Roman" w:cs="Times New Roman"/>
                <w:i/>
                <w:color w:val="000000" w:themeColor="text1"/>
              </w:rPr>
              <w:t>-2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9E583E9" w:rsidR="00023E4E" w:rsidRPr="00977938" w:rsidRDefault="002276F7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Факультет социальных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83F0BFE" w:rsidR="000A439E" w:rsidRPr="00977938" w:rsidRDefault="00EE779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Лебедева Анна Александровна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B37CDF9" w:rsidR="00BF63C9" w:rsidRPr="00977938" w:rsidRDefault="002276F7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</w:t>
            </w:r>
            <w:r w:rsidR="006A3C48" w:rsidRPr="00977938">
              <w:rPr>
                <w:rFonts w:ascii="Times New Roman" w:hAnsi="Times New Roman" w:cs="Times New Roman"/>
                <w:i/>
                <w:color w:val="000000" w:themeColor="text1"/>
              </w:rPr>
              <w:t>входит в часть крупного исследования, разрабатываемого исследовательской командой ФГБНУ НЦПЗ, НИУ ВШЭ, ФГБНУ ПИ РАО.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8EAEDE9" w:rsidR="006C5A99" w:rsidRPr="00977938" w:rsidRDefault="00133A1A" w:rsidP="00907E1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В психиатрической практике нередко встает вопрос о надежной диагностике патологических форм религиозности у верующих пациентов</w:t>
            </w:r>
            <w:r w:rsidR="00F520F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</w:t>
            </w: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процессе проведения клинического интервью</w:t>
            </w:r>
            <w:r w:rsidR="00F520FD">
              <w:rPr>
                <w:rFonts w:ascii="Times New Roman" w:hAnsi="Times New Roman" w:cs="Times New Roman"/>
                <w:i/>
                <w:color w:val="000000" w:themeColor="text1"/>
              </w:rPr>
              <w:t xml:space="preserve">. Между тем, религиозность как объект исследования попадает в фокус внимания трех конкурирующих парадигм: психиатрической (с точки зрения заболевания, например, в форме фабулы бреда), психологической (с точки зрения переживания личностью ее духовной жизни) и душепопечения (с точки зрения духовного аспекта религиозной жизни). Для получения многомерной картины в практике назрела необходимость в разработке метода, позволяющего </w:t>
            </w:r>
            <w:r w:rsidR="00907E1E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организовать продуктивный диалог между тремя позициями психиатра, психолога и священнослужителя. При этом необходимо принимать во внимание уникальность диалогичного пространства, организующегося между каждым специалистом и человеком. Необходимо, с одной стороны, рассмотрение проблемы конструирования нарратива и смысла своего состояния в каждой из трех диад между человеком и специалистом, а с другой, поиск точек расхождения и соприкосновения между самими специалистами.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FD126EB" w:rsidR="00A47807" w:rsidRPr="00977938" w:rsidRDefault="00476A18" w:rsidP="009350E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977938">
              <w:rPr>
                <w:rFonts w:ascii="Times New Roman" w:hAnsi="Times New Roman" w:cs="Times New Roman"/>
                <w:i/>
              </w:rPr>
              <w:t xml:space="preserve">Целью проекта является выявление </w:t>
            </w:r>
            <w:r w:rsidR="00907E1E">
              <w:rPr>
                <w:rFonts w:ascii="Times New Roman" w:hAnsi="Times New Roman" w:cs="Times New Roman"/>
                <w:i/>
              </w:rPr>
              <w:t xml:space="preserve">особенностей </w:t>
            </w:r>
            <w:r w:rsidR="00F42E89">
              <w:rPr>
                <w:rFonts w:ascii="Times New Roman" w:hAnsi="Times New Roman" w:cs="Times New Roman"/>
                <w:i/>
              </w:rPr>
              <w:t>психиатрического, психологического и богословского пространств взаимодействия с пациентом, а также поиск точек соприкосновения и расхождения между специалистами во взглядах на проблемную ситуацию человека.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8F276F5" w:rsidR="00BF63C9" w:rsidRPr="00977938" w:rsidRDefault="005B014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В результате проекта планируется </w:t>
            </w:r>
            <w:r w:rsidR="00682CE3" w:rsidRPr="00977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составить перечень смысловых маркеров </w:t>
            </w:r>
            <w:r w:rsidR="00682CE3" w:rsidRPr="0097793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и/или особых кластеров специфичных смысловых единиц </w:t>
            </w:r>
            <w:r w:rsidR="00F42E89">
              <w:rPr>
                <w:rFonts w:ascii="Times New Roman" w:hAnsi="Times New Roman" w:cs="Times New Roman"/>
                <w:i/>
                <w:color w:val="000000" w:themeColor="text1"/>
              </w:rPr>
              <w:t>в диалоге: а) между специалистом и пациентом; б) между специалистами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445C0D8" w14:textId="77777777" w:rsidR="009E2FA7" w:rsidRPr="00977938" w:rsidRDefault="00931E5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Навыки анализа качественных данных (в частности, опыт применения контент-анализа) желательны, но необязательны, т.к. планируется предварительное обучение участников команды методу и проведение подробного инструктажа на каждом этапе работы.</w:t>
            </w:r>
          </w:p>
          <w:p w14:paraId="3CC0FE67" w14:textId="77777777" w:rsidR="00931E5E" w:rsidRPr="00977938" w:rsidRDefault="00931E5E" w:rsidP="006E5DCE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Вакантные роли в проектной команде:</w:t>
            </w:r>
          </w:p>
          <w:p w14:paraId="0E915DC7" w14:textId="20D7C44E" w:rsidR="00931E5E" w:rsidRPr="00977938" w:rsidRDefault="00931E5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- кодировщик смысловых единиц</w:t>
            </w:r>
            <w:r w:rsidR="00F42E8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диалога между психологом и пациентом</w:t>
            </w: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41D9832" w14:textId="18320D4A" w:rsidR="00931E5E" w:rsidRDefault="00931E5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F42E89">
              <w:rPr>
                <w:rFonts w:ascii="Times New Roman" w:hAnsi="Times New Roman" w:cs="Times New Roman"/>
                <w:i/>
                <w:color w:val="000000" w:themeColor="text1"/>
              </w:rPr>
              <w:t>кодировщик смысловых единиц диалога между психиатром и пациентом;</w:t>
            </w:r>
          </w:p>
          <w:p w14:paraId="53348BD3" w14:textId="0DACA171" w:rsidR="00F42E89" w:rsidRDefault="00F42E8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кодировщик смысловых единиц диалога между священнослужителем и пациентом;</w:t>
            </w:r>
          </w:p>
          <w:p w14:paraId="403F8958" w14:textId="77777777" w:rsidR="00931E5E" w:rsidRDefault="00F42E8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кодировщик смысловых единиц диалога между специалистами.</w:t>
            </w:r>
          </w:p>
          <w:p w14:paraId="3A8CAE35" w14:textId="1F995F3C" w:rsidR="00F42E89" w:rsidRPr="00977938" w:rsidRDefault="00F42E8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Одна роль в команде может разделиться между несколькими участниками проекта.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A1181F6" w:rsidR="00F17150" w:rsidRPr="00977938" w:rsidRDefault="00F42E8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7AD86A6" w14:textId="44A2968D" w:rsidR="00931E5E" w:rsidRPr="00652D9E" w:rsidRDefault="00652D9E" w:rsidP="00652D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 заключается в проведении</w:t>
            </w:r>
            <w:r w:rsidR="00957CB5" w:rsidRPr="00652D9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кодирования в рамках контент-анализа</w:t>
            </w:r>
            <w:r w:rsidR="0012098C" w:rsidRPr="00652D9E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52C5F33E" w14:textId="2C592990" w:rsidR="0012098C" w:rsidRPr="00977938" w:rsidRDefault="0012098C" w:rsidP="0012098C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Манифестное кодирование (кодировка явных смысловых единиц в рамках текста);</w:t>
            </w:r>
          </w:p>
          <w:p w14:paraId="2524BCD5" w14:textId="73440914" w:rsidR="00957CB5" w:rsidRPr="00652D9E" w:rsidRDefault="0012098C" w:rsidP="00652D9E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Латентное кодирование (имплицитное содержание более крупных единиц текста)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03AA00B" w14:textId="77777777" w:rsidR="00F17150" w:rsidRDefault="004C34A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Наличие опыта работы в качественных исследованиях</w:t>
            </w:r>
          </w:p>
          <w:p w14:paraId="2DA50847" w14:textId="1E098261" w:rsidR="004B35A0" w:rsidRPr="00977938" w:rsidRDefault="004B35A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 большом количестве заявок будет проведено дополнительное собеседование с кандидатами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8C8C605" w:rsidR="00691CF6" w:rsidRPr="00977938" w:rsidRDefault="00652D9E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4C34A4" w:rsidRPr="0097793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02</w:t>
            </w:r>
            <w:r w:rsidR="004C34A4" w:rsidRPr="00977938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4C34A4" w:rsidRPr="00977938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AB6DDF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4C34A4" w:rsidRPr="0097793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2C27BD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4C34A4" w:rsidRPr="00977938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94F8193" w:rsidR="009E2FA7" w:rsidRPr="00977938" w:rsidRDefault="002C27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44234F9A" w:rsidR="00F17150" w:rsidRPr="00977938" w:rsidRDefault="00652D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37121A" w:rsidRPr="009D152B" w14:paraId="73918DD0" w14:textId="77777777" w:rsidTr="00BF63C9">
        <w:tc>
          <w:tcPr>
            <w:tcW w:w="4902" w:type="dxa"/>
          </w:tcPr>
          <w:p w14:paraId="5A743DA7" w14:textId="78560800" w:rsidR="0037121A" w:rsidRPr="009D152B" w:rsidRDefault="0037121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74880E62" w:rsidR="0037121A" w:rsidRPr="00AB6DDF" w:rsidRDefault="002C27BD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98C0E61" w:rsidR="00F379A0" w:rsidRPr="00977938" w:rsidRDefault="00652D9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</w:t>
            </w:r>
            <w:r w:rsidR="004C34A4" w:rsidRPr="00977938">
              <w:rPr>
                <w:rFonts w:ascii="Times New Roman" w:hAnsi="Times New Roman" w:cs="Times New Roman"/>
                <w:i/>
                <w:color w:val="000000" w:themeColor="text1"/>
              </w:rPr>
              <w:t>айлы с закодированными смысловыми единицами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D5B878C" w:rsidR="00A47807" w:rsidRPr="00977938" w:rsidRDefault="004C34A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</w:rPr>
              <w:t>Навыки проведения контент-анализа (латентное и манифестное кодирование)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FDBC151" w:rsidR="00971EDC" w:rsidRPr="00977938" w:rsidRDefault="0020695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качества и количества работы выданному ТЗ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6C4ACEF" w:rsidR="009A3754" w:rsidRPr="00977938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1611101" w:rsidR="0020695D" w:rsidRPr="00977938" w:rsidRDefault="00652D9E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Бакалаврская программа «Психология»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514E30EB" w:rsidR="00F379A0" w:rsidRPr="00977938" w:rsidRDefault="0097793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7938">
              <w:rPr>
                <w:rFonts w:ascii="Times New Roman" w:hAnsi="Times New Roman" w:cs="Times New Roman"/>
                <w:i/>
                <w:color w:val="000000" w:themeColor="text1"/>
              </w:rPr>
              <w:t>НИУ ВШЭ (Москва), возможен дистанционный формат работы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AC4D" w14:textId="77777777" w:rsidR="003D7834" w:rsidRDefault="003D7834" w:rsidP="0037121A">
      <w:r>
        <w:separator/>
      </w:r>
    </w:p>
  </w:endnote>
  <w:endnote w:type="continuationSeparator" w:id="0">
    <w:p w14:paraId="4F5FCD8A" w14:textId="77777777" w:rsidR="003D7834" w:rsidRDefault="003D7834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E17A" w14:textId="77777777" w:rsidR="003D7834" w:rsidRDefault="003D7834" w:rsidP="0037121A">
      <w:r>
        <w:separator/>
      </w:r>
    </w:p>
  </w:footnote>
  <w:footnote w:type="continuationSeparator" w:id="0">
    <w:p w14:paraId="19989A29" w14:textId="77777777" w:rsidR="003D7834" w:rsidRDefault="003D7834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FDF"/>
    <w:multiLevelType w:val="multilevel"/>
    <w:tmpl w:val="E7369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06810">
    <w:abstractNumId w:val="4"/>
  </w:num>
  <w:num w:numId="2" w16cid:durableId="1827042811">
    <w:abstractNumId w:val="3"/>
  </w:num>
  <w:num w:numId="3" w16cid:durableId="1284921478">
    <w:abstractNumId w:val="2"/>
  </w:num>
  <w:num w:numId="4" w16cid:durableId="1523087422">
    <w:abstractNumId w:val="1"/>
  </w:num>
  <w:num w:numId="5" w16cid:durableId="60446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098C"/>
    <w:rsid w:val="00133A1A"/>
    <w:rsid w:val="001B0C26"/>
    <w:rsid w:val="001D79C2"/>
    <w:rsid w:val="0020695D"/>
    <w:rsid w:val="002276F7"/>
    <w:rsid w:val="00231EA4"/>
    <w:rsid w:val="0024200C"/>
    <w:rsid w:val="00295F80"/>
    <w:rsid w:val="002C27BD"/>
    <w:rsid w:val="002D4B0B"/>
    <w:rsid w:val="0037121A"/>
    <w:rsid w:val="003D53CE"/>
    <w:rsid w:val="003D7834"/>
    <w:rsid w:val="003E3254"/>
    <w:rsid w:val="00400C0B"/>
    <w:rsid w:val="004161DA"/>
    <w:rsid w:val="004678F7"/>
    <w:rsid w:val="00476A18"/>
    <w:rsid w:val="004B35A0"/>
    <w:rsid w:val="004C1D36"/>
    <w:rsid w:val="004C34A4"/>
    <w:rsid w:val="004D627D"/>
    <w:rsid w:val="004E11DE"/>
    <w:rsid w:val="004E12FA"/>
    <w:rsid w:val="004E3F32"/>
    <w:rsid w:val="005A6059"/>
    <w:rsid w:val="005B0142"/>
    <w:rsid w:val="005B4C9F"/>
    <w:rsid w:val="005E13DA"/>
    <w:rsid w:val="005E3B03"/>
    <w:rsid w:val="00611FDD"/>
    <w:rsid w:val="00652D9E"/>
    <w:rsid w:val="00682CE3"/>
    <w:rsid w:val="00691CF6"/>
    <w:rsid w:val="006A3C48"/>
    <w:rsid w:val="006C5A99"/>
    <w:rsid w:val="006E5DCE"/>
    <w:rsid w:val="00772F69"/>
    <w:rsid w:val="007B083E"/>
    <w:rsid w:val="0082311B"/>
    <w:rsid w:val="00834E3D"/>
    <w:rsid w:val="008B458B"/>
    <w:rsid w:val="00907E1E"/>
    <w:rsid w:val="00931E5E"/>
    <w:rsid w:val="009350EA"/>
    <w:rsid w:val="00957CB5"/>
    <w:rsid w:val="00963578"/>
    <w:rsid w:val="00971EDC"/>
    <w:rsid w:val="00977938"/>
    <w:rsid w:val="00990D2A"/>
    <w:rsid w:val="009921C4"/>
    <w:rsid w:val="009A3754"/>
    <w:rsid w:val="009D152B"/>
    <w:rsid w:val="009E2FA7"/>
    <w:rsid w:val="00A013F2"/>
    <w:rsid w:val="00A47807"/>
    <w:rsid w:val="00A550AE"/>
    <w:rsid w:val="00AB6DDF"/>
    <w:rsid w:val="00AD4D49"/>
    <w:rsid w:val="00AD5C4C"/>
    <w:rsid w:val="00B00824"/>
    <w:rsid w:val="00B47552"/>
    <w:rsid w:val="00BF63C9"/>
    <w:rsid w:val="00C86CA2"/>
    <w:rsid w:val="00D22598"/>
    <w:rsid w:val="00D448DA"/>
    <w:rsid w:val="00D50690"/>
    <w:rsid w:val="00D66022"/>
    <w:rsid w:val="00E433EF"/>
    <w:rsid w:val="00EC790C"/>
    <w:rsid w:val="00EE779B"/>
    <w:rsid w:val="00EF51AC"/>
    <w:rsid w:val="00F17150"/>
    <w:rsid w:val="00F17335"/>
    <w:rsid w:val="00F379A0"/>
    <w:rsid w:val="00F42E89"/>
    <w:rsid w:val="00F50313"/>
    <w:rsid w:val="00F520FD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35AE-2FB3-4584-9E9E-85848463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Витко Юлия Станиславовна</cp:lastModifiedBy>
  <cp:revision>3</cp:revision>
  <dcterms:created xsi:type="dcterms:W3CDTF">2023-01-23T12:39:00Z</dcterms:created>
  <dcterms:modified xsi:type="dcterms:W3CDTF">2023-01-23T15:17:00Z</dcterms:modified>
</cp:coreProperties>
</file>