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321F" w14:textId="77777777" w:rsidR="00980C11" w:rsidRDefault="00980C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24B0F8" w14:textId="77777777" w:rsidR="00980C11" w:rsidRDefault="0000000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Этика, культура и коррупция в современных информационных кампаниях</w:t>
      </w:r>
    </w:p>
    <w:p w14:paraId="15A5EE8A" w14:textId="77777777" w:rsidR="00980C11" w:rsidRDefault="00980C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a"/>
        <w:tblW w:w="9345" w:type="dxa"/>
        <w:tblLayout w:type="fixed"/>
        <w:tblLook w:val="04A0" w:firstRow="1" w:lastRow="0" w:firstColumn="1" w:lastColumn="0" w:noHBand="0" w:noVBand="1"/>
      </w:tblPr>
      <w:tblGrid>
        <w:gridCol w:w="4275"/>
        <w:gridCol w:w="5070"/>
      </w:tblGrid>
      <w:tr w:rsidR="00980C11" w14:paraId="3D8428AB" w14:textId="77777777">
        <w:tc>
          <w:tcPr>
            <w:tcW w:w="4275" w:type="dxa"/>
          </w:tcPr>
          <w:p w14:paraId="19BCF2CF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69" w:type="dxa"/>
          </w:tcPr>
          <w:p w14:paraId="00BBBE67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Проект</w:t>
            </w:r>
          </w:p>
        </w:tc>
      </w:tr>
      <w:tr w:rsidR="00980C11" w14:paraId="3246CBAE" w14:textId="77777777">
        <w:tc>
          <w:tcPr>
            <w:tcW w:w="4275" w:type="dxa"/>
          </w:tcPr>
          <w:p w14:paraId="12190B41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69" w:type="dxa"/>
          </w:tcPr>
          <w:p w14:paraId="65D18777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Сервисный </w:t>
            </w:r>
          </w:p>
        </w:tc>
      </w:tr>
      <w:tr w:rsidR="00980C11" w14:paraId="4ED08D9A" w14:textId="77777777">
        <w:tc>
          <w:tcPr>
            <w:tcW w:w="4275" w:type="dxa"/>
          </w:tcPr>
          <w:p w14:paraId="610097D1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5069" w:type="dxa"/>
          </w:tcPr>
          <w:p w14:paraId="6ECD234F" w14:textId="33F1D57A" w:rsidR="00980C11" w:rsidRDefault="00D01D82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D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Этика, культура и коррупция в современных информационных кампаниях</w:t>
            </w:r>
          </w:p>
        </w:tc>
      </w:tr>
      <w:tr w:rsidR="00980C11" w14:paraId="7996A230" w14:textId="77777777">
        <w:tc>
          <w:tcPr>
            <w:tcW w:w="4275" w:type="dxa"/>
          </w:tcPr>
          <w:p w14:paraId="31D5292F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69" w:type="dxa"/>
          </w:tcPr>
          <w:p w14:paraId="5999BA8D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Проектно-учебная лаборатория антикоррупционной политики</w:t>
            </w:r>
          </w:p>
        </w:tc>
      </w:tr>
      <w:tr w:rsidR="00980C11" w14:paraId="7A92D617" w14:textId="77777777">
        <w:tc>
          <w:tcPr>
            <w:tcW w:w="4275" w:type="dxa"/>
          </w:tcPr>
          <w:p w14:paraId="22D90C04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69" w:type="dxa"/>
          </w:tcPr>
          <w:p w14:paraId="7BAEC39A" w14:textId="77777777" w:rsidR="00980C11" w:rsidRDefault="000000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Никифоров Анатолий Рудольфович,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эксперт ПУЛАП НИУ ВШЭ </w:t>
            </w:r>
          </w:p>
        </w:tc>
      </w:tr>
      <w:tr w:rsidR="00980C11" w14:paraId="58DF2E17" w14:textId="77777777">
        <w:tc>
          <w:tcPr>
            <w:tcW w:w="4275" w:type="dxa"/>
          </w:tcPr>
          <w:p w14:paraId="6E2C26F7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69" w:type="dxa"/>
          </w:tcPr>
          <w:p w14:paraId="2EDFC040" w14:textId="77777777" w:rsidR="00980C11" w:rsidRDefault="000000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ПУЛАП НИУ ВШЭ</w:t>
            </w:r>
          </w:p>
        </w:tc>
      </w:tr>
      <w:tr w:rsidR="00980C11" w14:paraId="76EBA0F0" w14:textId="77777777">
        <w:tc>
          <w:tcPr>
            <w:tcW w:w="4275" w:type="dxa"/>
          </w:tcPr>
          <w:p w14:paraId="04F81634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69" w:type="dxa"/>
          </w:tcPr>
          <w:p w14:paraId="3C78874E" w14:textId="77777777" w:rsidR="00980C11" w:rsidRDefault="000000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arnikiforov@hse.ru </w:t>
            </w:r>
          </w:p>
        </w:tc>
      </w:tr>
      <w:tr w:rsidR="00980C11" w14:paraId="4B395D2F" w14:textId="77777777">
        <w:tc>
          <w:tcPr>
            <w:tcW w:w="4275" w:type="dxa"/>
          </w:tcPr>
          <w:p w14:paraId="4889FCB7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69" w:type="dxa"/>
          </w:tcPr>
          <w:p w14:paraId="70B0D71D" w14:textId="77777777" w:rsidR="00980C11" w:rsidRDefault="00000000">
            <w:pPr>
              <w:widowContro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Пархоменко Сергей Анатольевич,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к.с.н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., эксперт ПУЛАП НИУ ВШЭ</w:t>
            </w:r>
          </w:p>
        </w:tc>
      </w:tr>
      <w:tr w:rsidR="00980C11" w14:paraId="6D51AD30" w14:textId="77777777">
        <w:tc>
          <w:tcPr>
            <w:tcW w:w="4275" w:type="dxa"/>
          </w:tcPr>
          <w:p w14:paraId="72B8B268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69" w:type="dxa"/>
          </w:tcPr>
          <w:p w14:paraId="32A133EC" w14:textId="77777777" w:rsidR="00980C11" w:rsidRDefault="000000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sparkhomenko@hse.ru </w:t>
            </w:r>
          </w:p>
        </w:tc>
      </w:tr>
      <w:tr w:rsidR="00980C11" w14:paraId="4FAEDD3F" w14:textId="77777777">
        <w:tc>
          <w:tcPr>
            <w:tcW w:w="4275" w:type="dxa"/>
          </w:tcPr>
          <w:p w14:paraId="716DFD13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69" w:type="dxa"/>
          </w:tcPr>
          <w:p w14:paraId="2392BECF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рамках направления исследований ПУЛАП о роли этики, культуры и коррупции в современных информационных кампаниях осуществляется в том числе анализ доступной литературы по данной теме.   От участников сервисного проекта требуется подбор материалов академического и практического характера по теме.</w:t>
            </w:r>
          </w:p>
        </w:tc>
      </w:tr>
      <w:tr w:rsidR="00980C11" w14:paraId="19554456" w14:textId="77777777">
        <w:tc>
          <w:tcPr>
            <w:tcW w:w="4275" w:type="dxa"/>
          </w:tcPr>
          <w:p w14:paraId="026A8FC2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69" w:type="dxa"/>
          </w:tcPr>
          <w:p w14:paraId="4D19BF19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сервисного проекта — сбор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материалов академического и практического характера по теме на русском и иностранных языках.</w:t>
            </w:r>
          </w:p>
          <w:p w14:paraId="6FC4EFB5" w14:textId="77777777" w:rsidR="00980C11" w:rsidRDefault="00980C1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12CEA7D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D01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</w:t>
            </w:r>
            <w:r w:rsidRPr="00D01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реализации проекта:</w:t>
            </w:r>
          </w:p>
          <w:p w14:paraId="632CA170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Проверка доступных библиотечных ресурсов на русском и иностранных языках.</w:t>
            </w:r>
          </w:p>
          <w:p w14:paraId="423A3269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Поиск практических материалов (иллюстративных материалов).</w:t>
            </w:r>
          </w:p>
          <w:p w14:paraId="4DACAF20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Подготовка кратких аннотаций найденных материалов по предоставленной схеме.</w:t>
            </w:r>
          </w:p>
          <w:p w14:paraId="74C73550" w14:textId="77777777" w:rsidR="00980C11" w:rsidRDefault="00980C11">
            <w:pPr>
              <w:widowControl w:val="0"/>
              <w:shd w:val="clear" w:color="auto" w:fill="FFFFFF"/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980C11" w14:paraId="7AADF380" w14:textId="77777777">
        <w:tc>
          <w:tcPr>
            <w:tcW w:w="4275" w:type="dxa"/>
          </w:tcPr>
          <w:p w14:paraId="772B5DE6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69" w:type="dxa"/>
          </w:tcPr>
          <w:p w14:paraId="55BE2568" w14:textId="77777777" w:rsidR="00980C11" w:rsidRDefault="000000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аннотированной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библиографии  по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отечественным и зарубежным научным, экспертным и прикладным/практическим материалам в соответствии с целями и задачами реализации проекта.</w:t>
            </w:r>
          </w:p>
        </w:tc>
      </w:tr>
      <w:tr w:rsidR="00980C11" w14:paraId="53E3211F" w14:textId="77777777">
        <w:tc>
          <w:tcPr>
            <w:tcW w:w="4275" w:type="dxa"/>
          </w:tcPr>
          <w:p w14:paraId="7E6364D7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функциональные требования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результату</w:t>
            </w:r>
          </w:p>
        </w:tc>
        <w:tc>
          <w:tcPr>
            <w:tcW w:w="5069" w:type="dxa"/>
          </w:tcPr>
          <w:p w14:paraId="46208950" w14:textId="77777777" w:rsidR="00980C11" w:rsidRDefault="00000000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Планируемые результаты работы:</w:t>
            </w:r>
          </w:p>
          <w:p w14:paraId="6940899E" w14:textId="77777777" w:rsidR="00980C11" w:rsidRDefault="00000000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Аннотированная библиография по теме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проекта.</w:t>
            </w:r>
          </w:p>
          <w:p w14:paraId="6BEC5E25" w14:textId="77777777" w:rsidR="00980C11" w:rsidRDefault="00000000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 Подборка иллюстративных материалов по теме проекта.</w:t>
            </w:r>
          </w:p>
          <w:p w14:paraId="65E492EC" w14:textId="77777777" w:rsidR="00980C11" w:rsidRDefault="00980C11">
            <w:pPr>
              <w:widowControl w:val="0"/>
              <w:jc w:val="both"/>
              <w:rPr>
                <w:rFonts w:eastAsia="Times New Roman" w:cs="Times New Roman"/>
                <w:color w:val="000000"/>
              </w:rPr>
            </w:pPr>
          </w:p>
          <w:p w14:paraId="0CE54DB7" w14:textId="77777777" w:rsidR="00980C11" w:rsidRDefault="00000000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выполняется индивидуально на основе регулярных онлайн-встреч и обсуждения теоретических и прикладных вопросов по теме.</w:t>
            </w:r>
          </w:p>
        </w:tc>
      </w:tr>
      <w:tr w:rsidR="00980C11" w14:paraId="5A89467C" w14:textId="77777777">
        <w:trPr>
          <w:trHeight w:val="460"/>
        </w:trPr>
        <w:tc>
          <w:tcPr>
            <w:tcW w:w="4275" w:type="dxa"/>
          </w:tcPr>
          <w:p w14:paraId="4B7A9294" w14:textId="77777777" w:rsidR="00980C11" w:rsidRDefault="000000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lastRenderedPageBreak/>
              <w:t>Дата начала проекта</w:t>
            </w:r>
          </w:p>
        </w:tc>
        <w:tc>
          <w:tcPr>
            <w:tcW w:w="5069" w:type="dxa"/>
          </w:tcPr>
          <w:p w14:paraId="38561C52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06 марта 2023</w:t>
            </w:r>
          </w:p>
        </w:tc>
      </w:tr>
      <w:tr w:rsidR="00980C11" w14:paraId="7C665901" w14:textId="77777777">
        <w:trPr>
          <w:trHeight w:val="460"/>
        </w:trPr>
        <w:tc>
          <w:tcPr>
            <w:tcW w:w="4275" w:type="dxa"/>
          </w:tcPr>
          <w:p w14:paraId="5F61F4F0" w14:textId="77777777" w:rsidR="00980C11" w:rsidRDefault="000000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69" w:type="dxa"/>
          </w:tcPr>
          <w:p w14:paraId="4BFE789F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31 мая 2023</w:t>
            </w:r>
          </w:p>
        </w:tc>
      </w:tr>
      <w:tr w:rsidR="00980C11" w14:paraId="16B2EC13" w14:textId="77777777">
        <w:trPr>
          <w:trHeight w:val="460"/>
        </w:trPr>
        <w:tc>
          <w:tcPr>
            <w:tcW w:w="4275" w:type="dxa"/>
          </w:tcPr>
          <w:p w14:paraId="7D71751E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69" w:type="dxa"/>
          </w:tcPr>
          <w:p w14:paraId="04A7068C" w14:textId="3AB573C2" w:rsidR="00980C11" w:rsidRDefault="00D01D82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</w:t>
            </w:r>
            <w:r w:rsidR="0000000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,5</w:t>
            </w:r>
          </w:p>
        </w:tc>
      </w:tr>
      <w:tr w:rsidR="00980C11" w14:paraId="5B4A83DC" w14:textId="77777777">
        <w:trPr>
          <w:trHeight w:val="460"/>
        </w:trPr>
        <w:tc>
          <w:tcPr>
            <w:tcW w:w="4275" w:type="dxa"/>
          </w:tcPr>
          <w:p w14:paraId="691745C1" w14:textId="77777777" w:rsidR="00980C11" w:rsidRDefault="00000000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69" w:type="dxa"/>
          </w:tcPr>
          <w:p w14:paraId="3CDBE770" w14:textId="30380C33" w:rsidR="00980C11" w:rsidRDefault="00D01D82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980C11" w14:paraId="22605E06" w14:textId="77777777">
        <w:trPr>
          <w:trHeight w:val="5083"/>
        </w:trPr>
        <w:tc>
          <w:tcPr>
            <w:tcW w:w="4275" w:type="dxa"/>
          </w:tcPr>
          <w:p w14:paraId="54B17666" w14:textId="77777777" w:rsidR="00980C11" w:rsidRDefault="000000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  <w:lang w:eastAsia="ru-RU"/>
              </w:rPr>
              <w:t>(если характер работ для всех участников совпадает, описывается одна вакансия)</w:t>
            </w:r>
          </w:p>
          <w:p w14:paraId="3717FAFA" w14:textId="77777777" w:rsidR="00980C11" w:rsidRDefault="00980C11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2E040D15" w14:textId="77777777" w:rsidR="00980C11" w:rsidRDefault="00980C11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C76A44F" w14:textId="77777777" w:rsidR="00980C11" w:rsidRDefault="00980C11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E8A680E" w14:textId="77777777" w:rsidR="00980C11" w:rsidRDefault="00000000">
            <w:pPr>
              <w:pStyle w:val="Default"/>
              <w:widowControl w:val="0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  <w:lang w:eastAsia="ru-RU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  <w:lang w:eastAsia="ru-RU"/>
              </w:rPr>
              <w:t>ассчитываются по формуле: продолжительность в неделях * трудоемкость проекта в часах / 25</w:t>
            </w:r>
          </w:p>
          <w:p w14:paraId="3EC6B694" w14:textId="77777777" w:rsidR="00980C11" w:rsidRDefault="00980C11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14:paraId="68572F45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Вакансия №1:</w:t>
            </w:r>
          </w:p>
          <w:p w14:paraId="73BD4C4B" w14:textId="77777777" w:rsidR="00980C11" w:rsidRDefault="00980C1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024DE78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Задача:</w:t>
            </w:r>
          </w:p>
          <w:p w14:paraId="617779EF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поиск и аннотирование информации по теме проекта в научных источниках;</w:t>
            </w:r>
          </w:p>
          <w:p w14:paraId="3F8DA595" w14:textId="77777777" w:rsidR="00980C11" w:rsidRDefault="00980C1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8162437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Вакансия №2:</w:t>
            </w:r>
          </w:p>
          <w:p w14:paraId="447818B6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поиск и аннотирование информации по теме проекта в научно-практических и экспертных источниках;</w:t>
            </w:r>
          </w:p>
          <w:p w14:paraId="4E58E9F0" w14:textId="77777777" w:rsidR="00980C11" w:rsidRDefault="00980C1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41384A3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Вакансия №3:</w:t>
            </w:r>
          </w:p>
          <w:p w14:paraId="3BD442FF" w14:textId="77777777" w:rsidR="00980C11" w:rsidRDefault="0000000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поиск и аннотирование информации по теме проекта в открытых источниках и СМИ.</w:t>
            </w:r>
          </w:p>
          <w:p w14:paraId="591B0C0C" w14:textId="77777777" w:rsidR="00980C11" w:rsidRDefault="00980C1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DAA1946" w14:textId="57E6B161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Количество кредитов: </w:t>
            </w:r>
            <w:r w:rsidR="00D01D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  <w:p w14:paraId="0198885F" w14:textId="685D629E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Количество часов: 7</w:t>
            </w:r>
            <w:r w:rsidR="00D01D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  <w:p w14:paraId="53B45464" w14:textId="77777777" w:rsidR="00980C11" w:rsidRDefault="00980C11">
            <w:pPr>
              <w:widowControl w:val="0"/>
              <w:spacing w:line="240" w:lineRule="auto"/>
              <w:rPr>
                <w:rFonts w:cs="Times New Roman"/>
                <w:color w:val="000000"/>
              </w:rPr>
            </w:pPr>
          </w:p>
          <w:p w14:paraId="48165CCA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Критерии отбора на вакансию: </w:t>
            </w:r>
          </w:p>
          <w:p w14:paraId="1CF29C3C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 основе резюме и мотивационного письма оцениваются заинтересованность в антикоррупционной проблематике и исследовательской работе, навыки работы с информацией в рамках междисциплинарных исследований; знание иностранного языка для работы с зарубежной литературой приветствуется.</w:t>
            </w:r>
          </w:p>
        </w:tc>
      </w:tr>
      <w:tr w:rsidR="00980C11" w14:paraId="149ADFFF" w14:textId="77777777">
        <w:trPr>
          <w:trHeight w:val="460"/>
        </w:trPr>
        <w:tc>
          <w:tcPr>
            <w:tcW w:w="4275" w:type="dxa"/>
          </w:tcPr>
          <w:p w14:paraId="6603D6CE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69" w:type="dxa"/>
          </w:tcPr>
          <w:p w14:paraId="3C5499BE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кредита</w:t>
            </w:r>
          </w:p>
        </w:tc>
      </w:tr>
      <w:tr w:rsidR="00980C11" w14:paraId="303D2F75" w14:textId="77777777">
        <w:tc>
          <w:tcPr>
            <w:tcW w:w="4275" w:type="dxa"/>
          </w:tcPr>
          <w:p w14:paraId="1490088A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69" w:type="dxa"/>
          </w:tcPr>
          <w:p w14:paraId="5F3285A0" w14:textId="76D5B5A1" w:rsidR="00980C11" w:rsidRDefault="00D01D82" w:rsidP="00D01D8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980C11" w14:paraId="7E74A502" w14:textId="77777777">
        <w:tc>
          <w:tcPr>
            <w:tcW w:w="4275" w:type="dxa"/>
          </w:tcPr>
          <w:p w14:paraId="3652574C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9" w:type="dxa"/>
          </w:tcPr>
          <w:p w14:paraId="0FEBD681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 Отчетные материалы по выполненной работе в формате 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соответствии с заданными руководителем проекта условиями</w:t>
            </w:r>
          </w:p>
          <w:p w14:paraId="6590C8CF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2. Презентация кратких итогов проделанной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работы на проектных встречах, а также слайды в формате 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pptx</w:t>
            </w:r>
            <w:proofErr w:type="spellEnd"/>
          </w:p>
        </w:tc>
      </w:tr>
      <w:tr w:rsidR="00980C11" w14:paraId="4474BFA5" w14:textId="77777777">
        <w:tc>
          <w:tcPr>
            <w:tcW w:w="4275" w:type="dxa"/>
          </w:tcPr>
          <w:p w14:paraId="5BEB2893" w14:textId="77777777" w:rsidR="00980C11" w:rsidRDefault="00000000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69" w:type="dxa"/>
          </w:tcPr>
          <w:p w14:paraId="67806A23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0,5*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отчет</w:t>
            </w:r>
            <w:proofErr w:type="spellEnd"/>
          </w:p>
        </w:tc>
      </w:tr>
      <w:tr w:rsidR="00980C11" w14:paraId="30CC44BF" w14:textId="77777777">
        <w:tc>
          <w:tcPr>
            <w:tcW w:w="4275" w:type="dxa"/>
          </w:tcPr>
          <w:p w14:paraId="4DE8EB3E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9" w:type="dxa"/>
          </w:tcPr>
          <w:p w14:paraId="7B957C3E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80C11" w14:paraId="1ECE5A45" w14:textId="77777777">
        <w:tc>
          <w:tcPr>
            <w:tcW w:w="4275" w:type="dxa"/>
          </w:tcPr>
          <w:p w14:paraId="27760E5B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69" w:type="dxa"/>
          </w:tcPr>
          <w:p w14:paraId="77119105" w14:textId="77777777" w:rsidR="00980C11" w:rsidRDefault="00000000">
            <w:pPr>
              <w:widowContro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Навыки исследовательской деятельности по антикоррупционной тематике</w:t>
            </w:r>
          </w:p>
          <w:p w14:paraId="77F57675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Навыки проектной работы</w:t>
            </w:r>
          </w:p>
        </w:tc>
      </w:tr>
      <w:tr w:rsidR="00980C11" w14:paraId="3249A46B" w14:textId="77777777">
        <w:tc>
          <w:tcPr>
            <w:tcW w:w="4275" w:type="dxa"/>
          </w:tcPr>
          <w:p w14:paraId="6D69D4F7" w14:textId="77777777" w:rsidR="00980C11" w:rsidRDefault="000000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т.п.</w:t>
            </w:r>
            <w:proofErr w:type="gramEnd"/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14:paraId="101C0803" w14:textId="77777777" w:rsidR="00980C11" w:rsidRDefault="00000000">
            <w:pPr>
              <w:widowContro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проекта реализуются ОНЛАЙН. </w:t>
            </w:r>
          </w:p>
          <w:p w14:paraId="1E6C0D5E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407.</w:t>
            </w:r>
          </w:p>
        </w:tc>
      </w:tr>
      <w:tr w:rsidR="00980C11" w14:paraId="38FB142C" w14:textId="77777777">
        <w:tc>
          <w:tcPr>
            <w:tcW w:w="4275" w:type="dxa"/>
          </w:tcPr>
          <w:p w14:paraId="4E356B78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69" w:type="dxa"/>
          </w:tcPr>
          <w:p w14:paraId="7268C92F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Без ограничений</w:t>
            </w:r>
          </w:p>
        </w:tc>
      </w:tr>
      <w:tr w:rsidR="00980C11" w14:paraId="7017B96B" w14:textId="77777777">
        <w:tc>
          <w:tcPr>
            <w:tcW w:w="4275" w:type="dxa"/>
          </w:tcPr>
          <w:p w14:paraId="1341BED1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69" w:type="dxa"/>
          </w:tcPr>
          <w:p w14:paraId="5C4221CE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980C11" w14:paraId="0B119A1F" w14:textId="77777777">
        <w:tc>
          <w:tcPr>
            <w:tcW w:w="4275" w:type="dxa"/>
          </w:tcPr>
          <w:p w14:paraId="5931390D" w14:textId="77777777" w:rsidR="00980C11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69" w:type="dxa"/>
          </w:tcPr>
          <w:p w14:paraId="5066993D" w14:textId="77777777" w:rsidR="00980C11" w:rsidRDefault="00000000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</w:tbl>
    <w:p w14:paraId="3D524C63" w14:textId="77777777" w:rsidR="00980C11" w:rsidRDefault="00980C1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1949437D" w14:textId="77777777" w:rsidR="00980C11" w:rsidRDefault="00980C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AEDDDD" w14:textId="77777777" w:rsidR="00980C11" w:rsidRDefault="00980C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823DC1" w14:textId="77777777" w:rsidR="00980C11" w:rsidRDefault="00980C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87E01E" w14:textId="77777777" w:rsidR="00980C11" w:rsidRDefault="00980C11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980C11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AF86" w14:textId="77777777" w:rsidR="00737B5B" w:rsidRDefault="00737B5B">
      <w:pPr>
        <w:spacing w:line="240" w:lineRule="auto"/>
      </w:pPr>
      <w:r>
        <w:separator/>
      </w:r>
    </w:p>
  </w:endnote>
  <w:endnote w:type="continuationSeparator" w:id="0">
    <w:p w14:paraId="0E4BCDEB" w14:textId="77777777" w:rsidR="00737B5B" w:rsidRDefault="00737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518728"/>
      <w:docPartObj>
        <w:docPartGallery w:val="Page Numbers (Bottom of Page)"/>
        <w:docPartUnique/>
      </w:docPartObj>
    </w:sdtPr>
    <w:sdtContent>
      <w:p w14:paraId="55E07B6D" w14:textId="77777777" w:rsidR="00980C11" w:rsidRDefault="00000000">
        <w:pPr>
          <w:pStyle w:val="af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FEBE57B" w14:textId="77777777" w:rsidR="00980C11" w:rsidRDefault="00980C11">
    <w:pPr>
      <w:pStyle w:val="af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F546" w14:textId="77777777" w:rsidR="00737B5B" w:rsidRDefault="00737B5B">
      <w:pPr>
        <w:spacing w:line="240" w:lineRule="auto"/>
      </w:pPr>
      <w:r>
        <w:separator/>
      </w:r>
    </w:p>
  </w:footnote>
  <w:footnote w:type="continuationSeparator" w:id="0">
    <w:p w14:paraId="4D233DB5" w14:textId="77777777" w:rsidR="00737B5B" w:rsidRDefault="00737B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11"/>
    <w:rsid w:val="00737B5B"/>
    <w:rsid w:val="00980C11"/>
    <w:rsid w:val="00D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30CD3"/>
  <w15:docId w15:val="{E113A903-B49A-874C-A177-28C75E0F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765EE9"/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5">
    <w:name w:val="Символ сноски"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-RU" w:eastAsia="ru-RU"/>
    </w:rPr>
  </w:style>
  <w:style w:type="character" w:styleId="a9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22013F"/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f"/>
    <w:uiPriority w:val="99"/>
    <w:qFormat/>
    <w:rsid w:val="00B729AD"/>
    <w:rPr>
      <w:rFonts w:ascii="Arial" w:eastAsia="Arial" w:hAnsi="Arial" w:cs="Arial"/>
      <w:lang w:val="ru-RU" w:eastAsia="ru-RU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B729AD"/>
    <w:rPr>
      <w:rFonts w:ascii="Arial" w:eastAsia="Arial" w:hAnsi="Arial" w:cs="Arial"/>
      <w:lang w:val="ru-RU"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qFormat/>
    <w:rsid w:val="00183F6B"/>
    <w:rPr>
      <w:color w:val="605E5C"/>
      <w:shd w:val="clear" w:color="auto" w:fill="E1DFDD"/>
    </w:rPr>
  </w:style>
  <w:style w:type="paragraph" w:styleId="af4">
    <w:name w:val="Title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pPr>
      <w:spacing w:after="140"/>
    </w:pPr>
  </w:style>
  <w:style w:type="paragraph" w:styleId="af6">
    <w:name w:val="List"/>
    <w:basedOn w:val="af5"/>
    <w:rPr>
      <w:rFonts w:cs="Lucida San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3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22013F"/>
    <w:rPr>
      <w:b/>
      <w:bCs/>
    </w:rPr>
  </w:style>
  <w:style w:type="paragraph" w:customStyle="1" w:styleId="af9">
    <w:name w:val="Колонтитул"/>
    <w:basedOn w:val="a"/>
    <w:qFormat/>
  </w:style>
  <w:style w:type="paragraph" w:styleId="af">
    <w:name w:val="header"/>
    <w:basedOn w:val="a"/>
    <w:link w:val="ae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a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Яровой Максим Алексеевич</cp:lastModifiedBy>
  <cp:revision>2</cp:revision>
  <dcterms:created xsi:type="dcterms:W3CDTF">2023-01-30T11:12:00Z</dcterms:created>
  <dcterms:modified xsi:type="dcterms:W3CDTF">2023-01-30T11:12:00Z</dcterms:modified>
  <dc:language>ru-RU</dc:language>
</cp:coreProperties>
</file>