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0E2" w14:textId="1F38C57B" w:rsidR="00F901F9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4A4F8C" w:rsidRPr="004A4F8C">
        <w:rPr>
          <w:rFonts w:ascii="Times New Roman" w:hAnsi="Times New Roman" w:cs="Times New Roman"/>
          <w:b/>
          <w:sz w:val="26"/>
          <w:szCs w:val="26"/>
        </w:rPr>
        <w:t>Уголовно-правовые и репутационные риски ведения предпринимательской деятельности: профилактика и противодействие</w:t>
      </w:r>
    </w:p>
    <w:p w14:paraId="5FFCD074" w14:textId="77777777" w:rsidR="004A4F8C" w:rsidRPr="00146912" w:rsidRDefault="004A4F8C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1CF5104E" w14:textId="77777777" w:rsidTr="00135E29">
        <w:tc>
          <w:tcPr>
            <w:tcW w:w="4275" w:type="dxa"/>
          </w:tcPr>
          <w:p w14:paraId="3350E234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102A15C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64E579B8" w14:textId="77777777" w:rsidTr="00135E29">
        <w:tc>
          <w:tcPr>
            <w:tcW w:w="4275" w:type="dxa"/>
          </w:tcPr>
          <w:p w14:paraId="007F3790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2B833DC5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07BBCC2D" w14:textId="77777777" w:rsidTr="00135E29">
        <w:tc>
          <w:tcPr>
            <w:tcW w:w="4275" w:type="dxa"/>
          </w:tcPr>
          <w:p w14:paraId="527B744D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5299812" w14:textId="1B010EF4" w:rsidR="00C86B47" w:rsidRPr="008A276E" w:rsidRDefault="004A4F8C" w:rsidP="009E2E5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F8C">
              <w:rPr>
                <w:rFonts w:ascii="Times New Roman" w:eastAsia="Times New Roman" w:hAnsi="Times New Roman" w:cs="Times New Roman"/>
                <w:b/>
                <w:color w:val="000000"/>
              </w:rPr>
              <w:t>Уголовно-правовые и репутационные риски ведения предпринимательской деятельности: профилактика и противодействие</w:t>
            </w:r>
          </w:p>
        </w:tc>
      </w:tr>
      <w:tr w:rsidR="00C86B47" w:rsidRPr="00146912" w14:paraId="6D376E94" w14:textId="77777777" w:rsidTr="00135E29">
        <w:tc>
          <w:tcPr>
            <w:tcW w:w="4275" w:type="dxa"/>
          </w:tcPr>
          <w:p w14:paraId="4A94817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E375EAA" w14:textId="7777777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4F8DF5A7" w14:textId="77777777" w:rsidTr="00135E29">
        <w:tc>
          <w:tcPr>
            <w:tcW w:w="4275" w:type="dxa"/>
          </w:tcPr>
          <w:p w14:paraId="029A274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EE12D26" w14:textId="77777777" w:rsidR="00C86B47" w:rsidRPr="00146912" w:rsidRDefault="006A5AC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Таут С. В., заместитель заведующего ПУЛАП НИУ ВШЭ, доцент факультета права НИУ ВШЭ, эксперт юридической компании «Пепеляев Групп».</w:t>
            </w:r>
          </w:p>
        </w:tc>
      </w:tr>
      <w:tr w:rsidR="001E44E9" w:rsidRPr="00146912" w14:paraId="07F51F2E" w14:textId="77777777" w:rsidTr="00135E29">
        <w:tc>
          <w:tcPr>
            <w:tcW w:w="4275" w:type="dxa"/>
          </w:tcPr>
          <w:p w14:paraId="1415F956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A0B20C6" w14:textId="77777777" w:rsidR="001E44E9" w:rsidRPr="00146912" w:rsidRDefault="006A5AC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Факультет права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НИУ ВШЭ</w:t>
            </w:r>
          </w:p>
        </w:tc>
      </w:tr>
      <w:tr w:rsidR="008756F6" w:rsidRPr="00146912" w14:paraId="3E9C4E9B" w14:textId="77777777" w:rsidTr="00135E29">
        <w:tc>
          <w:tcPr>
            <w:tcW w:w="4275" w:type="dxa"/>
          </w:tcPr>
          <w:p w14:paraId="61B9D39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0F83F2C" w14:textId="77777777" w:rsidR="008756F6" w:rsidRPr="00B5489F" w:rsidRDefault="006A5AC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6A5A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staut@hse.ru</w:t>
            </w:r>
          </w:p>
        </w:tc>
      </w:tr>
      <w:tr w:rsidR="008756F6" w:rsidRPr="00146912" w14:paraId="6DAABAE4" w14:textId="77777777" w:rsidTr="00135E29">
        <w:tc>
          <w:tcPr>
            <w:tcW w:w="4275" w:type="dxa"/>
          </w:tcPr>
          <w:p w14:paraId="0D805F10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10CB989F" w14:textId="26F47292" w:rsidR="008756F6" w:rsidRPr="00146912" w:rsidRDefault="00F22E8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8756F6" w:rsidRPr="00146912" w14:paraId="1BE77409" w14:textId="77777777" w:rsidTr="00135E29">
        <w:tc>
          <w:tcPr>
            <w:tcW w:w="4275" w:type="dxa"/>
          </w:tcPr>
          <w:p w14:paraId="49D0A05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63A3BF1C" w14:textId="0ADC1213" w:rsidR="008756F6" w:rsidRPr="00146912" w:rsidRDefault="00F22E8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146912" w14:paraId="30DEBC3F" w14:textId="77777777" w:rsidTr="00135E29">
        <w:tc>
          <w:tcPr>
            <w:tcW w:w="4275" w:type="dxa"/>
          </w:tcPr>
          <w:p w14:paraId="195B2F19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A2AA3E7" w14:textId="77777777" w:rsidR="00C86B47" w:rsidRPr="00A00DEA" w:rsidRDefault="006A5ACB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 результатов рассмотрения жалоб предпринимателей в адрес института уполномоченных по защите прав предпринимателей, кейсов из СМИ, экспертных интервью, </w:t>
            </w:r>
            <w:r w:rsidR="00515D8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аналитических статей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 предмет выявления типичных практик незаконного уголовного или административного преследования предпринимателей в коррупционных или рейдерских целях. Обобщение полученных результатов и формирование рекомендаций по минимизации подобных коррупционных практик в форме аналитического отчета.</w:t>
            </w:r>
          </w:p>
        </w:tc>
      </w:tr>
      <w:tr w:rsidR="00C86B47" w:rsidRPr="00146912" w14:paraId="50970564" w14:textId="77777777" w:rsidTr="00135E29">
        <w:tc>
          <w:tcPr>
            <w:tcW w:w="4275" w:type="dxa"/>
          </w:tcPr>
          <w:p w14:paraId="6BE882D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1F17183" w14:textId="77777777" w:rsidR="006A5ACB" w:rsidRPr="00083DDF" w:rsidRDefault="006A5ACB" w:rsidP="00083DDF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Цель проекта - изучение и анализ жалоб предпринимателей в адрес бизнес-омбудсмена с целью выявления типичных практик необоснованного уголовного </w:t>
            </w:r>
            <w:r w:rsidR="00515D8A"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административного </w:t>
            </w: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преследования предпринимателей</w:t>
            </w:r>
            <w:r w:rsidR="00515D8A"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, а также влияния репутационной информации на успех рейдерской или коррупционной атаки</w:t>
            </w: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69C99F7" w14:textId="77777777" w:rsidR="006A5ACB" w:rsidRPr="00083DDF" w:rsidRDefault="006A5ACB" w:rsidP="00083DDF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0CB575F" w14:textId="77777777" w:rsidR="006A5ACB" w:rsidRPr="00083DDF" w:rsidRDefault="006A5ACB" w:rsidP="00083DDF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Этапы реализации проекта: </w:t>
            </w:r>
          </w:p>
          <w:p w14:paraId="03E3ABA9" w14:textId="77777777" w:rsidR="006A5ACB" w:rsidRPr="00083DDF" w:rsidRDefault="006A5ACB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Выявить причины уголовного или административного преследования в </w:t>
            </w: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конкретных кейсах в рамках российской правоприменительной практики в современных условиях</w:t>
            </w:r>
          </w:p>
          <w:p w14:paraId="503D2532" w14:textId="77777777" w:rsidR="006A5ACB" w:rsidRPr="00083DDF" w:rsidRDefault="006A5ACB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Выявить роль корпоративных конфликтов в незаконном уголовном преследовании</w:t>
            </w:r>
          </w:p>
          <w:p w14:paraId="54C8CED9" w14:textId="77777777" w:rsidR="006A5ACB" w:rsidRPr="00083DDF" w:rsidRDefault="006A5ACB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Выявить коррупционные риски бизнеса в уголовно-правовой сфере с учетом новых экономических реалий </w:t>
            </w:r>
          </w:p>
          <w:p w14:paraId="36B432F3" w14:textId="77777777" w:rsidR="006A5ACB" w:rsidRPr="00083DDF" w:rsidRDefault="006A5ACB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Выявить коррупционные факторы, которые приводят к незаконному уголовному преследованию</w:t>
            </w:r>
          </w:p>
          <w:p w14:paraId="3A135F22" w14:textId="77777777" w:rsidR="00083DDF" w:rsidRPr="00083DDF" w:rsidRDefault="00083DDF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Выявить влияние репутационной информации на успех рейдерской или коррупционной атаки</w:t>
            </w:r>
          </w:p>
          <w:p w14:paraId="14356070" w14:textId="77777777" w:rsidR="006A5ACB" w:rsidRPr="00083DDF" w:rsidRDefault="006A5ACB" w:rsidP="00083DDF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Определить типичные коррупционные практики в сфере незаконного уголовного преследования в экономической сфере </w:t>
            </w:r>
          </w:p>
          <w:p w14:paraId="5EC16E4B" w14:textId="77777777" w:rsidR="00083DDF" w:rsidRPr="00083DDF" w:rsidRDefault="00083DDF" w:rsidP="0008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DB129A2" w14:textId="77777777" w:rsidR="0065310E" w:rsidRPr="00083DDF" w:rsidRDefault="006A5ACB" w:rsidP="00D9736D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 эффективных методов противодействия незаконному уголовному </w:t>
            </w:r>
            <w:r w:rsid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административному </w:t>
            </w:r>
            <w:r w:rsidR="00D9736D"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преследовани</w:t>
            </w:r>
            <w:r w:rsidR="00083DDF">
              <w:rPr>
                <w:rFonts w:ascii="Times New Roman" w:eastAsia="Times New Roman" w:hAnsi="Times New Roman" w:cs="Times New Roman"/>
                <w:i/>
                <w:color w:val="000000"/>
              </w:rPr>
              <w:t>ю</w:t>
            </w:r>
            <w:r w:rsidRPr="00083DDF">
              <w:rPr>
                <w:rFonts w:ascii="Times New Roman" w:eastAsia="Times New Roman" w:hAnsi="Times New Roman" w:cs="Times New Roman"/>
                <w:i/>
                <w:color w:val="000000"/>
              </w:rPr>
              <w:t>, в том числе, посредством инструментария уголовно-правового комплаенса</w:t>
            </w:r>
            <w:r w:rsidR="00083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8756F6" w:rsidRPr="00146912" w14:paraId="3B06CDBA" w14:textId="77777777" w:rsidTr="00135E29">
        <w:tc>
          <w:tcPr>
            <w:tcW w:w="4275" w:type="dxa"/>
          </w:tcPr>
          <w:p w14:paraId="4CB6A97D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6910A49" w14:textId="77777777" w:rsidR="00A00DEA" w:rsidRPr="00D9390C" w:rsidRDefault="00824287" w:rsidP="006A5ACB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проекта </w:t>
            </w:r>
            <w:r w:rsidR="008F71E1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студенту предстоит</w:t>
            </w:r>
            <w:r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ознакомиться с</w:t>
            </w:r>
            <w:r w:rsidR="008F71E1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B665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проблематикой защиты прав предпринимателей от рейдерских и коррупционных практик</w:t>
            </w:r>
            <w:r w:rsidR="008F71E1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. Кроме этого, участник</w:t>
            </w:r>
            <w:r w:rsidR="00AF437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 </w:t>
            </w:r>
            <w:r w:rsidR="008F71E1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проекта</w:t>
            </w:r>
            <w:r w:rsidR="00AF437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B665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потребуется выявить влияние репутационной информации на применение </w:t>
            </w:r>
            <w:r w:rsidR="00616F4C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коррупционных </w:t>
            </w:r>
            <w:r w:rsidR="006B665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рейдерских </w:t>
            </w:r>
            <w:r w:rsidR="00616F4C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практик </w:t>
            </w:r>
            <w:r w:rsidR="006B665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в отношении успешного бизнеса</w:t>
            </w:r>
            <w:r w:rsidR="00AF437F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D9390C" w:rsidRPr="006B665F">
              <w:rPr>
                <w:rFonts w:ascii="Times New Roman" w:hAnsi="Times New Roman" w:cs="Times New Roman"/>
                <w:i/>
                <w:sz w:val="26"/>
                <w:szCs w:val="26"/>
              </w:rPr>
              <w:t>После выполнения данных задач студент готовит итоговую версию своего исследования.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14:paraId="55445F3F" w14:textId="77777777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1E8198D" w14:textId="77777777" w:rsidTr="00135E29">
        <w:tc>
          <w:tcPr>
            <w:tcW w:w="4275" w:type="dxa"/>
          </w:tcPr>
          <w:p w14:paraId="0F0F2A3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3D465E9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1656903C" w14:textId="77777777" w:rsidR="008756F6" w:rsidRPr="00146912" w:rsidRDefault="006A5ACB" w:rsidP="006B665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Итоговый аналитический отчет, содержащий анализ коррупционных рисков и практик при уголовном (административном) преследовании предпринимателей по отдельным аспектам (для каждого студента/группы студентов)</w:t>
            </w:r>
          </w:p>
        </w:tc>
      </w:tr>
      <w:tr w:rsidR="00414FC2" w:rsidRPr="00146912" w14:paraId="71FB73A9" w14:textId="77777777" w:rsidTr="00135E29">
        <w:trPr>
          <w:trHeight w:val="460"/>
        </w:trPr>
        <w:tc>
          <w:tcPr>
            <w:tcW w:w="4275" w:type="dxa"/>
          </w:tcPr>
          <w:p w14:paraId="10290234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0463F6A" w14:textId="7385878A" w:rsidR="00414FC2" w:rsidRPr="006B665F" w:rsidRDefault="008A276E" w:rsidP="006B66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</w:t>
            </w:r>
            <w:r w:rsid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146912" w14:paraId="24281A00" w14:textId="77777777" w:rsidTr="00135E29">
        <w:trPr>
          <w:trHeight w:val="460"/>
        </w:trPr>
        <w:tc>
          <w:tcPr>
            <w:tcW w:w="4275" w:type="dxa"/>
          </w:tcPr>
          <w:p w14:paraId="56911666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7153893" w14:textId="47EA20EC" w:rsidR="00414FC2" w:rsidRPr="00B5489F" w:rsidRDefault="008A27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2E7A2542" w14:textId="77777777" w:rsidTr="00135E29">
        <w:trPr>
          <w:trHeight w:val="460"/>
        </w:trPr>
        <w:tc>
          <w:tcPr>
            <w:tcW w:w="4275" w:type="dxa"/>
          </w:tcPr>
          <w:p w14:paraId="317A2720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63BC826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0AABFEE5" w14:textId="77777777" w:rsidTr="00135E29">
        <w:trPr>
          <w:trHeight w:val="460"/>
        </w:trPr>
        <w:tc>
          <w:tcPr>
            <w:tcW w:w="4275" w:type="dxa"/>
          </w:tcPr>
          <w:p w14:paraId="1EF42B72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8337F6C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5B97E4AA" w14:textId="77777777" w:rsidTr="00D9736D">
        <w:trPr>
          <w:trHeight w:val="5083"/>
        </w:trPr>
        <w:tc>
          <w:tcPr>
            <w:tcW w:w="4275" w:type="dxa"/>
          </w:tcPr>
          <w:p w14:paraId="035E549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4DEC2B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0E105B5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3A4A3B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E291E0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3A71346E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14:paraId="23F523A0" w14:textId="77777777" w:rsidR="00A00DEA" w:rsidRPr="00D9736D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0E64656E" w14:textId="77777777" w:rsidR="00A00DEA" w:rsidRPr="00D9736D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3C93D832" w14:textId="77777777" w:rsidR="00616F4C" w:rsidRPr="00D9736D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Изучить основные подходы в </w:t>
            </w:r>
            <w:r w:rsidR="00C21220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сфере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21220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защиты прав предпринимателей и репутационного комплаенса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а также изучить коррупционные </w:t>
            </w:r>
            <w:r w:rsidR="006B665F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рейдерские 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практики, которые могут появляться </w:t>
            </w:r>
            <w:r w:rsidR="006B665F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в связи с ведением предпринимательской деятельности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14:paraId="0ED9C897" w14:textId="77777777" w:rsidR="00616F4C" w:rsidRPr="00D9736D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 </w:t>
            </w:r>
            <w:r w:rsidR="00D9736D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На примере практических кейсов п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роанализировать опыт оценки влияния </w:t>
            </w:r>
            <w:r w:rsidR="00D9736D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репутационных факторов на успех рейдерской или коррупционной атаки на бизнес, а также опыт противодействия данным факторам и их профилактики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53F0F4D6" w14:textId="77777777" w:rsidR="00616F4C" w:rsidRPr="00D9736D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3. Найти и систематизировать различные кейсы, демонстрирующие позитивное или негативное влияние коррупци</w:t>
            </w:r>
            <w:r w:rsidR="00D9736D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онных и репутационных факторов на ведение предпринимательской деятельности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 </w:t>
            </w:r>
          </w:p>
          <w:p w14:paraId="5DEDA77B" w14:textId="77777777" w:rsidR="00616F4C" w:rsidRPr="00D9736D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4. Подготовить комплексное исследовани</w:t>
            </w:r>
            <w:r w:rsidR="006A5ACB"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D9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теме проекта. </w:t>
            </w:r>
          </w:p>
          <w:p w14:paraId="013F0F8D" w14:textId="77777777" w:rsidR="00616F4C" w:rsidRPr="00D9736D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B443CFB" w14:textId="77777777" w:rsidR="00A00DEA" w:rsidRPr="00D9736D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6D0CB1"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4</w:t>
            </w:r>
          </w:p>
          <w:p w14:paraId="33E46232" w14:textId="77777777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D9390C"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16F4C"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мотивационное письмо, </w:t>
            </w:r>
            <w:r w:rsidR="00D9390C"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заинтересованность в антикоррупционной проблематике, </w:t>
            </w:r>
            <w:r w:rsidR="0065310E" w:rsidRPr="00D973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6B665F" w14:paraId="0CF8F99B" w14:textId="77777777" w:rsidTr="00135E29">
        <w:trPr>
          <w:trHeight w:val="460"/>
        </w:trPr>
        <w:tc>
          <w:tcPr>
            <w:tcW w:w="4275" w:type="dxa"/>
          </w:tcPr>
          <w:p w14:paraId="6D2C390D" w14:textId="77777777" w:rsidR="00414FC2" w:rsidRPr="006B665F" w:rsidRDefault="00D26D2B" w:rsidP="006B665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6B665F" w:rsidRPr="006B665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6B665F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5495AC1F" w14:textId="77777777" w:rsidR="00414FC2" w:rsidRPr="006B665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кредита</w:t>
            </w:r>
          </w:p>
        </w:tc>
      </w:tr>
      <w:tr w:rsidR="00D26D2B" w:rsidRPr="006B665F" w14:paraId="404FF18B" w14:textId="77777777" w:rsidTr="00135E29">
        <w:tc>
          <w:tcPr>
            <w:tcW w:w="4275" w:type="dxa"/>
          </w:tcPr>
          <w:p w14:paraId="468C68B4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399A07A" w14:textId="77777777" w:rsidR="00B5489F" w:rsidRPr="006B665F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07AE2F0E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6B665F" w14:paraId="3546ABD2" w14:textId="77777777" w:rsidTr="00135E29">
        <w:tc>
          <w:tcPr>
            <w:tcW w:w="4275" w:type="dxa"/>
          </w:tcPr>
          <w:p w14:paraId="55F249F2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B0BAAB2" w14:textId="77777777" w:rsidR="00B5489F" w:rsidRPr="006B665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19A04A14" w14:textId="77777777" w:rsidR="00D26D2B" w:rsidRPr="006B665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6B665F" w14:paraId="7D2D11D6" w14:textId="77777777" w:rsidTr="00135E29">
        <w:tc>
          <w:tcPr>
            <w:tcW w:w="4275" w:type="dxa"/>
          </w:tcPr>
          <w:p w14:paraId="733A66DC" w14:textId="77777777" w:rsidR="00414FC2" w:rsidRPr="006B665F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6B665F">
              <w:rPr>
                <w:rFonts w:eastAsia="Arial"/>
                <w:color w:val="auto"/>
                <w:sz w:val="26"/>
                <w:szCs w:val="26"/>
              </w:rPr>
              <w:t xml:space="preserve">Формула оценки результатов, возможные критерии </w:t>
            </w:r>
            <w:r w:rsidRPr="006B665F">
              <w:rPr>
                <w:rFonts w:eastAsia="Arial"/>
                <w:color w:val="auto"/>
                <w:sz w:val="26"/>
                <w:szCs w:val="26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2890261" w14:textId="77777777" w:rsidR="00414FC2" w:rsidRPr="006B665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B665F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6B665F"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 w:rsidRPr="006B665F"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 w:rsidRPr="006B665F">
              <w:rPr>
                <w:rFonts w:ascii="Times New Roman" w:eastAsia="Times New Roman" w:hAnsi="Times New Roman" w:cs="Times New Roman"/>
              </w:rPr>
              <w:t>О</w:t>
            </w:r>
            <w:r w:rsidRPr="006B665F"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 w:rsidRPr="006B665F"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 w:rsidRPr="006B665F">
              <w:rPr>
                <w:rFonts w:ascii="Times New Roman" w:eastAsia="Times New Roman" w:hAnsi="Times New Roman" w:cs="Times New Roman"/>
              </w:rPr>
              <w:t>О</w:t>
            </w:r>
            <w:r w:rsidRPr="006B665F"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 w:rsidRPr="006B665F"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 w:rsidRPr="006B665F"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 w:rsidRPr="006B665F">
              <w:rPr>
                <w:rFonts w:ascii="Times New Roman" w:eastAsia="Times New Roman" w:hAnsi="Times New Roman" w:cs="Times New Roman"/>
              </w:rPr>
              <w:t>О</w:t>
            </w:r>
            <w:r w:rsidRPr="006B665F"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6B665F" w14:paraId="7F8B6E92" w14:textId="77777777" w:rsidTr="00135E29">
        <w:tc>
          <w:tcPr>
            <w:tcW w:w="4275" w:type="dxa"/>
          </w:tcPr>
          <w:p w14:paraId="45122D56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656219FA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6B665F" w14:paraId="7CC4989A" w14:textId="77777777" w:rsidTr="00135E29">
        <w:tc>
          <w:tcPr>
            <w:tcW w:w="4275" w:type="dxa"/>
          </w:tcPr>
          <w:p w14:paraId="231DE6AE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4D275CA1" w14:textId="77777777" w:rsidR="00A00DEA" w:rsidRPr="006B665F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65F"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  <w:r w:rsidR="006A5ACB" w:rsidRPr="006B665F">
              <w:rPr>
                <w:rFonts w:ascii="Times New Roman" w:eastAsia="Times New Roman" w:hAnsi="Times New Roman" w:cs="Times New Roman"/>
                <w:color w:val="000000"/>
              </w:rPr>
              <w:t xml:space="preserve"> и проблематике защиты прав предпринимателей.</w:t>
            </w:r>
          </w:p>
          <w:p w14:paraId="7A1967E6" w14:textId="77777777" w:rsidR="00A00DEA" w:rsidRPr="006B665F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65F"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BB3D379" w14:textId="77777777" w:rsidR="00D26D2B" w:rsidRPr="006B665F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6B665F" w14:paraId="50F7B4D8" w14:textId="77777777" w:rsidTr="00135E29">
        <w:tc>
          <w:tcPr>
            <w:tcW w:w="4275" w:type="dxa"/>
          </w:tcPr>
          <w:p w14:paraId="1D1F4F5F" w14:textId="77777777" w:rsidR="00D26D2B" w:rsidRPr="006B665F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B665F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534BA10" w14:textId="77777777" w:rsidR="00B5489F" w:rsidRPr="006B665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65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62D2EDBF" w14:textId="77777777" w:rsidR="00D26D2B" w:rsidRPr="006B665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 w:rsidRPr="006B665F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6B665F"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6B665F" w14:paraId="06C7246A" w14:textId="77777777" w:rsidTr="00135E29">
        <w:tc>
          <w:tcPr>
            <w:tcW w:w="4275" w:type="dxa"/>
          </w:tcPr>
          <w:p w14:paraId="49E190FE" w14:textId="77777777" w:rsidR="00D26D2B" w:rsidRPr="006B665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D8447E6" w14:textId="77777777" w:rsidR="00D26D2B" w:rsidRPr="006B665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6B665F" w14:paraId="66F10B0C" w14:textId="77777777" w:rsidTr="00135E29">
        <w:tc>
          <w:tcPr>
            <w:tcW w:w="4275" w:type="dxa"/>
          </w:tcPr>
          <w:p w14:paraId="20CCB2AD" w14:textId="77777777" w:rsidR="00F901F9" w:rsidRPr="006B665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6B665F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67EF6B37" w14:textId="77777777" w:rsidR="00F901F9" w:rsidRPr="006B665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5B48B473" w14:textId="77777777" w:rsidTr="00135E29">
        <w:tc>
          <w:tcPr>
            <w:tcW w:w="4275" w:type="dxa"/>
          </w:tcPr>
          <w:p w14:paraId="4841C50B" w14:textId="77777777" w:rsidR="00F901F9" w:rsidRPr="006B665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6B665F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E31103D" w14:textId="77777777" w:rsidR="00F901F9" w:rsidRPr="006A5ACB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B665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F3F73C6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3906" w14:textId="77777777" w:rsidR="007C37F2" w:rsidRDefault="007C37F2" w:rsidP="00765EE9">
      <w:pPr>
        <w:spacing w:line="240" w:lineRule="auto"/>
      </w:pPr>
      <w:r>
        <w:separator/>
      </w:r>
    </w:p>
  </w:endnote>
  <w:endnote w:type="continuationSeparator" w:id="0">
    <w:p w14:paraId="1A5DE3E1" w14:textId="77777777" w:rsidR="007C37F2" w:rsidRDefault="007C37F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01A439D2" w14:textId="77777777" w:rsidR="0091113D" w:rsidRPr="005D4092" w:rsidRDefault="00921428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9736D" w:rsidRPr="00D9736D">
          <w:rPr>
            <w:rFonts w:ascii="Times New Roman" w:hAnsi="Times New Roman" w:cs="Times New Roman"/>
            <w:noProof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144AE809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2945" w14:textId="77777777" w:rsidR="007C37F2" w:rsidRDefault="007C37F2" w:rsidP="00765EE9">
      <w:pPr>
        <w:spacing w:line="240" w:lineRule="auto"/>
      </w:pPr>
      <w:r>
        <w:separator/>
      </w:r>
    </w:p>
  </w:footnote>
  <w:footnote w:type="continuationSeparator" w:id="0">
    <w:p w14:paraId="16C67DBE" w14:textId="77777777" w:rsidR="007C37F2" w:rsidRDefault="007C37F2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303B"/>
    <w:multiLevelType w:val="multilevel"/>
    <w:tmpl w:val="9AF63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32F7"/>
    <w:multiLevelType w:val="multilevel"/>
    <w:tmpl w:val="9AF63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9E5"/>
    <w:multiLevelType w:val="multilevel"/>
    <w:tmpl w:val="EF1ED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945155">
    <w:abstractNumId w:val="5"/>
  </w:num>
  <w:num w:numId="2" w16cid:durableId="732777395">
    <w:abstractNumId w:val="0"/>
  </w:num>
  <w:num w:numId="3" w16cid:durableId="31076293">
    <w:abstractNumId w:val="2"/>
  </w:num>
  <w:num w:numId="4" w16cid:durableId="2066370529">
    <w:abstractNumId w:val="4"/>
  </w:num>
  <w:num w:numId="5" w16cid:durableId="1587761921">
    <w:abstractNumId w:val="3"/>
  </w:num>
  <w:num w:numId="6" w16cid:durableId="1011689843">
    <w:abstractNumId w:val="6"/>
  </w:num>
  <w:num w:numId="7" w16cid:durableId="132804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0257"/>
    <w:rsid w:val="00083DDF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A4F8C"/>
    <w:rsid w:val="004F7461"/>
    <w:rsid w:val="00515D8A"/>
    <w:rsid w:val="005428A8"/>
    <w:rsid w:val="005526F4"/>
    <w:rsid w:val="0055643E"/>
    <w:rsid w:val="005D4092"/>
    <w:rsid w:val="005F293A"/>
    <w:rsid w:val="00604892"/>
    <w:rsid w:val="00616F4C"/>
    <w:rsid w:val="0065310E"/>
    <w:rsid w:val="006A5ACB"/>
    <w:rsid w:val="006B665F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7C37F2"/>
    <w:rsid w:val="00815951"/>
    <w:rsid w:val="00824287"/>
    <w:rsid w:val="0085443D"/>
    <w:rsid w:val="008729D6"/>
    <w:rsid w:val="00873A0F"/>
    <w:rsid w:val="008756F6"/>
    <w:rsid w:val="00894B14"/>
    <w:rsid w:val="008A276E"/>
    <w:rsid w:val="008B5D36"/>
    <w:rsid w:val="008E415F"/>
    <w:rsid w:val="008F71E1"/>
    <w:rsid w:val="00901560"/>
    <w:rsid w:val="0091113D"/>
    <w:rsid w:val="009120BE"/>
    <w:rsid w:val="00921428"/>
    <w:rsid w:val="00934796"/>
    <w:rsid w:val="009430EA"/>
    <w:rsid w:val="009718FB"/>
    <w:rsid w:val="00971F9C"/>
    <w:rsid w:val="009B39D5"/>
    <w:rsid w:val="009D1FA1"/>
    <w:rsid w:val="009E2E54"/>
    <w:rsid w:val="00A00DEA"/>
    <w:rsid w:val="00A22831"/>
    <w:rsid w:val="00A314C9"/>
    <w:rsid w:val="00A37C0E"/>
    <w:rsid w:val="00A403AC"/>
    <w:rsid w:val="00A972CF"/>
    <w:rsid w:val="00AC0025"/>
    <w:rsid w:val="00AF1BF6"/>
    <w:rsid w:val="00AF437F"/>
    <w:rsid w:val="00B5489F"/>
    <w:rsid w:val="00B729AD"/>
    <w:rsid w:val="00BB4E04"/>
    <w:rsid w:val="00C0551E"/>
    <w:rsid w:val="00C17CB1"/>
    <w:rsid w:val="00C21220"/>
    <w:rsid w:val="00C46460"/>
    <w:rsid w:val="00C851B3"/>
    <w:rsid w:val="00C86B47"/>
    <w:rsid w:val="00CA166B"/>
    <w:rsid w:val="00CC4563"/>
    <w:rsid w:val="00CE73F9"/>
    <w:rsid w:val="00CF3F0F"/>
    <w:rsid w:val="00D26D2B"/>
    <w:rsid w:val="00D270FE"/>
    <w:rsid w:val="00D66833"/>
    <w:rsid w:val="00D9390C"/>
    <w:rsid w:val="00D9736D"/>
    <w:rsid w:val="00DD57CC"/>
    <w:rsid w:val="00E17B08"/>
    <w:rsid w:val="00E26B33"/>
    <w:rsid w:val="00E30011"/>
    <w:rsid w:val="00E45B44"/>
    <w:rsid w:val="00E73A44"/>
    <w:rsid w:val="00E868DB"/>
    <w:rsid w:val="00E90374"/>
    <w:rsid w:val="00E94571"/>
    <w:rsid w:val="00EE082A"/>
    <w:rsid w:val="00F22E83"/>
    <w:rsid w:val="00F3746A"/>
    <w:rsid w:val="00F901F9"/>
    <w:rsid w:val="00FB2A82"/>
    <w:rsid w:val="00FB5598"/>
    <w:rsid w:val="00FD259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3C2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08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454A-5333-44DA-9E00-E8241F9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3</cp:revision>
  <dcterms:created xsi:type="dcterms:W3CDTF">2023-02-17T15:49:00Z</dcterms:created>
  <dcterms:modified xsi:type="dcterms:W3CDTF">2023-02-20T07:07:00Z</dcterms:modified>
</cp:coreProperties>
</file>