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99A4" w14:textId="7B834DEA" w:rsidR="00D60D94" w:rsidRDefault="00D60D94" w:rsidP="00B30A7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14:paraId="7751118D" w14:textId="77777777" w:rsidR="00B30A74" w:rsidRPr="00B30A74" w:rsidRDefault="00B30A74" w:rsidP="00B30A7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14:paraId="1F8BFFE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31DF095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14:paraId="3EA37353" w14:textId="79F4748E" w:rsidR="00AC30CC" w:rsidRPr="00E963FE" w:rsidRDefault="00BA6A63" w:rsidP="00BA6A63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Анализ</w:t>
            </w:r>
            <w:r w:rsidR="005C75F8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</w:t>
            </w:r>
            <w:r w:rsidR="00421C9F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развития </w:t>
            </w:r>
            <w:r w:rsidR="00CB39AB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технологий </w:t>
            </w:r>
            <w:r w:rsidR="00C05107" w:rsidRPr="00E963FE">
              <w:rPr>
                <w:rFonts w:asciiTheme="majorHAnsi" w:hAnsiTheme="majorHAnsi" w:cstheme="minorHAnsi"/>
                <w:i/>
                <w:color w:val="000000" w:themeColor="text1"/>
              </w:rPr>
              <w:t>телемедицины</w:t>
            </w:r>
            <w:r w:rsidR="005C75F8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</w:t>
            </w:r>
            <w:r w:rsidR="00421C9F" w:rsidRPr="00E963FE">
              <w:rPr>
                <w:rFonts w:asciiTheme="majorHAnsi" w:hAnsiTheme="majorHAnsi" w:cstheme="minorHAnsi"/>
                <w:i/>
                <w:color w:val="000000" w:themeColor="text1"/>
              </w:rPr>
              <w:t>в</w:t>
            </w:r>
            <w:r w:rsidR="005C75F8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</w:t>
            </w: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странах мира</w:t>
            </w:r>
          </w:p>
        </w:tc>
      </w:tr>
      <w:tr w:rsidR="00D60D94" w:rsidRPr="00D60D94" w14:paraId="5A92925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8E54F6E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14:paraId="70251B3B" w14:textId="49F8293D" w:rsidR="00D60D94" w:rsidRPr="00E963FE" w:rsidRDefault="000D65A4" w:rsidP="00D60D94">
            <w:pPr>
              <w:spacing w:before="0" w:line="240" w:lineRule="auto"/>
              <w:ind w:firstLine="0"/>
              <w:rPr>
                <w:rFonts w:asciiTheme="majorHAnsi" w:hAnsiTheme="majorHAnsi" w:cstheme="minorHAnsi"/>
                <w:i/>
                <w:color w:val="000000"/>
                <w:spacing w:val="-2"/>
              </w:rPr>
            </w:pPr>
            <w:r w:rsidRPr="00E963FE">
              <w:rPr>
                <w:rFonts w:asciiTheme="majorHAnsi" w:hAnsiTheme="majorHAnsi" w:cstheme="minorHAnsi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60D94" w:rsidRPr="00D60D94" w14:paraId="2BC9EDD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4048FEF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14:paraId="7E12A17B" w14:textId="44A9BFB0" w:rsidR="000D65A4" w:rsidRPr="00E963FE" w:rsidRDefault="00421C9F" w:rsidP="00853B29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  <w:spacing w:val="-2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  <w:spacing w:val="-2"/>
              </w:rPr>
              <w:t>Институт социальной политики НИУ ВШЭ</w:t>
            </w:r>
          </w:p>
        </w:tc>
      </w:tr>
      <w:tr w:rsidR="00D60D94" w:rsidRPr="00D60D94" w14:paraId="4587BE3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CB5F1D9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14:paraId="6B0BFA21" w14:textId="0D7DE498" w:rsidR="000D65A4" w:rsidRPr="00E963FE" w:rsidRDefault="00421C9F" w:rsidP="00DB3791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color w:val="202124"/>
                <w:spacing w:val="3"/>
                <w:shd w:val="clear" w:color="auto" w:fill="FFFFFF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  <w:spacing w:val="-2"/>
              </w:rPr>
              <w:t>Селезнева Елена Владимировна</w:t>
            </w:r>
            <w:r w:rsidR="000D65A4" w:rsidRPr="00E963FE">
              <w:rPr>
                <w:rFonts w:asciiTheme="majorHAnsi" w:hAnsiTheme="majorHAnsi" w:cstheme="minorHAnsi"/>
                <w:i/>
                <w:color w:val="000000" w:themeColor="text1"/>
                <w:spacing w:val="-2"/>
              </w:rPr>
              <w:t>, старший научный сотрудник Центра комплексных исследований социальной политики Института социальной политики НИУ ВШЭ</w:t>
            </w:r>
          </w:p>
        </w:tc>
      </w:tr>
      <w:tr w:rsidR="00B30A74" w:rsidRPr="00D60D94" w14:paraId="72D1D24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0AFF0FF" w14:textId="5D573FE5" w:rsidR="00B30A74" w:rsidRPr="00D60D94" w:rsidRDefault="00B30A7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Соруководитель проекта</w:t>
            </w:r>
          </w:p>
        </w:tc>
        <w:tc>
          <w:tcPr>
            <w:tcW w:w="6776" w:type="dxa"/>
            <w:vAlign w:val="center"/>
          </w:tcPr>
          <w:p w14:paraId="58BD577A" w14:textId="0F3A80EC" w:rsidR="00B30A74" w:rsidRPr="00E963FE" w:rsidRDefault="00E963FE" w:rsidP="00DB3791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  <w:spacing w:val="-2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Синявская Оксана Вячеславовна, заведующая Центром комплексных исследований социальной политики Института социальной политики НИУ ВШЭ</w:t>
            </w:r>
          </w:p>
        </w:tc>
      </w:tr>
      <w:tr w:rsidR="00D60D94" w:rsidRPr="00D60D94" w14:paraId="29EAB23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39867E6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14:paraId="08D68CF8" w14:textId="26F6F98C" w:rsidR="000D65A4" w:rsidRPr="00E963FE" w:rsidRDefault="003F727F" w:rsidP="00024E2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spacing w:val="-2"/>
              </w:rPr>
            </w:pPr>
            <w:r w:rsidRPr="00E963FE">
              <w:rPr>
                <w:rFonts w:asciiTheme="majorHAnsi" w:hAnsiTheme="majorHAnsi" w:cstheme="minorHAnsi"/>
                <w:i/>
                <w:spacing w:val="-2"/>
              </w:rPr>
              <w:t>Реализация проекта предполагает</w:t>
            </w:r>
            <w:r w:rsidR="00C05107" w:rsidRPr="00E963FE">
              <w:rPr>
                <w:rFonts w:asciiTheme="majorHAnsi" w:hAnsiTheme="majorHAnsi" w:cstheme="minorHAnsi"/>
                <w:i/>
                <w:spacing w:val="-2"/>
              </w:rPr>
              <w:t xml:space="preserve"> </w:t>
            </w:r>
            <w:r w:rsidR="000074A7">
              <w:rPr>
                <w:rFonts w:asciiTheme="majorHAnsi" w:hAnsiTheme="majorHAnsi" w:cstheme="minorHAnsi"/>
                <w:i/>
                <w:spacing w:val="-2"/>
              </w:rPr>
              <w:t>анализ</w:t>
            </w:r>
            <w:r w:rsidR="00100D2F" w:rsidRPr="00E963FE">
              <w:rPr>
                <w:rFonts w:asciiTheme="majorHAnsi" w:hAnsiTheme="majorHAnsi" w:cstheme="minorHAnsi"/>
                <w:i/>
                <w:spacing w:val="-2"/>
              </w:rPr>
              <w:t xml:space="preserve"> развития технологий </w:t>
            </w:r>
            <w:r w:rsidR="00C05107" w:rsidRPr="00E963FE">
              <w:rPr>
                <w:rFonts w:asciiTheme="majorHAnsi" w:hAnsiTheme="majorHAnsi" w:cstheme="minorHAnsi"/>
                <w:i/>
                <w:spacing w:val="-2"/>
              </w:rPr>
              <w:t xml:space="preserve">телемедицины в </w:t>
            </w:r>
            <w:r w:rsidR="000074A7">
              <w:rPr>
                <w:rFonts w:asciiTheme="majorHAnsi" w:hAnsiTheme="majorHAnsi" w:cstheme="minorHAnsi"/>
                <w:i/>
                <w:spacing w:val="-2"/>
              </w:rPr>
              <w:t>странах мира</w:t>
            </w:r>
            <w:r w:rsidR="00C05107" w:rsidRPr="00E963FE">
              <w:rPr>
                <w:rFonts w:asciiTheme="majorHAnsi" w:hAnsiTheme="majorHAnsi" w:cstheme="minorHAnsi"/>
                <w:i/>
                <w:spacing w:val="-2"/>
              </w:rPr>
              <w:t xml:space="preserve">, в частности </w:t>
            </w:r>
            <w:r w:rsidR="00100D2F" w:rsidRPr="00E963FE">
              <w:rPr>
                <w:rFonts w:asciiTheme="majorHAnsi" w:hAnsiTheme="majorHAnsi" w:cstheme="minorHAnsi"/>
                <w:i/>
                <w:spacing w:val="-2"/>
              </w:rPr>
              <w:t xml:space="preserve">обзор литературы о </w:t>
            </w:r>
            <w:r w:rsidR="00C05107" w:rsidRPr="00E963FE">
              <w:rPr>
                <w:rFonts w:asciiTheme="majorHAnsi" w:hAnsiTheme="majorHAnsi" w:cstheme="minorHAnsi"/>
                <w:i/>
                <w:color w:val="000000" w:themeColor="text1"/>
              </w:rPr>
              <w:t>фактор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>ах</w:t>
            </w:r>
            <w:r w:rsidR="00C05107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развития телемедицины и ее влияни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>и</w:t>
            </w:r>
            <w:r w:rsidR="00C05107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на цифровые разрывы, неравенство в доступности медицинской помощи, состояние здоровья населения и 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обзор </w:t>
            </w:r>
            <w:r w:rsidR="00A85E06">
              <w:rPr>
                <w:rFonts w:asciiTheme="majorHAnsi" w:hAnsiTheme="majorHAnsi" w:cstheme="minorHAnsi"/>
                <w:i/>
                <w:color w:val="000000" w:themeColor="text1"/>
              </w:rPr>
              <w:t xml:space="preserve">международного </w:t>
            </w:r>
            <w:r w:rsidR="00C05107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опыта внедрения телемедицины в </w:t>
            </w:r>
            <w:r w:rsidR="00A85E06">
              <w:rPr>
                <w:rFonts w:asciiTheme="majorHAnsi" w:hAnsiTheme="majorHAnsi" w:cstheme="minorHAnsi"/>
                <w:i/>
                <w:color w:val="000000" w:themeColor="text1"/>
              </w:rPr>
              <w:t>странах мира</w:t>
            </w:r>
            <w:r w:rsidR="00C05107" w:rsidRPr="00E963FE">
              <w:rPr>
                <w:rFonts w:asciiTheme="majorHAnsi" w:hAnsiTheme="majorHAnsi" w:cstheme="minorHAnsi"/>
                <w:i/>
                <w:color w:val="000000" w:themeColor="text1"/>
              </w:rPr>
              <w:t>.</w:t>
            </w:r>
          </w:p>
        </w:tc>
      </w:tr>
      <w:tr w:rsidR="00D60D94" w:rsidRPr="00D60D94" w14:paraId="356EB10F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BC43463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14:paraId="3D8427C3" w14:textId="0FB6472F" w:rsidR="005C75F8" w:rsidRPr="00E963FE" w:rsidRDefault="00182E0D" w:rsidP="00024E2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  <w:highlight w:val="yellow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Цель проекта –</w:t>
            </w:r>
            <w:r w:rsidR="00EB367C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обзор </w:t>
            </w:r>
            <w:r w:rsidR="005C75F8" w:rsidRPr="00E963FE">
              <w:rPr>
                <w:rFonts w:asciiTheme="majorHAnsi" w:hAnsiTheme="majorHAnsi" w:cstheme="minorHAnsi"/>
                <w:i/>
                <w:color w:val="000000" w:themeColor="text1"/>
              </w:rPr>
              <w:t>развития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технологий</w:t>
            </w:r>
            <w:r w:rsidR="005C75F8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телемедицины в</w:t>
            </w:r>
            <w:r w:rsidR="002840D1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</w:t>
            </w:r>
            <w:r w:rsidR="000074A7">
              <w:rPr>
                <w:rFonts w:asciiTheme="majorHAnsi" w:hAnsiTheme="majorHAnsi" w:cstheme="minorHAnsi"/>
                <w:i/>
                <w:color w:val="000000" w:themeColor="text1"/>
              </w:rPr>
              <w:t>странах мира</w:t>
            </w:r>
            <w:r w:rsidR="005C75F8" w:rsidRPr="00E963FE">
              <w:rPr>
                <w:rFonts w:asciiTheme="majorHAnsi" w:hAnsiTheme="majorHAnsi" w:cstheme="minorHAnsi"/>
                <w:i/>
                <w:color w:val="000000" w:themeColor="text1"/>
              </w:rPr>
              <w:t>.</w:t>
            </w:r>
          </w:p>
          <w:p w14:paraId="413E29E1" w14:textId="4CAAF1FB" w:rsidR="000D65A4" w:rsidRPr="00E963FE" w:rsidRDefault="00D60D94" w:rsidP="0099460D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Задач</w:t>
            </w:r>
            <w:r w:rsidR="0096377B" w:rsidRPr="00E963FE">
              <w:rPr>
                <w:rFonts w:asciiTheme="majorHAnsi" w:hAnsiTheme="majorHAnsi" w:cstheme="minorHAnsi"/>
                <w:i/>
                <w:color w:val="000000" w:themeColor="text1"/>
              </w:rPr>
              <w:t>и</w:t>
            </w: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проекта</w:t>
            </w:r>
            <w:r w:rsidR="00453EE6" w:rsidRPr="00E963FE">
              <w:rPr>
                <w:rFonts w:asciiTheme="majorHAnsi" w:hAnsiTheme="majorHAnsi" w:cstheme="minorHAnsi"/>
                <w:i/>
                <w:color w:val="000000" w:themeColor="text1"/>
              </w:rPr>
              <w:t>:</w:t>
            </w:r>
          </w:p>
          <w:p w14:paraId="40B91126" w14:textId="0BACAE1C" w:rsidR="000D65A4" w:rsidRPr="00E963FE" w:rsidRDefault="000D65A4" w:rsidP="0099460D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- 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обзор литературы о </w:t>
            </w: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фактор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>ах</w:t>
            </w: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развития телемедицины и ее влияни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>и</w:t>
            </w: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на цифровые разрывы, неравенство в доступности медицинской помощи, состояние здоровья населения;</w:t>
            </w:r>
          </w:p>
          <w:p w14:paraId="287541EC" w14:textId="47BF72CA" w:rsidR="00A85E06" w:rsidRPr="00A85E06" w:rsidRDefault="000D65A4" w:rsidP="0099460D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C00000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- </w:t>
            </w:r>
            <w:r w:rsidR="00100D2F" w:rsidRPr="00E963FE">
              <w:rPr>
                <w:rFonts w:asciiTheme="majorHAnsi" w:hAnsiTheme="majorHAnsi" w:cstheme="minorHAnsi"/>
                <w:i/>
                <w:color w:val="000000" w:themeColor="text1"/>
              </w:rPr>
              <w:t>обзор</w:t>
            </w:r>
            <w:r w:rsidR="00A85E06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r w:rsidR="00A85E06">
              <w:rPr>
                <w:rFonts w:ascii="Cambria" w:hAnsi="Cambria" w:cs="Times New Roman"/>
                <w:i/>
                <w:color w:val="000000" w:themeColor="text1"/>
              </w:rPr>
              <w:t>международного</w:t>
            </w: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опыта внедрения телемедицины в </w:t>
            </w:r>
            <w:r w:rsidR="00A85E06">
              <w:rPr>
                <w:rFonts w:asciiTheme="majorHAnsi" w:hAnsiTheme="majorHAnsi" w:cstheme="minorHAnsi"/>
                <w:i/>
                <w:color w:val="000000" w:themeColor="text1"/>
              </w:rPr>
              <w:t xml:space="preserve">странах мира </w:t>
            </w:r>
            <w:r w:rsidR="00A85E06">
              <w:rPr>
                <w:rFonts w:ascii="Cambria" w:hAnsi="Cambria" w:cs="Times New Roman"/>
                <w:i/>
                <w:color w:val="000000" w:themeColor="text1"/>
              </w:rPr>
              <w:t>– по противодействию барьерам к использованию технологии</w:t>
            </w:r>
            <w:r w:rsidR="00A85E06" w:rsidRPr="00100D2F">
              <w:rPr>
                <w:rFonts w:ascii="Cambria" w:hAnsi="Cambria" w:cs="Times New Roman"/>
                <w:i/>
                <w:color w:val="000000" w:themeColor="text1"/>
              </w:rPr>
              <w:t>.</w:t>
            </w:r>
          </w:p>
        </w:tc>
      </w:tr>
      <w:tr w:rsidR="00D60D94" w:rsidRPr="00D60D94" w14:paraId="7546BA6F" w14:textId="77777777" w:rsidTr="00BC64BE">
        <w:trPr>
          <w:trHeight w:val="126"/>
        </w:trPr>
        <w:tc>
          <w:tcPr>
            <w:tcW w:w="3119" w:type="dxa"/>
            <w:vAlign w:val="center"/>
          </w:tcPr>
          <w:p w14:paraId="728B5A5F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/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14:paraId="6716EB1E" w14:textId="230CEE55" w:rsidR="005C75F8" w:rsidRPr="00E963FE" w:rsidRDefault="00C05107" w:rsidP="0096497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  <w:shd w:val="clear" w:color="auto" w:fill="FFFFFF"/>
              </w:rPr>
            </w:pPr>
            <w:r w:rsidRPr="00E963FE">
              <w:rPr>
                <w:rFonts w:asciiTheme="majorHAnsi" w:hAnsiTheme="majorHAnsi" w:cstheme="minorHAnsi"/>
                <w:i/>
                <w:color w:val="000000"/>
                <w:shd w:val="clear" w:color="auto" w:fill="FFFFFF"/>
              </w:rPr>
              <w:t>Сбор, обобщение и анализ информации, о</w:t>
            </w:r>
            <w:r w:rsidR="005C75F8" w:rsidRPr="00E963FE">
              <w:rPr>
                <w:rFonts w:asciiTheme="majorHAnsi" w:hAnsiTheme="majorHAnsi" w:cstheme="minorHAnsi"/>
                <w:i/>
                <w:color w:val="000000" w:themeColor="text1"/>
                <w:shd w:val="clear" w:color="auto" w:fill="FFFFFF"/>
              </w:rPr>
              <w:t>бзор литературы, научных и экспертных публикаций, кейсов</w:t>
            </w:r>
            <w:r w:rsidRPr="00E963FE">
              <w:rPr>
                <w:rFonts w:asciiTheme="majorHAnsi" w:hAnsiTheme="majorHAnsi" w:cstheme="minorHAnsi"/>
                <w:i/>
                <w:color w:val="000000" w:themeColor="text1"/>
                <w:shd w:val="clear" w:color="auto" w:fill="FFFFFF"/>
              </w:rPr>
              <w:t>, анализ международного опыта</w:t>
            </w:r>
          </w:p>
        </w:tc>
      </w:tr>
      <w:tr w:rsidR="00D60D94" w:rsidRPr="00D60D94" w14:paraId="23A2815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56B1AAD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14:paraId="68EB3D7B" w14:textId="593C472A" w:rsidR="00C16CFE" w:rsidRPr="00E963FE" w:rsidRDefault="000E68F3" w:rsidP="00DB3791">
            <w:pPr>
              <w:spacing w:before="0" w:line="240" w:lineRule="auto"/>
              <w:ind w:firstLine="0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>20</w:t>
            </w:r>
            <w:r w:rsidR="00D07E8A" w:rsidRPr="00E963FE">
              <w:rPr>
                <w:rFonts w:asciiTheme="majorHAnsi" w:hAnsiTheme="majorHAnsi" w:cstheme="minorHAnsi"/>
                <w:i/>
              </w:rPr>
              <w:t xml:space="preserve"> </w:t>
            </w:r>
            <w:r w:rsidR="005C75F8" w:rsidRPr="00E963FE">
              <w:rPr>
                <w:rFonts w:asciiTheme="majorHAnsi" w:hAnsiTheme="majorHAnsi" w:cstheme="minorHAnsi"/>
                <w:i/>
              </w:rPr>
              <w:t>марта</w:t>
            </w:r>
            <w:r w:rsidR="00964975" w:rsidRPr="00E963FE">
              <w:rPr>
                <w:rFonts w:asciiTheme="majorHAnsi" w:hAnsiTheme="majorHAnsi" w:cstheme="minorHAnsi"/>
                <w:i/>
              </w:rPr>
              <w:t xml:space="preserve"> </w:t>
            </w:r>
            <w:r w:rsidR="003F727F" w:rsidRPr="00E963FE">
              <w:rPr>
                <w:rFonts w:asciiTheme="majorHAnsi" w:hAnsiTheme="majorHAnsi" w:cstheme="minorHAnsi"/>
                <w:i/>
              </w:rPr>
              <w:t>20</w:t>
            </w:r>
            <w:r w:rsidR="00CB15B3" w:rsidRPr="00E963FE">
              <w:rPr>
                <w:rFonts w:asciiTheme="majorHAnsi" w:hAnsiTheme="majorHAnsi" w:cstheme="minorHAnsi"/>
                <w:i/>
              </w:rPr>
              <w:t>2</w:t>
            </w:r>
            <w:r w:rsidR="00D07E8A" w:rsidRPr="00E963FE">
              <w:rPr>
                <w:rFonts w:asciiTheme="majorHAnsi" w:hAnsiTheme="majorHAnsi" w:cstheme="minorHAnsi"/>
                <w:i/>
              </w:rPr>
              <w:t>3</w:t>
            </w:r>
            <w:r w:rsidR="00461608" w:rsidRPr="00E963FE">
              <w:rPr>
                <w:rFonts w:asciiTheme="majorHAnsi" w:hAnsiTheme="majorHAnsi" w:cstheme="minorHAnsi"/>
                <w:i/>
              </w:rPr>
              <w:t xml:space="preserve"> г.</w:t>
            </w:r>
            <w:r w:rsidR="00FF41D2" w:rsidRPr="00E963FE">
              <w:rPr>
                <w:rFonts w:asciiTheme="majorHAnsi" w:hAnsiTheme="majorHAnsi" w:cstheme="minorHAnsi"/>
                <w:i/>
              </w:rPr>
              <w:t xml:space="preserve"> – </w:t>
            </w:r>
            <w:r w:rsidR="005C75F8" w:rsidRPr="00E963FE">
              <w:rPr>
                <w:rFonts w:asciiTheme="majorHAnsi" w:hAnsiTheme="majorHAnsi" w:cstheme="minorHAnsi"/>
                <w:i/>
              </w:rPr>
              <w:t>30</w:t>
            </w:r>
            <w:r w:rsidR="00EF29D9" w:rsidRPr="00E963FE">
              <w:rPr>
                <w:rFonts w:asciiTheme="majorHAnsi" w:hAnsiTheme="majorHAnsi" w:cstheme="minorHAnsi"/>
                <w:i/>
              </w:rPr>
              <w:t xml:space="preserve"> </w:t>
            </w:r>
            <w:r w:rsidR="005C75F8" w:rsidRPr="00E963FE">
              <w:rPr>
                <w:rFonts w:asciiTheme="majorHAnsi" w:hAnsiTheme="majorHAnsi" w:cstheme="minorHAnsi"/>
                <w:i/>
              </w:rPr>
              <w:t>июня</w:t>
            </w:r>
            <w:r w:rsidR="00EF29D9" w:rsidRPr="00E963FE">
              <w:rPr>
                <w:rFonts w:asciiTheme="majorHAnsi" w:hAnsiTheme="majorHAnsi" w:cstheme="minorHAnsi"/>
                <w:i/>
              </w:rPr>
              <w:t xml:space="preserve"> </w:t>
            </w:r>
            <w:r w:rsidR="00D60D94" w:rsidRPr="00E963FE">
              <w:rPr>
                <w:rFonts w:asciiTheme="majorHAnsi" w:hAnsiTheme="majorHAnsi" w:cstheme="minorHAnsi"/>
                <w:i/>
              </w:rPr>
              <w:t>20</w:t>
            </w:r>
            <w:r w:rsidR="00CB15B3" w:rsidRPr="00E963FE">
              <w:rPr>
                <w:rFonts w:asciiTheme="majorHAnsi" w:hAnsiTheme="majorHAnsi" w:cstheme="minorHAnsi"/>
                <w:i/>
              </w:rPr>
              <w:t>2</w:t>
            </w:r>
            <w:r w:rsidR="0099460D" w:rsidRPr="00E963FE">
              <w:rPr>
                <w:rFonts w:asciiTheme="majorHAnsi" w:hAnsiTheme="majorHAnsi" w:cstheme="minorHAnsi"/>
                <w:i/>
              </w:rPr>
              <w:t>3</w:t>
            </w:r>
            <w:r w:rsidR="00D60D94" w:rsidRPr="00E963FE">
              <w:rPr>
                <w:rFonts w:asciiTheme="majorHAnsi" w:hAnsiTheme="majorHAnsi" w:cstheme="minorHAnsi"/>
                <w:i/>
              </w:rPr>
              <w:t xml:space="preserve"> г.</w:t>
            </w:r>
          </w:p>
        </w:tc>
      </w:tr>
      <w:tr w:rsidR="00D60D94" w:rsidRPr="00D60D94" w14:paraId="02623E0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C487811" w14:textId="77777777" w:rsidR="00D60D94" w:rsidRPr="00834451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834451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14:paraId="7332E403" w14:textId="599AAAF7" w:rsidR="00712143" w:rsidRPr="00E963FE" w:rsidRDefault="00DF168E" w:rsidP="00D60D94">
            <w:pPr>
              <w:spacing w:before="0" w:line="240" w:lineRule="auto"/>
              <w:ind w:firstLine="0"/>
              <w:rPr>
                <w:rFonts w:asciiTheme="majorHAnsi" w:hAnsiTheme="majorHAnsi" w:cstheme="minorHAnsi"/>
                <w:i/>
                <w:lang w:val="en-US"/>
              </w:rPr>
            </w:pPr>
            <w:r w:rsidRPr="00E963FE">
              <w:rPr>
                <w:rFonts w:asciiTheme="majorHAnsi" w:hAnsiTheme="majorHAnsi" w:cstheme="minorHAnsi"/>
                <w:i/>
                <w:lang w:val="en-US"/>
              </w:rPr>
              <w:t>6</w:t>
            </w:r>
          </w:p>
        </w:tc>
      </w:tr>
      <w:tr w:rsidR="00D60D94" w:rsidRPr="00D60D94" w14:paraId="45EBDFD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DF16A08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14:paraId="017D7B32" w14:textId="701319B0" w:rsidR="00D60D94" w:rsidRPr="00E963FE" w:rsidRDefault="00D07E8A" w:rsidP="008A7E05">
            <w:pPr>
              <w:spacing w:before="0" w:line="240" w:lineRule="auto"/>
              <w:ind w:firstLine="0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Удаленн</w:t>
            </w:r>
            <w:r w:rsidR="00834451" w:rsidRPr="00E963FE">
              <w:rPr>
                <w:rFonts w:asciiTheme="majorHAnsi" w:hAnsiTheme="majorHAnsi" w:cstheme="minorHAnsi"/>
                <w:i/>
              </w:rPr>
              <w:t>ая работа</w:t>
            </w:r>
          </w:p>
        </w:tc>
      </w:tr>
      <w:tr w:rsidR="00D60D94" w:rsidRPr="00D60D94" w14:paraId="2FE518CA" w14:textId="77777777" w:rsidTr="00BC64BE">
        <w:trPr>
          <w:trHeight w:val="508"/>
        </w:trPr>
        <w:tc>
          <w:tcPr>
            <w:tcW w:w="3119" w:type="dxa"/>
            <w:vAlign w:val="center"/>
          </w:tcPr>
          <w:p w14:paraId="04F626AD" w14:textId="77777777" w:rsidR="00D60D94" w:rsidRPr="00834451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834451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14:paraId="7236804E" w14:textId="07DCD38E" w:rsidR="00D60D94" w:rsidRPr="00E963FE" w:rsidRDefault="00712143" w:rsidP="00D60D94">
            <w:pPr>
              <w:spacing w:before="0" w:line="240" w:lineRule="auto"/>
              <w:ind w:firstLine="0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1</w:t>
            </w:r>
            <w:r w:rsidR="000E68F3">
              <w:rPr>
                <w:rFonts w:asciiTheme="majorHAnsi" w:hAnsiTheme="majorHAnsi" w:cstheme="minorHAnsi"/>
                <w:i/>
                <w:color w:val="000000" w:themeColor="text1"/>
              </w:rPr>
              <w:t>0</w:t>
            </w:r>
            <w:r w:rsidR="00D60D94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часов</w:t>
            </w:r>
          </w:p>
        </w:tc>
      </w:tr>
      <w:tr w:rsidR="00D60D94" w:rsidRPr="00D60D94" w14:paraId="145E81CE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2F4B8F4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14:paraId="01682BA1" w14:textId="77777777" w:rsidR="00D60D94" w:rsidRPr="00E963FE" w:rsidRDefault="00FC704B" w:rsidP="00D60D94">
            <w:pPr>
              <w:spacing w:before="0" w:line="240" w:lineRule="auto"/>
              <w:ind w:firstLine="0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И</w:t>
            </w:r>
            <w:r w:rsidR="00384A6E" w:rsidRPr="00E963FE">
              <w:rPr>
                <w:rFonts w:asciiTheme="majorHAnsi" w:hAnsiTheme="majorHAnsi" w:cstheme="minorHAnsi"/>
                <w:i/>
              </w:rPr>
              <w:t>ндивидуальная</w:t>
            </w:r>
          </w:p>
        </w:tc>
      </w:tr>
      <w:tr w:rsidR="00D60D94" w:rsidRPr="00D60D94" w14:paraId="1E45023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8A67CCC" w14:textId="77777777" w:rsidR="00D60D94" w:rsidRPr="00C05107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14:paraId="760E50F7" w14:textId="7E3336DD" w:rsidR="005C75F8" w:rsidRPr="00E963FE" w:rsidRDefault="00384A6E" w:rsidP="00024E2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/>
                <w:shd w:val="clear" w:color="auto" w:fill="FFFFFF"/>
              </w:rPr>
            </w:pPr>
            <w:r w:rsidRPr="00E963FE">
              <w:rPr>
                <w:rFonts w:asciiTheme="majorHAnsi" w:hAnsiTheme="majorHAnsi" w:cstheme="minorHAnsi"/>
                <w:i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</w:t>
            </w:r>
            <w:r w:rsidR="00CE22E8" w:rsidRPr="00E963FE">
              <w:rPr>
                <w:rFonts w:asciiTheme="majorHAnsi" w:hAnsiTheme="majorHAnsi" w:cstheme="minorHAnsi"/>
                <w:i/>
                <w:color w:val="000000"/>
                <w:shd w:val="clear" w:color="auto" w:fill="FFFFFF"/>
              </w:rPr>
              <w:t>ть информацию</w:t>
            </w:r>
            <w:r w:rsidRPr="00E963FE">
              <w:rPr>
                <w:rFonts w:asciiTheme="majorHAnsi" w:hAnsiTheme="majorHAnsi" w:cstheme="minorHAnsi"/>
                <w:i/>
                <w:color w:val="000000"/>
                <w:shd w:val="clear" w:color="auto" w:fill="FFFFFF"/>
              </w:rPr>
              <w:t xml:space="preserve">, </w:t>
            </w:r>
            <w:r w:rsidR="005C75F8" w:rsidRPr="00E963FE">
              <w:rPr>
                <w:rFonts w:asciiTheme="majorHAnsi" w:hAnsiTheme="majorHAnsi" w:cstheme="minorHAnsi"/>
                <w:i/>
              </w:rPr>
              <w:t>способность работать с</w:t>
            </w:r>
            <w:r w:rsidR="00A85E06">
              <w:rPr>
                <w:rFonts w:asciiTheme="majorHAnsi" w:hAnsiTheme="majorHAnsi" w:cstheme="minorHAnsi"/>
                <w:i/>
              </w:rPr>
              <w:t xml:space="preserve"> </w:t>
            </w:r>
            <w:r w:rsidR="005C75F8" w:rsidRPr="00E963FE">
              <w:rPr>
                <w:rFonts w:asciiTheme="majorHAnsi" w:hAnsiTheme="majorHAnsi" w:cstheme="minorHAnsi"/>
                <w:i/>
              </w:rPr>
              <w:t xml:space="preserve">англоязычными ресурсами, </w:t>
            </w:r>
            <w:r w:rsidR="005C75F8" w:rsidRPr="00E963FE">
              <w:rPr>
                <w:rFonts w:asciiTheme="majorHAnsi" w:hAnsiTheme="majorHAnsi" w:cstheme="minorHAnsi"/>
                <w:i/>
                <w:color w:val="000000"/>
                <w:shd w:val="clear" w:color="auto" w:fill="FFFFFF"/>
              </w:rPr>
              <w:t xml:space="preserve"> </w:t>
            </w:r>
            <w:r w:rsidRPr="00E963FE">
              <w:rPr>
                <w:rFonts w:asciiTheme="majorHAnsi" w:hAnsiTheme="majorHAnsi" w:cstheme="minorHAnsi"/>
                <w:i/>
                <w:color w:val="000000"/>
                <w:shd w:val="clear" w:color="auto" w:fill="FFFFFF"/>
              </w:rPr>
              <w:t>усидчивость и аккуратность</w:t>
            </w:r>
          </w:p>
        </w:tc>
      </w:tr>
      <w:tr w:rsidR="00D60D94" w:rsidRPr="00D60D94" w14:paraId="777AEDD6" w14:textId="77777777" w:rsidTr="00BC64BE">
        <w:trPr>
          <w:trHeight w:val="740"/>
        </w:trPr>
        <w:tc>
          <w:tcPr>
            <w:tcW w:w="3119" w:type="dxa"/>
            <w:vAlign w:val="center"/>
          </w:tcPr>
          <w:p w14:paraId="58737011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14:paraId="0FC8461F" w14:textId="4E0D3D03" w:rsidR="00B30A74" w:rsidRPr="00E963FE" w:rsidRDefault="000D65A4" w:rsidP="0096497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Обзор научных и экспертных публикаций о цифровом разрыве в сфере здравоохранения;</w:t>
            </w:r>
          </w:p>
          <w:p w14:paraId="18069DB8" w14:textId="77777777" w:rsidR="00B30A74" w:rsidRPr="00E963FE" w:rsidRDefault="00B30A74" w:rsidP="0096497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Т</w:t>
            </w:r>
            <w:r w:rsidR="000D65A4" w:rsidRPr="00E963FE">
              <w:rPr>
                <w:rFonts w:asciiTheme="majorHAnsi" w:hAnsiTheme="majorHAnsi" w:cstheme="minorHAnsi"/>
                <w:i/>
              </w:rPr>
              <w:t>еоретическая модель формирования неравенства при использовании телемедицины (социальные группы, механизмы формирования неравенства);</w:t>
            </w:r>
          </w:p>
          <w:p w14:paraId="2ED3A0F7" w14:textId="77777777" w:rsidR="00B30A74" w:rsidRPr="00E963FE" w:rsidRDefault="00B30A74" w:rsidP="0096497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lastRenderedPageBreak/>
              <w:t>О</w:t>
            </w:r>
            <w:r w:rsidR="000D65A4" w:rsidRPr="00E963FE">
              <w:rPr>
                <w:rFonts w:asciiTheme="majorHAnsi" w:hAnsiTheme="majorHAnsi" w:cstheme="minorHAnsi"/>
                <w:i/>
              </w:rPr>
              <w:t>бзор возможных механизмов регулирования (смягчения) рассматриваемого неравенства;</w:t>
            </w:r>
          </w:p>
          <w:p w14:paraId="5F9F25D3" w14:textId="477CDDFB" w:rsidR="00A85E06" w:rsidRPr="00A85E06" w:rsidRDefault="00B30A74" w:rsidP="00A85E06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О</w:t>
            </w:r>
            <w:r w:rsidR="000D65A4" w:rsidRPr="00E963FE">
              <w:rPr>
                <w:rFonts w:asciiTheme="majorHAnsi" w:hAnsiTheme="majorHAnsi" w:cstheme="minorHAnsi"/>
                <w:i/>
              </w:rPr>
              <w:t xml:space="preserve">бзор кейсов по внедрению телемедицины в </w:t>
            </w:r>
            <w:r w:rsidR="00A85E06">
              <w:rPr>
                <w:rFonts w:asciiTheme="majorHAnsi" w:hAnsiTheme="majorHAnsi" w:cstheme="minorHAnsi"/>
                <w:i/>
              </w:rPr>
              <w:t>странах мира</w:t>
            </w:r>
          </w:p>
        </w:tc>
      </w:tr>
      <w:tr w:rsidR="00D60D94" w:rsidRPr="00D60D94" w14:paraId="4C2266D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20310F2" w14:textId="77777777" w:rsidR="00D60D94" w:rsidRPr="00C05107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14:paraId="0AADE477" w14:textId="32568216" w:rsidR="0099460D" w:rsidRPr="00E963FE" w:rsidRDefault="000D65A4" w:rsidP="0096497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</w:rPr>
            </w:pPr>
            <w:r w:rsidRPr="00E963FE">
              <w:rPr>
                <w:rFonts w:asciiTheme="majorHAnsi" w:hAnsiTheme="majorHAnsi" w:cstheme="minorHAnsi"/>
                <w:i/>
              </w:rPr>
              <w:t>Текстовый отчет; Анализ международного опыта</w:t>
            </w:r>
          </w:p>
        </w:tc>
      </w:tr>
      <w:tr w:rsidR="00D60D94" w:rsidRPr="00D60D94" w14:paraId="03A0644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ECF6BF7" w14:textId="77777777" w:rsidR="00D60D94" w:rsidRPr="00C05107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14:paraId="566DCF3A" w14:textId="44DAB0F7" w:rsidR="008A7E05" w:rsidRPr="00E963FE" w:rsidRDefault="008A7E05" w:rsidP="00017683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 xml:space="preserve">Полнота и качество </w:t>
            </w:r>
            <w:r w:rsidR="00C05107" w:rsidRPr="00E963FE">
              <w:rPr>
                <w:rFonts w:asciiTheme="majorHAnsi" w:hAnsiTheme="majorHAnsi" w:cstheme="minorHAnsi"/>
                <w:i/>
              </w:rPr>
              <w:t>материалов</w:t>
            </w:r>
          </w:p>
          <w:p w14:paraId="4DB3BE82" w14:textId="77777777" w:rsidR="00182E0D" w:rsidRPr="00E963FE" w:rsidRDefault="002E0AF0" w:rsidP="00017683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Корректность представленных данных</w:t>
            </w:r>
          </w:p>
        </w:tc>
      </w:tr>
      <w:tr w:rsidR="00D60D94" w:rsidRPr="00D60D94" w14:paraId="2021D3E0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B33FCF1" w14:textId="77777777" w:rsidR="00D60D94" w:rsidRPr="00C05107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14:paraId="547B7AC6" w14:textId="78D58C95" w:rsidR="00D60D94" w:rsidRPr="00E963FE" w:rsidRDefault="005C75F8" w:rsidP="00D60D94">
            <w:pPr>
              <w:spacing w:before="0" w:line="240" w:lineRule="auto"/>
              <w:ind w:firstLine="0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3</w:t>
            </w:r>
          </w:p>
        </w:tc>
      </w:tr>
      <w:tr w:rsidR="00D60D94" w:rsidRPr="00D60D94" w14:paraId="4F470FE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CC9F8F6" w14:textId="77777777" w:rsidR="00D60D94" w:rsidRPr="00C05107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14:paraId="7B60E53B" w14:textId="50EFB8C1" w:rsidR="00182E0D" w:rsidRPr="00E963FE" w:rsidRDefault="00182E0D" w:rsidP="00017683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</w:rPr>
              <w:t>Интерес к исследовательской деятельности и обработке информации, аналитический склад ума</w:t>
            </w:r>
            <w:r w:rsidR="00C05107" w:rsidRPr="00E963FE">
              <w:rPr>
                <w:rFonts w:asciiTheme="majorHAnsi" w:hAnsiTheme="majorHAnsi" w:cstheme="minorHAnsi"/>
                <w:i/>
              </w:rPr>
              <w:t>, уровень владения иностранными языками</w:t>
            </w:r>
          </w:p>
        </w:tc>
      </w:tr>
      <w:tr w:rsidR="00D60D94" w:rsidRPr="00D60D94" w14:paraId="6393229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439FA57" w14:textId="77777777" w:rsidR="00D60D94" w:rsidRPr="00100D2F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100D2F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14:paraId="3A1D8D8E" w14:textId="77777777" w:rsidR="00B30A74" w:rsidRPr="00E963FE" w:rsidRDefault="00100D2F" w:rsidP="0096497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Государственное и муниципальное управление (бакалавриат)</w:t>
            </w:r>
          </w:p>
          <w:p w14:paraId="6F45CB3F" w14:textId="478E5346" w:rsidR="002840D1" w:rsidRPr="00E963FE" w:rsidRDefault="00017683" w:rsidP="00964975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Государственное и муниципальное управлени</w:t>
            </w:r>
            <w:r w:rsidR="00EF29D9" w:rsidRPr="00E963FE">
              <w:rPr>
                <w:rFonts w:asciiTheme="majorHAnsi" w:hAnsiTheme="majorHAnsi" w:cstheme="minorHAnsi"/>
                <w:i/>
                <w:color w:val="000000" w:themeColor="text1"/>
              </w:rPr>
              <w:t>е</w:t>
            </w:r>
            <w:r w:rsidR="00964975" w:rsidRPr="00E963FE">
              <w:rPr>
                <w:rFonts w:asciiTheme="majorHAnsi" w:hAnsiTheme="majorHAnsi" w:cstheme="minorHAnsi"/>
                <w:i/>
                <w:color w:val="000000" w:themeColor="text1"/>
              </w:rPr>
              <w:t xml:space="preserve"> (магистратура)</w:t>
            </w:r>
          </w:p>
        </w:tc>
      </w:tr>
      <w:tr w:rsidR="00D60D94" w:rsidRPr="00D60D94" w14:paraId="1932297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EA34B62" w14:textId="77777777" w:rsidR="00D60D94" w:rsidRPr="00C05107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14:paraId="798FB57B" w14:textId="05D91E0F" w:rsidR="00D60D94" w:rsidRPr="00E963FE" w:rsidRDefault="00100D2F" w:rsidP="00C05107">
            <w:pPr>
              <w:spacing w:before="0" w:line="240" w:lineRule="auto"/>
              <w:ind w:firstLine="0"/>
              <w:jc w:val="both"/>
              <w:rPr>
                <w:rFonts w:asciiTheme="majorHAnsi" w:hAnsiTheme="majorHAnsi" w:cstheme="minorHAnsi"/>
                <w:i/>
              </w:rPr>
            </w:pPr>
            <w:r w:rsidRPr="00E963FE">
              <w:rPr>
                <w:rFonts w:asciiTheme="majorHAnsi" w:hAnsiTheme="majorHAnsi" w:cstheme="minorHAnsi"/>
                <w:i/>
                <w:color w:val="000000" w:themeColor="text1"/>
              </w:rPr>
              <w:t>Славянская пл., д. 4, стр. 2</w:t>
            </w:r>
          </w:p>
        </w:tc>
      </w:tr>
    </w:tbl>
    <w:p w14:paraId="494F0A61" w14:textId="196CBE8E" w:rsidR="00FB034F" w:rsidRPr="00EF29D9" w:rsidRDefault="00FB034F" w:rsidP="00EF29D9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sectPr w:rsidR="00FB034F" w:rsidRPr="00EF29D9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0C8F" w14:textId="77777777" w:rsidR="003E3297" w:rsidRDefault="003E3297">
      <w:pPr>
        <w:spacing w:before="0" w:after="0" w:line="240" w:lineRule="auto"/>
      </w:pPr>
      <w:r>
        <w:separator/>
      </w:r>
    </w:p>
  </w:endnote>
  <w:endnote w:type="continuationSeparator" w:id="0">
    <w:p w14:paraId="2A5CD4D6" w14:textId="77777777" w:rsidR="003E3297" w:rsidRDefault="003E32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695F" w14:textId="77777777" w:rsidR="003E3297" w:rsidRDefault="003E3297">
      <w:pPr>
        <w:spacing w:before="0" w:after="0" w:line="240" w:lineRule="auto"/>
      </w:pPr>
      <w:r>
        <w:separator/>
      </w:r>
    </w:p>
  </w:footnote>
  <w:footnote w:type="continuationSeparator" w:id="0">
    <w:p w14:paraId="22E4155E" w14:textId="77777777" w:rsidR="003E3297" w:rsidRDefault="003E32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184132"/>
      <w:docPartObj>
        <w:docPartGallery w:val="Page Numbers (Top of Page)"/>
        <w:docPartUnique/>
      </w:docPartObj>
    </w:sdtPr>
    <w:sdtContent>
      <w:p w14:paraId="70511EED" w14:textId="77777777"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F4">
          <w:rPr>
            <w:noProof/>
          </w:rPr>
          <w:t>2</w:t>
        </w:r>
        <w:r>
          <w:fldChar w:fldCharType="end"/>
        </w:r>
      </w:p>
    </w:sdtContent>
  </w:sdt>
  <w:p w14:paraId="731C523F" w14:textId="77777777" w:rsidR="00BC64BE" w:rsidRDefault="00BC64BE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3860"/>
    <w:multiLevelType w:val="multilevel"/>
    <w:tmpl w:val="D3B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94"/>
    <w:rsid w:val="00001C29"/>
    <w:rsid w:val="00005370"/>
    <w:rsid w:val="000074A7"/>
    <w:rsid w:val="00017683"/>
    <w:rsid w:val="00020F4B"/>
    <w:rsid w:val="00024E25"/>
    <w:rsid w:val="0004657A"/>
    <w:rsid w:val="000506F7"/>
    <w:rsid w:val="000666DF"/>
    <w:rsid w:val="000908C7"/>
    <w:rsid w:val="000B66F3"/>
    <w:rsid w:val="000C7773"/>
    <w:rsid w:val="000D65A4"/>
    <w:rsid w:val="000E68F3"/>
    <w:rsid w:val="00100D2F"/>
    <w:rsid w:val="00115281"/>
    <w:rsid w:val="00127078"/>
    <w:rsid w:val="00147C93"/>
    <w:rsid w:val="001752B3"/>
    <w:rsid w:val="00181914"/>
    <w:rsid w:val="00182E0D"/>
    <w:rsid w:val="00187BB8"/>
    <w:rsid w:val="001A40F6"/>
    <w:rsid w:val="001B0A33"/>
    <w:rsid w:val="001C0B13"/>
    <w:rsid w:val="001C2667"/>
    <w:rsid w:val="001D2B69"/>
    <w:rsid w:val="001D6E40"/>
    <w:rsid w:val="001E6157"/>
    <w:rsid w:val="00232AEF"/>
    <w:rsid w:val="00235444"/>
    <w:rsid w:val="002458CF"/>
    <w:rsid w:val="00246C7A"/>
    <w:rsid w:val="002642E4"/>
    <w:rsid w:val="002840D1"/>
    <w:rsid w:val="00284250"/>
    <w:rsid w:val="002A2D4A"/>
    <w:rsid w:val="002A6D49"/>
    <w:rsid w:val="002A7C2A"/>
    <w:rsid w:val="002D32E0"/>
    <w:rsid w:val="002D61EE"/>
    <w:rsid w:val="002E0AF0"/>
    <w:rsid w:val="002F1A6D"/>
    <w:rsid w:val="002F53DD"/>
    <w:rsid w:val="003424CE"/>
    <w:rsid w:val="00344A2D"/>
    <w:rsid w:val="00371C80"/>
    <w:rsid w:val="00384A6E"/>
    <w:rsid w:val="003A73BD"/>
    <w:rsid w:val="003D5DD4"/>
    <w:rsid w:val="003D7CBE"/>
    <w:rsid w:val="003E0A9C"/>
    <w:rsid w:val="003E3297"/>
    <w:rsid w:val="003F727F"/>
    <w:rsid w:val="00403D60"/>
    <w:rsid w:val="00421C9F"/>
    <w:rsid w:val="00453EE6"/>
    <w:rsid w:val="0045460C"/>
    <w:rsid w:val="00454C4F"/>
    <w:rsid w:val="00461608"/>
    <w:rsid w:val="004658AE"/>
    <w:rsid w:val="00470501"/>
    <w:rsid w:val="004713FD"/>
    <w:rsid w:val="004C1DE8"/>
    <w:rsid w:val="004F6EE5"/>
    <w:rsid w:val="00544019"/>
    <w:rsid w:val="00551D5E"/>
    <w:rsid w:val="00555D78"/>
    <w:rsid w:val="005563FD"/>
    <w:rsid w:val="00572680"/>
    <w:rsid w:val="00590B97"/>
    <w:rsid w:val="00593305"/>
    <w:rsid w:val="005A19A3"/>
    <w:rsid w:val="005C75F8"/>
    <w:rsid w:val="005D2F50"/>
    <w:rsid w:val="005D44F4"/>
    <w:rsid w:val="00635A1C"/>
    <w:rsid w:val="006538CE"/>
    <w:rsid w:val="00662F97"/>
    <w:rsid w:val="006977DD"/>
    <w:rsid w:val="006C42C3"/>
    <w:rsid w:val="00712143"/>
    <w:rsid w:val="00735072"/>
    <w:rsid w:val="007667E4"/>
    <w:rsid w:val="00771A59"/>
    <w:rsid w:val="00792BBE"/>
    <w:rsid w:val="00834451"/>
    <w:rsid w:val="00853B29"/>
    <w:rsid w:val="008655E7"/>
    <w:rsid w:val="008A34B6"/>
    <w:rsid w:val="008A7E05"/>
    <w:rsid w:val="008D16E7"/>
    <w:rsid w:val="008D3EDB"/>
    <w:rsid w:val="008E3116"/>
    <w:rsid w:val="00915897"/>
    <w:rsid w:val="00950168"/>
    <w:rsid w:val="0096377B"/>
    <w:rsid w:val="00964975"/>
    <w:rsid w:val="00981803"/>
    <w:rsid w:val="0099020B"/>
    <w:rsid w:val="0099460D"/>
    <w:rsid w:val="009B0B8F"/>
    <w:rsid w:val="009C17CB"/>
    <w:rsid w:val="009D545E"/>
    <w:rsid w:val="009E5265"/>
    <w:rsid w:val="00A32AF9"/>
    <w:rsid w:val="00A36007"/>
    <w:rsid w:val="00A54EF6"/>
    <w:rsid w:val="00A66339"/>
    <w:rsid w:val="00A85E06"/>
    <w:rsid w:val="00AC30CC"/>
    <w:rsid w:val="00AD4E9C"/>
    <w:rsid w:val="00AD78CC"/>
    <w:rsid w:val="00B015FA"/>
    <w:rsid w:val="00B0550E"/>
    <w:rsid w:val="00B30A74"/>
    <w:rsid w:val="00B31C84"/>
    <w:rsid w:val="00B61AA4"/>
    <w:rsid w:val="00B66D77"/>
    <w:rsid w:val="00B7237D"/>
    <w:rsid w:val="00BA6A63"/>
    <w:rsid w:val="00BB1867"/>
    <w:rsid w:val="00BC64BE"/>
    <w:rsid w:val="00BD14B7"/>
    <w:rsid w:val="00BE01BE"/>
    <w:rsid w:val="00BE184E"/>
    <w:rsid w:val="00C05107"/>
    <w:rsid w:val="00C16CFE"/>
    <w:rsid w:val="00C32131"/>
    <w:rsid w:val="00CB15B3"/>
    <w:rsid w:val="00CB39AB"/>
    <w:rsid w:val="00CC0A67"/>
    <w:rsid w:val="00CC7755"/>
    <w:rsid w:val="00CD749A"/>
    <w:rsid w:val="00CE0557"/>
    <w:rsid w:val="00CE22E8"/>
    <w:rsid w:val="00D00C79"/>
    <w:rsid w:val="00D05BC3"/>
    <w:rsid w:val="00D07E8A"/>
    <w:rsid w:val="00D60D94"/>
    <w:rsid w:val="00D67A3A"/>
    <w:rsid w:val="00D90DBA"/>
    <w:rsid w:val="00DA4A0E"/>
    <w:rsid w:val="00DB2328"/>
    <w:rsid w:val="00DB3791"/>
    <w:rsid w:val="00DD5AAE"/>
    <w:rsid w:val="00DF168E"/>
    <w:rsid w:val="00E67E47"/>
    <w:rsid w:val="00E71FFC"/>
    <w:rsid w:val="00E963FE"/>
    <w:rsid w:val="00EA36E3"/>
    <w:rsid w:val="00EB0D10"/>
    <w:rsid w:val="00EB367C"/>
    <w:rsid w:val="00EC0D31"/>
    <w:rsid w:val="00ED399A"/>
    <w:rsid w:val="00EF29D9"/>
    <w:rsid w:val="00F123EC"/>
    <w:rsid w:val="00F126C4"/>
    <w:rsid w:val="00F377DE"/>
    <w:rsid w:val="00F42CF5"/>
    <w:rsid w:val="00FA6D9B"/>
    <w:rsid w:val="00FB034F"/>
    <w:rsid w:val="00FC704B"/>
    <w:rsid w:val="00FD734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0F69"/>
  <w15:docId w15:val="{228443E8-175C-4048-B310-A343FA6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D90DBA"/>
    <w:rPr>
      <w:color w:val="0000FF"/>
      <w:u w:val="single"/>
    </w:rPr>
  </w:style>
  <w:style w:type="character" w:customStyle="1" w:styleId="edu-programmcity">
    <w:name w:val="edu-programm__city"/>
    <w:basedOn w:val="a0"/>
    <w:rsid w:val="00D90DBA"/>
  </w:style>
  <w:style w:type="character" w:customStyle="1" w:styleId="grey">
    <w:name w:val="grey"/>
    <w:basedOn w:val="a0"/>
    <w:rsid w:val="00D90DBA"/>
  </w:style>
  <w:style w:type="character" w:customStyle="1" w:styleId="person-appointment-title">
    <w:name w:val="person-appointment-title"/>
    <w:basedOn w:val="a0"/>
    <w:rsid w:val="000D65A4"/>
  </w:style>
  <w:style w:type="character" w:customStyle="1" w:styleId="apple-converted-space">
    <w:name w:val="apple-converted-space"/>
    <w:basedOn w:val="a0"/>
    <w:rsid w:val="000D65A4"/>
  </w:style>
  <w:style w:type="character" w:customStyle="1" w:styleId="b">
    <w:name w:val="b"/>
    <w:basedOn w:val="a0"/>
    <w:rsid w:val="000D65A4"/>
  </w:style>
  <w:style w:type="character" w:styleId="a7">
    <w:name w:val="Emphasis"/>
    <w:basedOn w:val="a0"/>
    <w:uiPriority w:val="20"/>
    <w:qFormat/>
    <w:rsid w:val="000D6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8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383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3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03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800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911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0296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83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4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02263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345</Words>
  <Characters>2632</Characters>
  <Application>Microsoft Office Word</Application>
  <DocSecurity>0</DocSecurity>
  <Lines>87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Шаймарданова Надежда Андреевна</cp:lastModifiedBy>
  <cp:revision>14</cp:revision>
  <dcterms:created xsi:type="dcterms:W3CDTF">2023-02-28T15:03:00Z</dcterms:created>
  <dcterms:modified xsi:type="dcterms:W3CDTF">2023-03-03T13:29:00Z</dcterms:modified>
  <cp:category/>
</cp:coreProperties>
</file>