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969A0" w14:textId="77777777" w:rsidR="00C86B47" w:rsidRPr="007576F3" w:rsidRDefault="00C86B47" w:rsidP="00C32BB4">
      <w:pPr>
        <w:pStyle w:val="af2"/>
        <w:rPr>
          <w:lang w:val="en-US"/>
        </w:rPr>
      </w:pPr>
    </w:p>
    <w:p w14:paraId="6CA5E136" w14:textId="38B07CC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6912">
        <w:rPr>
          <w:rFonts w:ascii="Times New Roman" w:hAnsi="Times New Roman" w:cs="Times New Roman"/>
          <w:b/>
          <w:sz w:val="26"/>
          <w:szCs w:val="26"/>
          <w:lang w:val="ru-RU"/>
        </w:rPr>
        <w:t>Для практической подготовки в форме проекта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>инициатор</w:t>
      </w:r>
      <w:r w:rsidR="002A6C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– 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работник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>НИУ ВШЭ</w:t>
      </w:r>
      <w:r w:rsidR="00765EE9" w:rsidRPr="00146912">
        <w:rPr>
          <w:rStyle w:val="a6"/>
          <w:rFonts w:ascii="Times New Roman" w:hAnsi="Times New Roman" w:cs="Times New Roman"/>
          <w:b/>
          <w:sz w:val="26"/>
          <w:szCs w:val="26"/>
          <w:lang w:val="ru-RU"/>
        </w:rPr>
        <w:footnoteReference w:id="1"/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32BDB66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8756F6" w:rsidRPr="00146912" w14:paraId="661AEE52" w14:textId="77777777" w:rsidTr="00135E29">
        <w:tc>
          <w:tcPr>
            <w:tcW w:w="4275" w:type="dxa"/>
          </w:tcPr>
          <w:p w14:paraId="129E2A95" w14:textId="6DE0A167" w:rsidR="008756F6" w:rsidRPr="009E45BA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Type of practical training element</w:t>
            </w:r>
          </w:p>
        </w:tc>
        <w:tc>
          <w:tcPr>
            <w:tcW w:w="5070" w:type="dxa"/>
          </w:tcPr>
          <w:p w14:paraId="58D45DAF" w14:textId="119FF993" w:rsidR="008756F6" w:rsidRPr="009E45BA" w:rsidRDefault="009E45BA" w:rsidP="00C32BB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Project</w:t>
            </w:r>
          </w:p>
        </w:tc>
      </w:tr>
      <w:tr w:rsidR="00C851B3" w:rsidRPr="00146912" w14:paraId="08833A23" w14:textId="77777777" w:rsidTr="00135E29">
        <w:tc>
          <w:tcPr>
            <w:tcW w:w="4275" w:type="dxa"/>
          </w:tcPr>
          <w:p w14:paraId="3235A146" w14:textId="39276D16" w:rsidR="00C851B3" w:rsidRPr="009E45BA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he t</w:t>
            </w:r>
            <w:r w:rsidRPr="009E45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ype of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a project</w:t>
            </w:r>
          </w:p>
        </w:tc>
        <w:tc>
          <w:tcPr>
            <w:tcW w:w="5070" w:type="dxa"/>
          </w:tcPr>
          <w:p w14:paraId="4E78B9F8" w14:textId="10E91AE9" w:rsidR="00C851B3" w:rsidRPr="009E45BA" w:rsidRDefault="009E45BA" w:rsidP="00C32BB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Applied</w:t>
            </w:r>
          </w:p>
        </w:tc>
      </w:tr>
      <w:tr w:rsidR="00C86B47" w:rsidRPr="00DC7443" w14:paraId="585CCA0E" w14:textId="77777777" w:rsidTr="00135E29">
        <w:tc>
          <w:tcPr>
            <w:tcW w:w="4275" w:type="dxa"/>
          </w:tcPr>
          <w:p w14:paraId="46CB68B9" w14:textId="1E938310" w:rsidR="00C86B47" w:rsidRPr="00146912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Project name</w:t>
            </w:r>
          </w:p>
        </w:tc>
        <w:tc>
          <w:tcPr>
            <w:tcW w:w="5070" w:type="dxa"/>
          </w:tcPr>
          <w:p w14:paraId="047D5CC6" w14:textId="2C0BDE65" w:rsidR="00C86B47" w:rsidRPr="009E45BA" w:rsidRDefault="008A6C95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Improvement of existing online services for Northern Capital Gateway LLC (Pulkovo)</w:t>
            </w:r>
          </w:p>
        </w:tc>
      </w:tr>
      <w:tr w:rsidR="00C86B47" w:rsidRPr="00DC7443" w14:paraId="5A40D10E" w14:textId="77777777" w:rsidTr="00135E29">
        <w:tc>
          <w:tcPr>
            <w:tcW w:w="4275" w:type="dxa"/>
          </w:tcPr>
          <w:p w14:paraId="7AC068C7" w14:textId="49594E25" w:rsidR="00C86B47" w:rsidRPr="009E45BA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Unit initiator of the project</w:t>
            </w:r>
          </w:p>
        </w:tc>
        <w:tc>
          <w:tcPr>
            <w:tcW w:w="5070" w:type="dxa"/>
          </w:tcPr>
          <w:p w14:paraId="42809780" w14:textId="0438C16E" w:rsidR="00C86B47" w:rsidRPr="009E45BA" w:rsidRDefault="009E45BA" w:rsidP="00477871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T.R. Rizvan, Head of Public Relations and Marketing Communications Group</w:t>
            </w:r>
          </w:p>
        </w:tc>
      </w:tr>
      <w:tr w:rsidR="00C86B47" w:rsidRPr="00146912" w14:paraId="1B0632D4" w14:textId="77777777" w:rsidTr="00135E29">
        <w:tc>
          <w:tcPr>
            <w:tcW w:w="4275" w:type="dxa"/>
          </w:tcPr>
          <w:p w14:paraId="03A0F1D6" w14:textId="158A4C1D" w:rsidR="00C86B47" w:rsidRPr="00146912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Project Manager</w:t>
            </w:r>
          </w:p>
        </w:tc>
        <w:tc>
          <w:tcPr>
            <w:tcW w:w="5070" w:type="dxa"/>
          </w:tcPr>
          <w:p w14:paraId="506A59DC" w14:textId="3C8A6233" w:rsidR="00C86B47" w:rsidRPr="00146912" w:rsidRDefault="00D97ECE" w:rsidP="00D97ECE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9E45B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Fattakhova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9E45B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9E45BA" w:rsidRPr="009E45B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Maria Vladimirovna </w:t>
            </w:r>
          </w:p>
        </w:tc>
      </w:tr>
      <w:tr w:rsidR="001E44E9" w:rsidRPr="009E45BA" w14:paraId="554BC60E" w14:textId="77777777" w:rsidTr="00135E29">
        <w:tc>
          <w:tcPr>
            <w:tcW w:w="4275" w:type="dxa"/>
          </w:tcPr>
          <w:p w14:paraId="57D8A3B0" w14:textId="585E2F42" w:rsidR="001E44E9" w:rsidRPr="009E45BA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 main place of work of the project manager at the National Research University Higher School of Economics</w:t>
            </w:r>
          </w:p>
        </w:tc>
        <w:tc>
          <w:tcPr>
            <w:tcW w:w="5070" w:type="dxa"/>
          </w:tcPr>
          <w:p w14:paraId="2D0C8B61" w14:textId="3183C14A" w:rsidR="001E44E9" w:rsidRPr="009E45BA" w:rsidRDefault="009E45BA" w:rsidP="009E45BA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Department of Management</w:t>
            </w:r>
          </w:p>
        </w:tc>
      </w:tr>
      <w:tr w:rsidR="008756F6" w:rsidRPr="00146912" w14:paraId="3E471A28" w14:textId="77777777" w:rsidTr="00135E29">
        <w:tc>
          <w:tcPr>
            <w:tcW w:w="4275" w:type="dxa"/>
          </w:tcPr>
          <w:p w14:paraId="56F9DB4E" w14:textId="107FCDE1" w:rsidR="008756F6" w:rsidRPr="009E45BA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Contacts of the manager (e-mail address)</w:t>
            </w:r>
          </w:p>
        </w:tc>
        <w:tc>
          <w:tcPr>
            <w:tcW w:w="5070" w:type="dxa"/>
          </w:tcPr>
          <w:p w14:paraId="4A5F1F78" w14:textId="38C150D0" w:rsidR="008756F6" w:rsidRPr="00477871" w:rsidRDefault="00477871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mfattakhova@hse.ru</w:t>
            </w:r>
          </w:p>
        </w:tc>
      </w:tr>
      <w:tr w:rsidR="008756F6" w:rsidRPr="00146912" w14:paraId="3BFFA26F" w14:textId="77777777" w:rsidTr="00135E29">
        <w:tc>
          <w:tcPr>
            <w:tcW w:w="4275" w:type="dxa"/>
          </w:tcPr>
          <w:p w14:paraId="48C34905" w14:textId="27A5E789" w:rsidR="008756F6" w:rsidRPr="009E45BA" w:rsidRDefault="009E45BA" w:rsidP="009E45BA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Project co-directors from the Higher School of Economics</w:t>
            </w:r>
            <w:r w:rsidR="008756F6" w:rsidRPr="009E45B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06D53284" w14:textId="1404BA6D" w:rsidR="008756F6" w:rsidRPr="00477871" w:rsidRDefault="009E45BA" w:rsidP="007116C6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9E45B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Stoyanova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9E45B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Olga Vladimirovna</w:t>
            </w:r>
          </w:p>
        </w:tc>
      </w:tr>
      <w:tr w:rsidR="008756F6" w:rsidRPr="00146912" w14:paraId="3926DEA3" w14:textId="77777777" w:rsidTr="00135E29">
        <w:tc>
          <w:tcPr>
            <w:tcW w:w="4275" w:type="dxa"/>
          </w:tcPr>
          <w:p w14:paraId="590743CE" w14:textId="611E4E88" w:rsidR="008756F6" w:rsidRPr="009E45BA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Contacts for co-supervisors from the Higher School of Economics (e-mail address)</w:t>
            </w:r>
          </w:p>
        </w:tc>
        <w:tc>
          <w:tcPr>
            <w:tcW w:w="5070" w:type="dxa"/>
          </w:tcPr>
          <w:p w14:paraId="06C11A9E" w14:textId="4E0293EF" w:rsidR="008756F6" w:rsidRPr="00ED6C61" w:rsidRDefault="00ED6C61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ostoyanova@hse.ru</w:t>
            </w:r>
          </w:p>
        </w:tc>
      </w:tr>
      <w:tr w:rsidR="00C86B47" w:rsidRPr="00DC7443" w14:paraId="38B4B2B1" w14:textId="77777777" w:rsidTr="00135E29">
        <w:tc>
          <w:tcPr>
            <w:tcW w:w="4275" w:type="dxa"/>
          </w:tcPr>
          <w:p w14:paraId="5DCFA6B5" w14:textId="060F5E41" w:rsidR="00C86B47" w:rsidRPr="009E45BA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Main project idea / description of the problem to be solved</w:t>
            </w:r>
          </w:p>
        </w:tc>
        <w:tc>
          <w:tcPr>
            <w:tcW w:w="5070" w:type="dxa"/>
          </w:tcPr>
          <w:p w14:paraId="023B5190" w14:textId="675BC74E" w:rsidR="00C86B47" w:rsidRPr="009E45BA" w:rsidRDefault="008A6C95" w:rsidP="00B401B6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Improvement of existing services (online booking of business lounges and Fast Track services).</w:t>
            </w:r>
          </w:p>
        </w:tc>
      </w:tr>
      <w:tr w:rsidR="00C86B47" w:rsidRPr="00DC7443" w14:paraId="408A462A" w14:textId="77777777" w:rsidTr="00135E29">
        <w:tc>
          <w:tcPr>
            <w:tcW w:w="4275" w:type="dxa"/>
          </w:tcPr>
          <w:p w14:paraId="0737FEAF" w14:textId="476E2FB5" w:rsidR="00C86B47" w:rsidRPr="00146912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sz w:val="26"/>
                <w:szCs w:val="26"/>
              </w:rPr>
              <w:t>Project goal and objectives</w:t>
            </w:r>
          </w:p>
        </w:tc>
        <w:tc>
          <w:tcPr>
            <w:tcW w:w="5070" w:type="dxa"/>
          </w:tcPr>
          <w:p w14:paraId="1FA32EC1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The goal of the project is to propose a concept for improving the company's existing online services. </w:t>
            </w:r>
          </w:p>
          <w:p w14:paraId="524558BC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Objectives:</w:t>
            </w:r>
          </w:p>
          <w:p w14:paraId="496A0E18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 Analysis of "Fast Track" and "VIP-service" services;</w:t>
            </w:r>
          </w:p>
          <w:p w14:paraId="04AB9AD8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 Development of the concept of improvement of these services;</w:t>
            </w:r>
          </w:p>
          <w:p w14:paraId="46600811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 Development of a strategy for promoting and positioning the "Fast Track" and "VIP-service";</w:t>
            </w:r>
          </w:p>
          <w:p w14:paraId="0A32238B" w14:textId="6D224578" w:rsidR="008230E5" w:rsidRPr="009E45BA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- Calculation of the preliminary budget for launching the upgraded services.</w:t>
            </w:r>
          </w:p>
        </w:tc>
      </w:tr>
      <w:tr w:rsidR="008756F6" w:rsidRPr="00DC7443" w14:paraId="69EC11ED" w14:textId="77777777" w:rsidTr="00135E29">
        <w:tc>
          <w:tcPr>
            <w:tcW w:w="4275" w:type="dxa"/>
          </w:tcPr>
          <w:p w14:paraId="13B29BB7" w14:textId="13FE29F8" w:rsidR="008756F6" w:rsidRPr="00ED6C61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E45BA">
              <w:rPr>
                <w:rFonts w:ascii="Times New Roman" w:hAnsi="Times New Roman" w:cs="Times New Roman"/>
                <w:sz w:val="26"/>
                <w:szCs w:val="26"/>
              </w:rPr>
              <w:t>The project assignment</w:t>
            </w:r>
          </w:p>
        </w:tc>
        <w:tc>
          <w:tcPr>
            <w:tcW w:w="5070" w:type="dxa"/>
          </w:tcPr>
          <w:p w14:paraId="1638DAB7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1.  Select metrics for evaluating Fast Track and VIP-service online services by organizing focus group testing of the </w:t>
            </w: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lastRenderedPageBreak/>
              <w:t>services.</w:t>
            </w:r>
          </w:p>
          <w:p w14:paraId="1E2B5781" w14:textId="610281C9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2. J</w:t>
            </w: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ustify the changes that need to be made to existing services based on the results of the user journey analysis (CJM). </w:t>
            </w:r>
          </w:p>
          <w:p w14:paraId="7FC8AC1A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3. Propose a strategy for promoting pre-order and positioning "Fast Track" and "VIP service" in the online format . </w:t>
            </w:r>
          </w:p>
          <w:p w14:paraId="460C88E2" w14:textId="507F6325" w:rsidR="008756F6" w:rsidRPr="009E45BA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4. Calculate a preliminary budget for relaunching the services.</w:t>
            </w:r>
          </w:p>
        </w:tc>
      </w:tr>
      <w:tr w:rsidR="008756F6" w:rsidRPr="00DC7443" w14:paraId="17A28D65" w14:textId="77777777" w:rsidTr="00135E29">
        <w:tc>
          <w:tcPr>
            <w:tcW w:w="4275" w:type="dxa"/>
          </w:tcPr>
          <w:p w14:paraId="2078AA69" w14:textId="703193CD" w:rsidR="008756F6" w:rsidRPr="009E45BA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Planned results of the project, special or functional requirements for the result</w:t>
            </w:r>
          </w:p>
        </w:tc>
        <w:tc>
          <w:tcPr>
            <w:tcW w:w="5070" w:type="dxa"/>
          </w:tcPr>
          <w:p w14:paraId="502E348B" w14:textId="68D775A7" w:rsidR="00F82305" w:rsidRPr="009E45BA" w:rsidRDefault="008A6C95" w:rsidP="00B401B6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Strategy to promote pre-ordering and positioning of Fast Track and VIP service in the online format.</w:t>
            </w:r>
          </w:p>
        </w:tc>
      </w:tr>
      <w:tr w:rsidR="00414FC2" w:rsidRPr="00146912" w14:paraId="30EA214B" w14:textId="77777777" w:rsidTr="00135E29">
        <w:trPr>
          <w:trHeight w:val="460"/>
        </w:trPr>
        <w:tc>
          <w:tcPr>
            <w:tcW w:w="4275" w:type="dxa"/>
          </w:tcPr>
          <w:p w14:paraId="0C64238A" w14:textId="34A4FBF6" w:rsidR="00414FC2" w:rsidRPr="00146912" w:rsidRDefault="009E45BA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9E45BA">
              <w:rPr>
                <w:rFonts w:eastAsia="Arial"/>
                <w:color w:val="auto"/>
                <w:sz w:val="26"/>
                <w:szCs w:val="26"/>
              </w:rPr>
              <w:t>Project start date</w:t>
            </w:r>
          </w:p>
        </w:tc>
        <w:tc>
          <w:tcPr>
            <w:tcW w:w="5070" w:type="dxa"/>
          </w:tcPr>
          <w:p w14:paraId="78B41DDA" w14:textId="38B2AF16" w:rsidR="00414FC2" w:rsidRPr="000E265A" w:rsidRDefault="007576F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13</w:t>
            </w:r>
            <w:r w:rsidR="008230E5" w:rsidRPr="000E265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.03.2023</w:t>
            </w:r>
          </w:p>
        </w:tc>
      </w:tr>
      <w:tr w:rsidR="00414FC2" w:rsidRPr="00146912" w14:paraId="72BE0DE2" w14:textId="77777777" w:rsidTr="00135E29">
        <w:trPr>
          <w:trHeight w:val="460"/>
        </w:trPr>
        <w:tc>
          <w:tcPr>
            <w:tcW w:w="4275" w:type="dxa"/>
          </w:tcPr>
          <w:p w14:paraId="210BFFB5" w14:textId="5D1ED038" w:rsidR="00414FC2" w:rsidRPr="00146912" w:rsidRDefault="009E45BA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9E45BA">
              <w:rPr>
                <w:rFonts w:eastAsia="Arial"/>
                <w:color w:val="auto"/>
                <w:sz w:val="26"/>
                <w:szCs w:val="26"/>
              </w:rPr>
              <w:t>Project end date</w:t>
            </w:r>
          </w:p>
        </w:tc>
        <w:tc>
          <w:tcPr>
            <w:tcW w:w="5070" w:type="dxa"/>
          </w:tcPr>
          <w:p w14:paraId="645D84D7" w14:textId="55431DD8" w:rsidR="00414FC2" w:rsidRPr="000E265A" w:rsidRDefault="007576F3" w:rsidP="008230E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2</w:t>
            </w:r>
            <w:r w:rsidR="008230E5" w:rsidRPr="000E265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5.04.2023</w:t>
            </w:r>
          </w:p>
        </w:tc>
      </w:tr>
      <w:tr w:rsidR="00414FC2" w:rsidRPr="00146912" w14:paraId="518EC70B" w14:textId="77777777" w:rsidTr="00135E29">
        <w:trPr>
          <w:trHeight w:val="460"/>
        </w:trPr>
        <w:tc>
          <w:tcPr>
            <w:tcW w:w="4275" w:type="dxa"/>
          </w:tcPr>
          <w:p w14:paraId="67B4C2C2" w14:textId="12593F00" w:rsidR="00414FC2" w:rsidRPr="009E45BA" w:rsidRDefault="009E45B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5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Labor intensity (hours per week) per participant</w:t>
            </w:r>
          </w:p>
        </w:tc>
        <w:tc>
          <w:tcPr>
            <w:tcW w:w="5070" w:type="dxa"/>
          </w:tcPr>
          <w:p w14:paraId="1CA06D53" w14:textId="18DEC576" w:rsidR="00414FC2" w:rsidRPr="009E45BA" w:rsidRDefault="00DC7443" w:rsidP="00DC74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8</w:t>
            </w:r>
            <w:bookmarkStart w:id="0" w:name="_GoBack"/>
            <w:bookmarkEnd w:id="0"/>
            <w:r w:rsidR="002D34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9E45B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h</w:t>
            </w:r>
          </w:p>
        </w:tc>
      </w:tr>
      <w:tr w:rsidR="00D26D2B" w:rsidRPr="00146912" w14:paraId="40773EEE" w14:textId="77777777" w:rsidTr="00135E29">
        <w:trPr>
          <w:trHeight w:val="460"/>
        </w:trPr>
        <w:tc>
          <w:tcPr>
            <w:tcW w:w="4275" w:type="dxa"/>
          </w:tcPr>
          <w:p w14:paraId="6D76CC2E" w14:textId="5704E993" w:rsidR="00D26D2B" w:rsidRPr="009E45BA" w:rsidRDefault="009E45BA" w:rsidP="00135E29">
            <w:pPr>
              <w:pStyle w:val="Default"/>
              <w:ind w:right="567"/>
              <w:rPr>
                <w:sz w:val="26"/>
                <w:szCs w:val="26"/>
                <w:lang w:val="en-US"/>
              </w:rPr>
            </w:pPr>
            <w:r w:rsidRPr="009E45BA">
              <w:rPr>
                <w:rFonts w:eastAsia="Arial"/>
                <w:color w:val="auto"/>
                <w:sz w:val="26"/>
                <w:szCs w:val="26"/>
                <w:lang w:val="en-US"/>
              </w:rPr>
              <w:t>Estimated number of participants (vacancies) in the project team</w:t>
            </w:r>
          </w:p>
        </w:tc>
        <w:tc>
          <w:tcPr>
            <w:tcW w:w="5070" w:type="dxa"/>
          </w:tcPr>
          <w:p w14:paraId="01840317" w14:textId="004A6E47" w:rsidR="00D26D2B" w:rsidRPr="009E45BA" w:rsidRDefault="002766E3" w:rsidP="009E45B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2766E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10</w:t>
            </w:r>
            <w:r w:rsidR="008230E5" w:rsidRPr="002766E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9E45BA" w:rsidRPr="009E45B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participants</w:t>
            </w:r>
          </w:p>
        </w:tc>
      </w:tr>
      <w:tr w:rsidR="000E265A" w:rsidRPr="00DC7443" w14:paraId="60EEB946" w14:textId="77777777" w:rsidTr="006B5BE0">
        <w:trPr>
          <w:trHeight w:val="5103"/>
        </w:trPr>
        <w:tc>
          <w:tcPr>
            <w:tcW w:w="4275" w:type="dxa"/>
          </w:tcPr>
          <w:p w14:paraId="1BF3C4D4" w14:textId="2A261639" w:rsidR="000E265A" w:rsidRPr="009E45BA" w:rsidRDefault="009E45BA" w:rsidP="00135E29">
            <w:pPr>
              <w:pStyle w:val="Default"/>
              <w:ind w:right="567"/>
              <w:rPr>
                <w:sz w:val="26"/>
                <w:szCs w:val="26"/>
                <w:lang w:val="en-US"/>
              </w:rPr>
            </w:pPr>
            <w:r w:rsidRPr="009E45BA">
              <w:rPr>
                <w:rFonts w:eastAsia="Arial"/>
                <w:color w:val="auto"/>
                <w:sz w:val="26"/>
                <w:szCs w:val="26"/>
                <w:lang w:val="en-US"/>
              </w:rPr>
              <w:t xml:space="preserve">The names of jobs (roles), a brief description of the tasks for each job, the number of credits and selection criteria for project participants </w:t>
            </w:r>
          </w:p>
        </w:tc>
        <w:tc>
          <w:tcPr>
            <w:tcW w:w="5070" w:type="dxa"/>
          </w:tcPr>
          <w:p w14:paraId="4B5EBEFF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Job #1:</w:t>
            </w:r>
          </w:p>
          <w:p w14:paraId="0CD221A5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Tasks : Participate in the following tasks:</w:t>
            </w:r>
          </w:p>
          <w:p w14:paraId="746164B8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 Analysis of "Fast Track" and "VIP-service" services;</w:t>
            </w:r>
          </w:p>
          <w:p w14:paraId="5761E65F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 Development of the concept of improvement of these services;</w:t>
            </w:r>
          </w:p>
          <w:p w14:paraId="61CFAA32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 Development of a strategy for promoting and positioning the "Fast Track" and "VIP-service";</w:t>
            </w:r>
          </w:p>
          <w:p w14:paraId="76C11847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- calculation of the preliminary budget for the output of the upgraded services.</w:t>
            </w:r>
          </w:p>
          <w:p w14:paraId="27103140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Number of credits: 2</w:t>
            </w:r>
          </w:p>
          <w:p w14:paraId="333E30D4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Selection criteria for the position:</w:t>
            </w:r>
          </w:p>
          <w:p w14:paraId="3D82E096" w14:textId="73E400EA" w:rsidR="000E265A" w:rsidRPr="009E45BA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 Knowledge and skills in user journey analysis .</w:t>
            </w:r>
          </w:p>
        </w:tc>
      </w:tr>
      <w:tr w:rsidR="00414FC2" w:rsidRPr="00146912" w14:paraId="092D2544" w14:textId="77777777" w:rsidTr="00135E29">
        <w:trPr>
          <w:trHeight w:val="460"/>
        </w:trPr>
        <w:tc>
          <w:tcPr>
            <w:tcW w:w="4275" w:type="dxa"/>
          </w:tcPr>
          <w:p w14:paraId="5BAFE3B1" w14:textId="4C45C243" w:rsidR="00414FC2" w:rsidRPr="00146912" w:rsidRDefault="006F743C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F74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Total number of credits</w:t>
            </w:r>
          </w:p>
        </w:tc>
        <w:tc>
          <w:tcPr>
            <w:tcW w:w="5070" w:type="dxa"/>
          </w:tcPr>
          <w:p w14:paraId="05BEF0EB" w14:textId="3FA55A03" w:rsidR="00414FC2" w:rsidRPr="00146912" w:rsidRDefault="002766E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</w:t>
            </w:r>
            <w:r w:rsidR="002D34A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</w:tr>
      <w:tr w:rsidR="00D26D2B" w:rsidRPr="00146912" w14:paraId="7CE97938" w14:textId="77777777" w:rsidTr="00135E29">
        <w:tc>
          <w:tcPr>
            <w:tcW w:w="4275" w:type="dxa"/>
          </w:tcPr>
          <w:p w14:paraId="23FB5688" w14:textId="37950D63" w:rsidR="00D26D2B" w:rsidRPr="00146912" w:rsidRDefault="006F743C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F743C">
              <w:rPr>
                <w:rFonts w:ascii="Times New Roman" w:hAnsi="Times New Roman" w:cs="Times New Roman"/>
                <w:sz w:val="26"/>
                <w:szCs w:val="26"/>
              </w:rPr>
              <w:t>Form of final control</w:t>
            </w:r>
          </w:p>
        </w:tc>
        <w:tc>
          <w:tcPr>
            <w:tcW w:w="5070" w:type="dxa"/>
          </w:tcPr>
          <w:p w14:paraId="5852D606" w14:textId="1E387507" w:rsidR="00D26D2B" w:rsidRPr="00146912" w:rsidRDefault="006F743C" w:rsidP="008230E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6F743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Score</w:t>
            </w:r>
          </w:p>
        </w:tc>
      </w:tr>
      <w:tr w:rsidR="00D26D2B" w:rsidRPr="00146912" w14:paraId="78414C75" w14:textId="77777777" w:rsidTr="00135E29">
        <w:tc>
          <w:tcPr>
            <w:tcW w:w="4275" w:type="dxa"/>
          </w:tcPr>
          <w:p w14:paraId="23DC5FC4" w14:textId="129D440F" w:rsidR="00D26D2B" w:rsidRPr="006F743C" w:rsidRDefault="006F743C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74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Results presentation format to be evaluated</w:t>
            </w:r>
          </w:p>
        </w:tc>
        <w:tc>
          <w:tcPr>
            <w:tcW w:w="5070" w:type="dxa"/>
          </w:tcPr>
          <w:p w14:paraId="5852B6F2" w14:textId="1FCBBD7A" w:rsidR="00D26D2B" w:rsidRPr="00146912" w:rsidRDefault="006F743C" w:rsidP="008230E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6F743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Presentation, report.</w:t>
            </w:r>
          </w:p>
        </w:tc>
      </w:tr>
      <w:tr w:rsidR="00414FC2" w:rsidRPr="00DC7443" w14:paraId="51B1EB88" w14:textId="77777777" w:rsidTr="00135E29">
        <w:tc>
          <w:tcPr>
            <w:tcW w:w="4275" w:type="dxa"/>
          </w:tcPr>
          <w:p w14:paraId="7C1F2FF1" w14:textId="3BF32E51" w:rsidR="00414FC2" w:rsidRPr="006F743C" w:rsidRDefault="006F743C" w:rsidP="00135E29">
            <w:pPr>
              <w:pStyle w:val="Default"/>
              <w:ind w:right="567"/>
              <w:rPr>
                <w:sz w:val="26"/>
                <w:szCs w:val="26"/>
                <w:lang w:val="en-US"/>
              </w:rPr>
            </w:pPr>
            <w:r w:rsidRPr="006F743C">
              <w:rPr>
                <w:rFonts w:eastAsia="Arial"/>
                <w:color w:val="auto"/>
                <w:sz w:val="26"/>
                <w:szCs w:val="26"/>
                <w:lang w:val="en-US"/>
              </w:rPr>
              <w:t>Results evaluation formula, possible criteria for evaluating results with all the requirements and parameters</w:t>
            </w:r>
          </w:p>
        </w:tc>
        <w:tc>
          <w:tcPr>
            <w:tcW w:w="5070" w:type="dxa"/>
          </w:tcPr>
          <w:p w14:paraId="6B4AF983" w14:textId="77777777" w:rsidR="006F743C" w:rsidRPr="006F743C" w:rsidRDefault="006F743C" w:rsidP="006F743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6F743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Students submit interim results according to the project schedule. </w:t>
            </w:r>
          </w:p>
          <w:p w14:paraId="23E616CB" w14:textId="77777777" w:rsidR="00D97ECE" w:rsidRDefault="006F743C" w:rsidP="006F743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6F743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Project supervisors give marks for the performance of tasks in accordance with the schedule. </w:t>
            </w:r>
          </w:p>
          <w:p w14:paraId="3652FC91" w14:textId="4D054289" w:rsidR="006F743C" w:rsidRPr="006F743C" w:rsidRDefault="006F743C" w:rsidP="006F743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6F743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Evaluation criteria: timeliness of </w:t>
            </w:r>
            <w:r w:rsidRPr="006F743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lastRenderedPageBreak/>
              <w:t xml:space="preserve">reports, completeness of tasks, availability of author's suggestions, conclusions and recommendations based on the results of the analysis. </w:t>
            </w:r>
          </w:p>
          <w:p w14:paraId="28B028C2" w14:textId="77777777" w:rsidR="006F743C" w:rsidRPr="006F743C" w:rsidRDefault="006F743C" w:rsidP="006F743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6F743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The overall evaluation of the project is made up of the following components:</w:t>
            </w:r>
          </w:p>
          <w:p w14:paraId="09186B67" w14:textId="77777777" w:rsidR="006F743C" w:rsidRPr="006F743C" w:rsidRDefault="006F743C" w:rsidP="006F743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6F743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evaluation of interim assignments 60%;</w:t>
            </w:r>
          </w:p>
          <w:p w14:paraId="08DD087E" w14:textId="77777777" w:rsidR="006F743C" w:rsidRPr="006F743C" w:rsidRDefault="006F743C" w:rsidP="006F743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6F743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presentation and defense of project results 40%.</w:t>
            </w:r>
          </w:p>
          <w:p w14:paraId="537F321A" w14:textId="66426482" w:rsidR="00414FC2" w:rsidRPr="006F743C" w:rsidRDefault="006F743C" w:rsidP="00D97EC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F743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Evaluation criteria</w:t>
            </w:r>
            <w:r w:rsidR="00D97EC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for the presentation</w:t>
            </w:r>
            <w:r w:rsidRPr="006F743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 timeliness of the final report, quality of illustrative material (presentation), quality of the report, argumentativeness of the answers to the committee's questions.</w:t>
            </w:r>
          </w:p>
        </w:tc>
      </w:tr>
      <w:tr w:rsidR="00D26D2B" w:rsidRPr="00146912" w14:paraId="0304381D" w14:textId="77777777" w:rsidTr="00135E29">
        <w:tc>
          <w:tcPr>
            <w:tcW w:w="4275" w:type="dxa"/>
          </w:tcPr>
          <w:p w14:paraId="31A5A350" w14:textId="348A716D" w:rsidR="00D26D2B" w:rsidRPr="006F743C" w:rsidRDefault="006F743C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74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The possibility of retakes in case of an unsatisfactory grade</w:t>
            </w:r>
          </w:p>
        </w:tc>
        <w:tc>
          <w:tcPr>
            <w:tcW w:w="5070" w:type="dxa"/>
          </w:tcPr>
          <w:p w14:paraId="3A7704E9" w14:textId="14B4094E" w:rsidR="00D26D2B" w:rsidRPr="006F743C" w:rsidRDefault="006F743C" w:rsidP="000E265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Yes</w:t>
            </w:r>
          </w:p>
        </w:tc>
      </w:tr>
      <w:tr w:rsidR="00D26D2B" w:rsidRPr="00DC7443" w14:paraId="7F19BC02" w14:textId="77777777" w:rsidTr="00135E29">
        <w:tc>
          <w:tcPr>
            <w:tcW w:w="4275" w:type="dxa"/>
          </w:tcPr>
          <w:p w14:paraId="53E95F5D" w14:textId="4DC43426" w:rsidR="00D26D2B" w:rsidRPr="006F743C" w:rsidRDefault="006F743C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74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Expected educational results of the project</w:t>
            </w:r>
          </w:p>
        </w:tc>
        <w:tc>
          <w:tcPr>
            <w:tcW w:w="5070" w:type="dxa"/>
          </w:tcPr>
          <w:p w14:paraId="7FEADDB3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During the work on the project, students will</w:t>
            </w:r>
          </w:p>
          <w:p w14:paraId="7048255E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 Improve their skills in analyzing online service markets;</w:t>
            </w:r>
          </w:p>
          <w:p w14:paraId="1ACE8568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 Improve their user journey analysis skills for online services;</w:t>
            </w:r>
          </w:p>
          <w:p w14:paraId="7FE09CCD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 gain skills in redesigning online services;</w:t>
            </w:r>
          </w:p>
          <w:p w14:paraId="66EC6340" w14:textId="77777777" w:rsidR="008A6C95" w:rsidRPr="008A6C95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 improve teamwork and communication skills with the customer when completing business projects;</w:t>
            </w:r>
          </w:p>
          <w:p w14:paraId="3AFC60C8" w14:textId="7A9C75C8" w:rsidR="00D26D2B" w:rsidRPr="006F743C" w:rsidRDefault="008A6C95" w:rsidP="008A6C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8A6C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 improve presentation and writing skills.</w:t>
            </w:r>
          </w:p>
        </w:tc>
      </w:tr>
      <w:tr w:rsidR="00D26D2B" w:rsidRPr="00DC7443" w14:paraId="1AAC99B5" w14:textId="77777777" w:rsidTr="00135E29">
        <w:tc>
          <w:tcPr>
            <w:tcW w:w="4275" w:type="dxa"/>
          </w:tcPr>
          <w:p w14:paraId="194E9363" w14:textId="05165C4D" w:rsidR="00D26D2B" w:rsidRPr="006F743C" w:rsidRDefault="006F743C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  <w:lang w:val="en-US"/>
              </w:rPr>
            </w:pPr>
            <w:r w:rsidRPr="006F743C">
              <w:rPr>
                <w:rFonts w:eastAsia="Arial"/>
                <w:color w:val="auto"/>
                <w:sz w:val="26"/>
                <w:szCs w:val="26"/>
                <w:lang w:val="en-US"/>
              </w:rPr>
              <w:t>Features of project implementation: territory, time, information resources, etc.</w:t>
            </w:r>
          </w:p>
        </w:tc>
        <w:tc>
          <w:tcPr>
            <w:tcW w:w="5070" w:type="dxa"/>
          </w:tcPr>
          <w:p w14:paraId="7678FDC6" w14:textId="45DFB6B6" w:rsidR="00D26D2B" w:rsidRPr="00D97ECE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26D2B" w:rsidRPr="00DC7443" w14:paraId="0C450F48" w14:textId="77777777" w:rsidTr="00135E29">
        <w:tc>
          <w:tcPr>
            <w:tcW w:w="4275" w:type="dxa"/>
          </w:tcPr>
          <w:p w14:paraId="31DA1B81" w14:textId="7E6FDFE3" w:rsidR="00D26D2B" w:rsidRPr="00146912" w:rsidRDefault="006F743C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F74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Recommended educational programs</w:t>
            </w:r>
          </w:p>
        </w:tc>
        <w:tc>
          <w:tcPr>
            <w:tcW w:w="5070" w:type="dxa"/>
          </w:tcPr>
          <w:p w14:paraId="3F11AEA8" w14:textId="77777777" w:rsidR="000C4E44" w:rsidRPr="000C4E44" w:rsidRDefault="000C4E44" w:rsidP="000C4E4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0C4E4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Master’s Programme</w:t>
            </w:r>
          </w:p>
          <w:p w14:paraId="175E007A" w14:textId="753282F8" w:rsidR="00D26D2B" w:rsidRPr="000C4E44" w:rsidRDefault="000C4E44" w:rsidP="000C4E4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“</w:t>
            </w:r>
            <w:r w:rsidRPr="000C4E4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Management and Analytics for Business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”</w:t>
            </w:r>
          </w:p>
        </w:tc>
      </w:tr>
      <w:tr w:rsidR="00D0395F" w:rsidRPr="00146912" w14:paraId="601E0908" w14:textId="77777777" w:rsidTr="00135E29">
        <w:tc>
          <w:tcPr>
            <w:tcW w:w="4275" w:type="dxa"/>
          </w:tcPr>
          <w:p w14:paraId="081526EA" w14:textId="2F4F3CC4" w:rsidR="00D0395F" w:rsidRPr="00146912" w:rsidRDefault="006F743C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F74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Student resume required</w:t>
            </w:r>
          </w:p>
        </w:tc>
        <w:tc>
          <w:tcPr>
            <w:tcW w:w="5070" w:type="dxa"/>
          </w:tcPr>
          <w:p w14:paraId="2E828466" w14:textId="26F7A3FF" w:rsidR="00D0395F" w:rsidRPr="006F743C" w:rsidRDefault="006F743C" w:rsidP="008230E5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No</w:t>
            </w:r>
          </w:p>
        </w:tc>
      </w:tr>
      <w:tr w:rsidR="00F901F9" w:rsidRPr="00146912" w14:paraId="713FA08F" w14:textId="77777777" w:rsidTr="00135E29">
        <w:tc>
          <w:tcPr>
            <w:tcW w:w="4275" w:type="dxa"/>
          </w:tcPr>
          <w:p w14:paraId="7B4D58C9" w14:textId="1B19F6EE" w:rsidR="00F901F9" w:rsidRPr="00D97ECE" w:rsidRDefault="006F743C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74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motivated student letter is required</w:t>
            </w:r>
          </w:p>
        </w:tc>
        <w:tc>
          <w:tcPr>
            <w:tcW w:w="5070" w:type="dxa"/>
          </w:tcPr>
          <w:p w14:paraId="615411E6" w14:textId="1C70F332" w:rsidR="00F901F9" w:rsidRPr="006F743C" w:rsidRDefault="006F743C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No</w:t>
            </w:r>
          </w:p>
        </w:tc>
      </w:tr>
    </w:tbl>
    <w:p w14:paraId="30FF7F64" w14:textId="77777777" w:rsidR="00A37C0E" w:rsidRPr="00146912" w:rsidRDefault="00A37C0E" w:rsidP="00135E2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en-US"/>
        </w:rPr>
      </w:pPr>
    </w:p>
    <w:p w14:paraId="54C6F97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05D37C6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3319633" w14:textId="77777777" w:rsidR="00F901F9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B2F5B8F" w14:textId="49A0303B" w:rsidR="00F3746A" w:rsidRPr="00135E29" w:rsidRDefault="00F3746A" w:rsidP="00135E29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3746A" w:rsidRPr="00135E29" w:rsidSect="00B729A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5B7CE" w14:textId="77777777" w:rsidR="00DD6DC9" w:rsidRDefault="00DD6DC9" w:rsidP="00765EE9">
      <w:pPr>
        <w:spacing w:line="240" w:lineRule="auto"/>
      </w:pPr>
      <w:r>
        <w:separator/>
      </w:r>
    </w:p>
  </w:endnote>
  <w:endnote w:type="continuationSeparator" w:id="0">
    <w:p w14:paraId="0B293C28" w14:textId="77777777" w:rsidR="00DD6DC9" w:rsidRDefault="00DD6DC9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EndPr/>
    <w:sdtContent>
      <w:p w14:paraId="52A49855" w14:textId="62B46B25" w:rsidR="0091113D" w:rsidRPr="005D4092" w:rsidRDefault="0091113D">
        <w:pPr>
          <w:pStyle w:val="af0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DC7443" w:rsidRPr="00DC7443">
          <w:rPr>
            <w:rFonts w:ascii="Times New Roman" w:hAnsi="Times New Roman" w:cs="Times New Roman"/>
            <w:noProof/>
            <w:lang w:val="ru-RU"/>
          </w:rPr>
          <w:t>2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47D62F0B" w14:textId="77777777" w:rsidR="0091113D" w:rsidRPr="005D4092" w:rsidRDefault="0091113D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2C8D1" w14:textId="77777777" w:rsidR="00DD6DC9" w:rsidRDefault="00DD6DC9" w:rsidP="00765EE9">
      <w:pPr>
        <w:spacing w:line="240" w:lineRule="auto"/>
      </w:pPr>
      <w:r>
        <w:separator/>
      </w:r>
    </w:p>
  </w:footnote>
  <w:footnote w:type="continuationSeparator" w:id="0">
    <w:p w14:paraId="4465A541" w14:textId="77777777" w:rsidR="00DD6DC9" w:rsidRDefault="00DD6DC9" w:rsidP="00765EE9">
      <w:pPr>
        <w:spacing w:line="240" w:lineRule="auto"/>
      </w:pPr>
      <w:r>
        <w:continuationSeparator/>
      </w:r>
    </w:p>
  </w:footnote>
  <w:footnote w:id="1">
    <w:p w14:paraId="6FA1420D" w14:textId="65AFAE8A" w:rsidR="0091113D" w:rsidRPr="00765EE9" w:rsidRDefault="0091113D" w:rsidP="00A972C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765EE9">
        <w:rPr>
          <w:rStyle w:val="a6"/>
          <w:rFonts w:ascii="Times New Roman" w:hAnsi="Times New Roman" w:cs="Times New Roman"/>
          <w:sz w:val="18"/>
        </w:rPr>
        <w:footnoteRef/>
      </w:r>
      <w:r w:rsidRPr="00765EE9">
        <w:rPr>
          <w:rFonts w:ascii="Times New Roman" w:hAnsi="Times New Roman" w:cs="Times New Roman"/>
          <w:sz w:val="18"/>
        </w:rPr>
        <w:t xml:space="preserve"> </w:t>
      </w:r>
      <w:r w:rsidRPr="00765EE9">
        <w:rPr>
          <w:rFonts w:ascii="Times New Roman" w:hAnsi="Times New Roman" w:cs="Times New Roman"/>
          <w:sz w:val="18"/>
          <w:lang w:val="ru-RU"/>
        </w:rPr>
        <w:t>Не исключается реализация проектов</w:t>
      </w:r>
      <w:r>
        <w:rPr>
          <w:rFonts w:ascii="Times New Roman" w:hAnsi="Times New Roman" w:cs="Times New Roman"/>
          <w:sz w:val="18"/>
          <w:lang w:val="ru-RU"/>
        </w:rPr>
        <w:t>, инициированных работником НИУ ВШЭ</w:t>
      </w:r>
      <w:r w:rsidRPr="00765EE9">
        <w:rPr>
          <w:rFonts w:ascii="Times New Roman" w:hAnsi="Times New Roman" w:cs="Times New Roman"/>
          <w:sz w:val="18"/>
          <w:lang w:val="ru-RU"/>
        </w:rPr>
        <w:t xml:space="preserve"> с привлечением организаций-партнеров</w:t>
      </w:r>
      <w:r>
        <w:rPr>
          <w:rFonts w:ascii="Times New Roman" w:hAnsi="Times New Roman" w:cs="Times New Roman"/>
          <w:sz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F4"/>
    <w:rsid w:val="00000ED5"/>
    <w:rsid w:val="00013C6F"/>
    <w:rsid w:val="00074888"/>
    <w:rsid w:val="000849CC"/>
    <w:rsid w:val="000B22C7"/>
    <w:rsid w:val="000C4E44"/>
    <w:rsid w:val="000E265A"/>
    <w:rsid w:val="001022AD"/>
    <w:rsid w:val="00135E29"/>
    <w:rsid w:val="00135EC4"/>
    <w:rsid w:val="00140D2F"/>
    <w:rsid w:val="00146912"/>
    <w:rsid w:val="00185551"/>
    <w:rsid w:val="00185D69"/>
    <w:rsid w:val="001A444E"/>
    <w:rsid w:val="001E44E9"/>
    <w:rsid w:val="0022013F"/>
    <w:rsid w:val="00226451"/>
    <w:rsid w:val="002443B1"/>
    <w:rsid w:val="00247854"/>
    <w:rsid w:val="002643C7"/>
    <w:rsid w:val="002766E3"/>
    <w:rsid w:val="002810C6"/>
    <w:rsid w:val="00281D40"/>
    <w:rsid w:val="002A6CC0"/>
    <w:rsid w:val="002B685E"/>
    <w:rsid w:val="002D34A2"/>
    <w:rsid w:val="00385D88"/>
    <w:rsid w:val="003E1C44"/>
    <w:rsid w:val="00414FC2"/>
    <w:rsid w:val="00422E3D"/>
    <w:rsid w:val="00467308"/>
    <w:rsid w:val="00477871"/>
    <w:rsid w:val="004A4324"/>
    <w:rsid w:val="004D1D4C"/>
    <w:rsid w:val="004F7461"/>
    <w:rsid w:val="005428A8"/>
    <w:rsid w:val="005526F4"/>
    <w:rsid w:val="0055643E"/>
    <w:rsid w:val="005642EF"/>
    <w:rsid w:val="0059684E"/>
    <w:rsid w:val="005B2BF2"/>
    <w:rsid w:val="005D4092"/>
    <w:rsid w:val="00604892"/>
    <w:rsid w:val="006369D7"/>
    <w:rsid w:val="006E2503"/>
    <w:rsid w:val="006F743C"/>
    <w:rsid w:val="007116C6"/>
    <w:rsid w:val="0072300B"/>
    <w:rsid w:val="00737795"/>
    <w:rsid w:val="00740F71"/>
    <w:rsid w:val="00742D8A"/>
    <w:rsid w:val="007576F3"/>
    <w:rsid w:val="00765EE9"/>
    <w:rsid w:val="0077152B"/>
    <w:rsid w:val="0079175F"/>
    <w:rsid w:val="007A05A5"/>
    <w:rsid w:val="007A2BC8"/>
    <w:rsid w:val="007B1543"/>
    <w:rsid w:val="00815951"/>
    <w:rsid w:val="008230E5"/>
    <w:rsid w:val="00827937"/>
    <w:rsid w:val="0085443D"/>
    <w:rsid w:val="008729D6"/>
    <w:rsid w:val="00873A0F"/>
    <w:rsid w:val="008756F6"/>
    <w:rsid w:val="00894B14"/>
    <w:rsid w:val="008A6C95"/>
    <w:rsid w:val="008B5D36"/>
    <w:rsid w:val="008C643F"/>
    <w:rsid w:val="008E415F"/>
    <w:rsid w:val="00901560"/>
    <w:rsid w:val="0091113D"/>
    <w:rsid w:val="009120BE"/>
    <w:rsid w:val="00934796"/>
    <w:rsid w:val="009430EA"/>
    <w:rsid w:val="009718FB"/>
    <w:rsid w:val="00971F9C"/>
    <w:rsid w:val="009D1FA1"/>
    <w:rsid w:val="009E45BA"/>
    <w:rsid w:val="00A22831"/>
    <w:rsid w:val="00A314C9"/>
    <w:rsid w:val="00A37C0E"/>
    <w:rsid w:val="00A4074F"/>
    <w:rsid w:val="00A54C2D"/>
    <w:rsid w:val="00A972CF"/>
    <w:rsid w:val="00AB6233"/>
    <w:rsid w:val="00AC0025"/>
    <w:rsid w:val="00B25770"/>
    <w:rsid w:val="00B25CF1"/>
    <w:rsid w:val="00B401B6"/>
    <w:rsid w:val="00B729AD"/>
    <w:rsid w:val="00B82D08"/>
    <w:rsid w:val="00BA58BA"/>
    <w:rsid w:val="00BB4E04"/>
    <w:rsid w:val="00C0551E"/>
    <w:rsid w:val="00C17CB1"/>
    <w:rsid w:val="00C32BB4"/>
    <w:rsid w:val="00C46460"/>
    <w:rsid w:val="00C851B3"/>
    <w:rsid w:val="00C86B47"/>
    <w:rsid w:val="00CC4563"/>
    <w:rsid w:val="00CE73F9"/>
    <w:rsid w:val="00D0395F"/>
    <w:rsid w:val="00D26D2B"/>
    <w:rsid w:val="00D37485"/>
    <w:rsid w:val="00D66833"/>
    <w:rsid w:val="00D97ECE"/>
    <w:rsid w:val="00DC7443"/>
    <w:rsid w:val="00DD57CC"/>
    <w:rsid w:val="00DD6DC9"/>
    <w:rsid w:val="00DE198B"/>
    <w:rsid w:val="00DF7521"/>
    <w:rsid w:val="00E26B33"/>
    <w:rsid w:val="00E73A44"/>
    <w:rsid w:val="00E80A0C"/>
    <w:rsid w:val="00E90374"/>
    <w:rsid w:val="00EA0CA9"/>
    <w:rsid w:val="00ED6C61"/>
    <w:rsid w:val="00EE082A"/>
    <w:rsid w:val="00F2684D"/>
    <w:rsid w:val="00F26C55"/>
    <w:rsid w:val="00F3746A"/>
    <w:rsid w:val="00F82305"/>
    <w:rsid w:val="00F901F9"/>
    <w:rsid w:val="00FB2A82"/>
    <w:rsid w:val="00FB5598"/>
    <w:rsid w:val="00FC2007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docId w15:val="{A4381481-AAD7-4226-BE7E-02B6457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26F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9AD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29AD"/>
    <w:rPr>
      <w:rFonts w:ascii="Arial" w:eastAsia="Arial" w:hAnsi="Arial" w:cs="Arial"/>
      <w:lang w:val="ru" w:eastAsia="ru-RU"/>
    </w:rPr>
  </w:style>
  <w:style w:type="paragraph" w:styleId="af2">
    <w:name w:val="Title"/>
    <w:basedOn w:val="a"/>
    <w:next w:val="a"/>
    <w:link w:val="af3"/>
    <w:uiPriority w:val="10"/>
    <w:qFormat/>
    <w:rsid w:val="00C32BB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C32B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A0D94-5EDE-493F-9297-95421D36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Юзбекова Карина Шамильевна</cp:lastModifiedBy>
  <cp:revision>6</cp:revision>
  <dcterms:created xsi:type="dcterms:W3CDTF">2023-02-22T10:54:00Z</dcterms:created>
  <dcterms:modified xsi:type="dcterms:W3CDTF">2023-03-06T12:03:00Z</dcterms:modified>
</cp:coreProperties>
</file>