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969A0" w14:textId="605661B0" w:rsidR="00C86B47" w:rsidRPr="0090564B" w:rsidRDefault="00C86B47" w:rsidP="00BE5C19">
      <w:pPr>
        <w:tabs>
          <w:tab w:val="left" w:pos="709"/>
        </w:tabs>
        <w:spacing w:line="240" w:lineRule="auto"/>
        <w:ind w:right="567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CA5E136" w14:textId="38B07CC7" w:rsidR="00C86B47" w:rsidRPr="00146912" w:rsidRDefault="00C86B47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46912">
        <w:rPr>
          <w:rFonts w:ascii="Times New Roman" w:hAnsi="Times New Roman" w:cs="Times New Roman"/>
          <w:b/>
          <w:sz w:val="26"/>
          <w:szCs w:val="26"/>
          <w:lang w:val="ru-RU"/>
        </w:rPr>
        <w:t>Для практической подготовки в форме проекта</w:t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>инициатор</w:t>
      </w:r>
      <w:r w:rsidR="002A6CC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 xml:space="preserve">– </w:t>
      </w:r>
      <w:r w:rsidR="00CC4563">
        <w:rPr>
          <w:rFonts w:ascii="Times New Roman" w:hAnsi="Times New Roman" w:cs="Times New Roman"/>
          <w:b/>
          <w:sz w:val="26"/>
          <w:szCs w:val="26"/>
          <w:lang w:val="ru-RU"/>
        </w:rPr>
        <w:t xml:space="preserve">работник </w:t>
      </w:r>
      <w:r w:rsidR="00765EE9" w:rsidRPr="00146912">
        <w:rPr>
          <w:rFonts w:ascii="Times New Roman" w:hAnsi="Times New Roman" w:cs="Times New Roman"/>
          <w:b/>
          <w:sz w:val="26"/>
          <w:szCs w:val="26"/>
          <w:lang w:val="ru-RU"/>
        </w:rPr>
        <w:t>НИУ ВШЭ</w:t>
      </w:r>
      <w:r w:rsidR="00765EE9" w:rsidRPr="00146912">
        <w:rPr>
          <w:rStyle w:val="a6"/>
          <w:rFonts w:ascii="Times New Roman" w:hAnsi="Times New Roman" w:cs="Times New Roman"/>
          <w:b/>
          <w:sz w:val="26"/>
          <w:szCs w:val="26"/>
          <w:lang w:val="ru-RU"/>
        </w:rPr>
        <w:footnoteReference w:id="1"/>
      </w:r>
      <w:r w:rsidR="008756F6" w:rsidRPr="00146912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14:paraId="32BDB66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856"/>
        <w:gridCol w:w="5778"/>
      </w:tblGrid>
      <w:tr w:rsidR="008756F6" w:rsidRPr="00941A6F" w14:paraId="661AEE52" w14:textId="77777777" w:rsidTr="00455E3A">
        <w:tc>
          <w:tcPr>
            <w:tcW w:w="3856" w:type="dxa"/>
          </w:tcPr>
          <w:p w14:paraId="129E2A95" w14:textId="77777777" w:rsidR="008756F6" w:rsidRPr="00941A6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41A6F">
              <w:rPr>
                <w:rFonts w:ascii="Times New Roman" w:hAnsi="Times New Roman" w:cs="Times New Roman"/>
                <w:color w:val="000000" w:themeColor="text1"/>
                <w:lang w:val="ru-RU"/>
              </w:rPr>
              <w:t>Тип элемента практической подготовки</w:t>
            </w:r>
          </w:p>
        </w:tc>
        <w:tc>
          <w:tcPr>
            <w:tcW w:w="5778" w:type="dxa"/>
          </w:tcPr>
          <w:p w14:paraId="58D45DAF" w14:textId="06C4B484" w:rsidR="008756F6" w:rsidRPr="00941A6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Проект</w:t>
            </w:r>
            <w:r w:rsidR="0001601A"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(</w:t>
            </w: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стажировка</w:t>
            </w:r>
            <w:r w:rsidR="0001601A"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)</w:t>
            </w:r>
          </w:p>
        </w:tc>
      </w:tr>
      <w:tr w:rsidR="00C851B3" w:rsidRPr="00941A6F" w14:paraId="08833A23" w14:textId="77777777" w:rsidTr="00455E3A">
        <w:tc>
          <w:tcPr>
            <w:tcW w:w="3856" w:type="dxa"/>
          </w:tcPr>
          <w:p w14:paraId="3235A146" w14:textId="77777777" w:rsidR="00C851B3" w:rsidRPr="00941A6F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41A6F">
              <w:rPr>
                <w:rFonts w:ascii="Times New Roman" w:hAnsi="Times New Roman" w:cs="Times New Roman"/>
                <w:color w:val="000000" w:themeColor="text1"/>
                <w:lang w:val="ru-RU"/>
              </w:rPr>
              <w:t>Если проект, тип проекта</w:t>
            </w:r>
          </w:p>
        </w:tc>
        <w:tc>
          <w:tcPr>
            <w:tcW w:w="5778" w:type="dxa"/>
          </w:tcPr>
          <w:p w14:paraId="4E78B9F8" w14:textId="434DEE6A" w:rsidR="00C851B3" w:rsidRPr="00941A6F" w:rsidRDefault="00C851B3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Исследовательский </w:t>
            </w:r>
          </w:p>
        </w:tc>
      </w:tr>
      <w:tr w:rsidR="00C86B47" w:rsidRPr="00941A6F" w14:paraId="585CCA0E" w14:textId="77777777" w:rsidTr="00455E3A">
        <w:tc>
          <w:tcPr>
            <w:tcW w:w="3856" w:type="dxa"/>
          </w:tcPr>
          <w:p w14:paraId="46CB68B9" w14:textId="77777777" w:rsidR="00C86B47" w:rsidRPr="00941A6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941A6F">
              <w:rPr>
                <w:rFonts w:ascii="Times New Roman" w:hAnsi="Times New Roman" w:cs="Times New Roman"/>
                <w:color w:val="000000" w:themeColor="text1"/>
                <w:lang w:val="ru-RU"/>
              </w:rPr>
              <w:t>Наименование</w:t>
            </w:r>
            <w:r w:rsidR="00C86B47" w:rsidRPr="00941A6F">
              <w:rPr>
                <w:rFonts w:ascii="Times New Roman" w:hAnsi="Times New Roman" w:cs="Times New Roman"/>
                <w:color w:val="000000" w:themeColor="text1"/>
              </w:rPr>
              <w:t xml:space="preserve"> проекта</w:t>
            </w:r>
          </w:p>
        </w:tc>
        <w:tc>
          <w:tcPr>
            <w:tcW w:w="5778" w:type="dxa"/>
          </w:tcPr>
          <w:p w14:paraId="047D5CC6" w14:textId="002B4D78" w:rsidR="00C86B47" w:rsidRPr="00941A6F" w:rsidRDefault="0001601A" w:rsidP="00941A6F">
            <w:pPr>
              <w:pStyle w:val="af2"/>
              <w:adjustRightInd w:val="0"/>
              <w:snapToGrid w:val="0"/>
              <w:spacing w:before="0" w:beforeAutospacing="0" w:after="0" w:afterAutospacing="0"/>
              <w:rPr>
                <w:iCs/>
              </w:rPr>
            </w:pPr>
            <w:r w:rsidRPr="00941A6F">
              <w:rPr>
                <w:iCs/>
              </w:rPr>
              <w:t>«</w:t>
            </w:r>
            <w:r w:rsidR="00A84F15" w:rsidRPr="00941A6F">
              <w:rPr>
                <w:iCs/>
              </w:rPr>
              <w:t>Исследование</w:t>
            </w:r>
            <w:r w:rsidR="00DB1C86" w:rsidRPr="00941A6F">
              <w:rPr>
                <w:iCs/>
              </w:rPr>
              <w:t xml:space="preserve"> вопроса</w:t>
            </w:r>
            <w:r w:rsidR="00A84F15" w:rsidRPr="00941A6F">
              <w:rPr>
                <w:iCs/>
              </w:rPr>
              <w:t xml:space="preserve"> </w:t>
            </w:r>
            <w:r w:rsidR="00941A6F">
              <w:rPr>
                <w:iCs/>
              </w:rPr>
              <w:t>анализа</w:t>
            </w:r>
            <w:r w:rsidR="00A84F15" w:rsidRPr="00941A6F">
              <w:rPr>
                <w:iCs/>
              </w:rPr>
              <w:t xml:space="preserve"> национальных целей</w:t>
            </w:r>
            <w:r w:rsidR="00941A6F">
              <w:rPr>
                <w:iCs/>
              </w:rPr>
              <w:t xml:space="preserve"> и целевых показателей</w:t>
            </w:r>
            <w:r w:rsidR="00A84F15" w:rsidRPr="00941A6F">
              <w:rPr>
                <w:iCs/>
              </w:rPr>
              <w:t xml:space="preserve"> в сфере науки</w:t>
            </w:r>
            <w:r w:rsidR="003F04C3" w:rsidRPr="00941A6F">
              <w:rPr>
                <w:iCs/>
              </w:rPr>
              <w:t xml:space="preserve"> в зарубежных странах</w:t>
            </w:r>
            <w:r w:rsidRPr="00941A6F">
              <w:rPr>
                <w:iCs/>
              </w:rPr>
              <w:t>»</w:t>
            </w:r>
            <w:r w:rsidR="007B1D44" w:rsidRPr="00941A6F">
              <w:rPr>
                <w:iCs/>
              </w:rPr>
              <w:t xml:space="preserve"> (Раунд 2. </w:t>
            </w:r>
            <w:r w:rsidR="00941A6F">
              <w:rPr>
                <w:iCs/>
              </w:rPr>
              <w:t>Топ-20 стран по объему ВЗИР</w:t>
            </w:r>
            <w:r w:rsidR="007B1D44" w:rsidRPr="00941A6F">
              <w:rPr>
                <w:iCs/>
              </w:rPr>
              <w:t>)</w:t>
            </w:r>
          </w:p>
        </w:tc>
      </w:tr>
      <w:tr w:rsidR="00C86B47" w:rsidRPr="00941A6F" w14:paraId="5A40D10E" w14:textId="77777777" w:rsidTr="00455E3A">
        <w:tc>
          <w:tcPr>
            <w:tcW w:w="3856" w:type="dxa"/>
          </w:tcPr>
          <w:p w14:paraId="7AC068C7" w14:textId="77777777" w:rsidR="00C86B47" w:rsidRPr="00941A6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941A6F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778" w:type="dxa"/>
          </w:tcPr>
          <w:p w14:paraId="42809780" w14:textId="35EC6BF3" w:rsidR="00C86B47" w:rsidRPr="00941A6F" w:rsidRDefault="0001601A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ИСИЭЗ</w:t>
            </w:r>
          </w:p>
        </w:tc>
      </w:tr>
      <w:tr w:rsidR="00C86B47" w:rsidRPr="00941A6F" w14:paraId="1B0632D4" w14:textId="77777777" w:rsidTr="00455E3A">
        <w:tc>
          <w:tcPr>
            <w:tcW w:w="3856" w:type="dxa"/>
          </w:tcPr>
          <w:p w14:paraId="03A0F1D6" w14:textId="77777777" w:rsidR="00C86B47" w:rsidRPr="00941A6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941A6F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778" w:type="dxa"/>
          </w:tcPr>
          <w:p w14:paraId="506A59DC" w14:textId="620E69F8" w:rsidR="00C86B47" w:rsidRPr="00941A6F" w:rsidRDefault="006E62B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Клыпин Андрей Владимирович</w:t>
            </w:r>
          </w:p>
        </w:tc>
      </w:tr>
      <w:tr w:rsidR="001E44E9" w:rsidRPr="00941A6F" w14:paraId="554BC60E" w14:textId="77777777" w:rsidTr="00455E3A">
        <w:tc>
          <w:tcPr>
            <w:tcW w:w="3856" w:type="dxa"/>
          </w:tcPr>
          <w:p w14:paraId="57D8A3B0" w14:textId="77777777" w:rsidR="001E44E9" w:rsidRPr="00941A6F" w:rsidRDefault="001E44E9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</w:rPr>
            </w:pPr>
            <w:r w:rsidRPr="00941A6F">
              <w:rPr>
                <w:rFonts w:ascii="Times New Roman" w:hAnsi="Times New Roman" w:cs="Times New Roman"/>
                <w:color w:val="000000" w:themeColor="text1"/>
              </w:rPr>
              <w:t xml:space="preserve">Основное место работы руководителя </w:t>
            </w:r>
            <w:r w:rsidRPr="00941A6F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проекта </w:t>
            </w:r>
            <w:r w:rsidRPr="00941A6F">
              <w:rPr>
                <w:rFonts w:ascii="Times New Roman" w:hAnsi="Times New Roman" w:cs="Times New Roman"/>
                <w:color w:val="000000" w:themeColor="text1"/>
              </w:rPr>
              <w:t>в НИУ ВШЭ</w:t>
            </w:r>
          </w:p>
        </w:tc>
        <w:tc>
          <w:tcPr>
            <w:tcW w:w="5778" w:type="dxa"/>
          </w:tcPr>
          <w:p w14:paraId="2D0C8B61" w14:textId="37691331" w:rsidR="001E44E9" w:rsidRPr="00941A6F" w:rsidRDefault="00B34A01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Центр научно-технической, инновационной и информационной политики </w:t>
            </w:r>
            <w:r w:rsidR="0001601A"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ИСИЭЗ</w:t>
            </w:r>
          </w:p>
        </w:tc>
      </w:tr>
      <w:tr w:rsidR="008756F6" w:rsidRPr="00941A6F" w14:paraId="3E471A28" w14:textId="77777777" w:rsidTr="00455E3A">
        <w:tc>
          <w:tcPr>
            <w:tcW w:w="3856" w:type="dxa"/>
          </w:tcPr>
          <w:p w14:paraId="56F9DB4E" w14:textId="77777777" w:rsidR="008756F6" w:rsidRPr="00941A6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41A6F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руководителя (адрес эл. почты)</w:t>
            </w:r>
          </w:p>
        </w:tc>
        <w:tc>
          <w:tcPr>
            <w:tcW w:w="5778" w:type="dxa"/>
          </w:tcPr>
          <w:p w14:paraId="4A5F1F78" w14:textId="02E3A1A3" w:rsidR="008756F6" w:rsidRPr="00941A6F" w:rsidRDefault="006E62BE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aklypin@hse.ru</w:t>
            </w:r>
          </w:p>
        </w:tc>
      </w:tr>
      <w:tr w:rsidR="008756F6" w:rsidRPr="00941A6F" w14:paraId="3BFFA26F" w14:textId="77777777" w:rsidTr="00455E3A">
        <w:tc>
          <w:tcPr>
            <w:tcW w:w="3856" w:type="dxa"/>
          </w:tcPr>
          <w:p w14:paraId="48C34905" w14:textId="77777777" w:rsidR="008756F6" w:rsidRPr="00941A6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41A6F">
              <w:rPr>
                <w:rFonts w:ascii="Times New Roman" w:hAnsi="Times New Roman" w:cs="Times New Roman"/>
                <w:color w:val="000000" w:themeColor="text1"/>
                <w:lang w:val="ru-RU"/>
              </w:rPr>
              <w:t>Соруководители проекта от НИУ ВШЭ</w:t>
            </w:r>
            <w:r w:rsidRPr="00941A6F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 xml:space="preserve"> (если имеются)</w:t>
            </w:r>
          </w:p>
        </w:tc>
        <w:tc>
          <w:tcPr>
            <w:tcW w:w="5778" w:type="dxa"/>
          </w:tcPr>
          <w:p w14:paraId="06D53284" w14:textId="6F47DB49" w:rsidR="008756F6" w:rsidRPr="00941A6F" w:rsidRDefault="00A9405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-</w:t>
            </w:r>
          </w:p>
        </w:tc>
      </w:tr>
      <w:tr w:rsidR="008756F6" w:rsidRPr="00941A6F" w14:paraId="3926DEA3" w14:textId="77777777" w:rsidTr="00455E3A">
        <w:tc>
          <w:tcPr>
            <w:tcW w:w="3856" w:type="dxa"/>
          </w:tcPr>
          <w:p w14:paraId="590743CE" w14:textId="77777777" w:rsidR="008756F6" w:rsidRPr="00941A6F" w:rsidRDefault="008756F6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41A6F">
              <w:rPr>
                <w:rFonts w:ascii="Times New Roman" w:hAnsi="Times New Roman" w:cs="Times New Roman"/>
                <w:color w:val="000000" w:themeColor="text1"/>
                <w:lang w:val="ru-RU"/>
              </w:rPr>
              <w:t>Контакты соруководителей от НИУ ВШЭ (адрес эл. почты)</w:t>
            </w:r>
          </w:p>
        </w:tc>
        <w:tc>
          <w:tcPr>
            <w:tcW w:w="5778" w:type="dxa"/>
          </w:tcPr>
          <w:p w14:paraId="06C11A9E" w14:textId="32B47B74" w:rsidR="008756F6" w:rsidRPr="00941A6F" w:rsidRDefault="00A94050" w:rsidP="00135E29">
            <w:p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-</w:t>
            </w:r>
          </w:p>
        </w:tc>
      </w:tr>
      <w:tr w:rsidR="00C86B47" w:rsidRPr="00941A6F" w14:paraId="38B4B2B1" w14:textId="77777777" w:rsidTr="00455E3A">
        <w:tc>
          <w:tcPr>
            <w:tcW w:w="3856" w:type="dxa"/>
          </w:tcPr>
          <w:p w14:paraId="5DCFA6B5" w14:textId="77777777" w:rsidR="00C86B47" w:rsidRPr="00941A6F" w:rsidRDefault="00C86B47" w:rsidP="00135E29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41A6F">
              <w:rPr>
                <w:rFonts w:ascii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778" w:type="dxa"/>
          </w:tcPr>
          <w:p w14:paraId="65B298AB" w14:textId="691F31D7" w:rsidR="00C86B47" w:rsidRDefault="0038363B" w:rsidP="00235FA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941A6F">
              <w:rPr>
                <w:rFonts w:ascii="Times New Roman" w:hAnsi="Times New Roman" w:cs="Times New Roman"/>
                <w:bCs/>
                <w:lang w:val="ru-RU"/>
              </w:rPr>
              <w:t xml:space="preserve">Наука, </w:t>
            </w:r>
            <w:r w:rsidR="00246778" w:rsidRPr="00941A6F">
              <w:rPr>
                <w:rFonts w:ascii="Times New Roman" w:hAnsi="Times New Roman" w:cs="Times New Roman"/>
                <w:bCs/>
                <w:lang w:val="ru-RU"/>
              </w:rPr>
              <w:t>технологии</w:t>
            </w:r>
            <w:r w:rsidRPr="00941A6F">
              <w:rPr>
                <w:rFonts w:ascii="Times New Roman" w:hAnsi="Times New Roman" w:cs="Times New Roman"/>
                <w:bCs/>
                <w:lang w:val="ru-RU"/>
              </w:rPr>
              <w:t xml:space="preserve"> и инновации</w:t>
            </w:r>
            <w:r w:rsidR="00246778" w:rsidRPr="00941A6F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6B5FCE" w:rsidRPr="00941A6F">
              <w:rPr>
                <w:rFonts w:ascii="Times New Roman" w:hAnsi="Times New Roman" w:cs="Times New Roman"/>
                <w:bCs/>
                <w:lang w:val="ru-RU"/>
              </w:rPr>
              <w:t xml:space="preserve">выступают </w:t>
            </w:r>
            <w:r w:rsidR="00E631CC" w:rsidRPr="00941A6F">
              <w:rPr>
                <w:rFonts w:ascii="Times New Roman" w:hAnsi="Times New Roman" w:cs="Times New Roman"/>
                <w:bCs/>
                <w:lang w:val="ru-RU"/>
              </w:rPr>
              <w:t>в числе</w:t>
            </w:r>
            <w:r w:rsidR="006B5FCE" w:rsidRPr="00941A6F">
              <w:rPr>
                <w:rFonts w:ascii="Times New Roman" w:hAnsi="Times New Roman" w:cs="Times New Roman"/>
                <w:bCs/>
                <w:lang w:val="ru-RU"/>
              </w:rPr>
              <w:t xml:space="preserve"> основных движущих</w:t>
            </w:r>
            <w:r w:rsidR="00246778" w:rsidRPr="00941A6F">
              <w:rPr>
                <w:rFonts w:ascii="Times New Roman" w:hAnsi="Times New Roman" w:cs="Times New Roman"/>
                <w:bCs/>
                <w:lang w:val="ru-RU"/>
              </w:rPr>
              <w:t xml:space="preserve"> сил современной экономики</w:t>
            </w:r>
            <w:r w:rsidR="00D5128A" w:rsidRPr="00941A6F">
              <w:rPr>
                <w:rFonts w:ascii="Times New Roman" w:hAnsi="Times New Roman" w:cs="Times New Roman"/>
                <w:bCs/>
                <w:lang w:val="ru-RU"/>
              </w:rPr>
              <w:t xml:space="preserve">. </w:t>
            </w:r>
            <w:r w:rsidR="00AE6571" w:rsidRPr="00941A6F">
              <w:rPr>
                <w:rFonts w:ascii="Times New Roman" w:hAnsi="Times New Roman" w:cs="Times New Roman"/>
                <w:bCs/>
                <w:lang w:val="ru-RU"/>
              </w:rPr>
              <w:t xml:space="preserve">Для достижения лидерства в </w:t>
            </w:r>
            <w:r w:rsidR="001A49A2" w:rsidRPr="00941A6F">
              <w:rPr>
                <w:rFonts w:ascii="Times New Roman" w:hAnsi="Times New Roman" w:cs="Times New Roman"/>
                <w:bCs/>
                <w:lang w:val="ru-RU"/>
              </w:rPr>
              <w:t>это</w:t>
            </w:r>
            <w:r w:rsidR="00021A14" w:rsidRPr="00941A6F">
              <w:rPr>
                <w:rFonts w:ascii="Times New Roman" w:hAnsi="Times New Roman" w:cs="Times New Roman"/>
                <w:bCs/>
                <w:lang w:val="ru-RU"/>
              </w:rPr>
              <w:t>й</w:t>
            </w:r>
            <w:r w:rsidR="001A49A2" w:rsidRPr="00941A6F">
              <w:rPr>
                <w:rFonts w:ascii="Times New Roman" w:hAnsi="Times New Roman" w:cs="Times New Roman"/>
                <w:bCs/>
                <w:lang w:val="ru-RU"/>
              </w:rPr>
              <w:t xml:space="preserve"> области</w:t>
            </w:r>
            <w:r w:rsidR="00AE6571" w:rsidRPr="00941A6F">
              <w:rPr>
                <w:rFonts w:ascii="Times New Roman" w:hAnsi="Times New Roman" w:cs="Times New Roman"/>
                <w:bCs/>
                <w:lang w:val="ru-RU"/>
              </w:rPr>
              <w:t xml:space="preserve"> страны реализуют научно-техническую и инновационную политику, зада</w:t>
            </w:r>
            <w:r w:rsidR="001A49A2" w:rsidRPr="00941A6F">
              <w:rPr>
                <w:rFonts w:ascii="Times New Roman" w:hAnsi="Times New Roman" w:cs="Times New Roman"/>
                <w:bCs/>
                <w:lang w:val="ru-RU"/>
              </w:rPr>
              <w:t>ют</w:t>
            </w:r>
            <w:r w:rsidR="00AE6571" w:rsidRPr="00941A6F">
              <w:rPr>
                <w:rFonts w:ascii="Times New Roman" w:hAnsi="Times New Roman" w:cs="Times New Roman"/>
                <w:bCs/>
                <w:lang w:val="ru-RU"/>
              </w:rPr>
              <w:t xml:space="preserve"> цели </w:t>
            </w:r>
            <w:r w:rsidR="001A49A2" w:rsidRPr="00941A6F">
              <w:rPr>
                <w:rFonts w:ascii="Times New Roman" w:hAnsi="Times New Roman" w:cs="Times New Roman"/>
                <w:bCs/>
                <w:lang w:val="ru-RU"/>
              </w:rPr>
              <w:t xml:space="preserve">научно-технологического </w:t>
            </w:r>
            <w:r w:rsidR="00BC7B66" w:rsidRPr="00941A6F">
              <w:rPr>
                <w:rFonts w:ascii="Times New Roman" w:hAnsi="Times New Roman" w:cs="Times New Roman"/>
                <w:bCs/>
                <w:lang w:val="ru-RU"/>
              </w:rPr>
              <w:t xml:space="preserve">и инновационного </w:t>
            </w:r>
            <w:r w:rsidR="008D2C6D" w:rsidRPr="00941A6F">
              <w:rPr>
                <w:rFonts w:ascii="Times New Roman" w:hAnsi="Times New Roman" w:cs="Times New Roman"/>
                <w:bCs/>
                <w:lang w:val="ru-RU"/>
              </w:rPr>
              <w:t>развития</w:t>
            </w:r>
            <w:r w:rsidR="00235FAB">
              <w:rPr>
                <w:rFonts w:ascii="Times New Roman" w:hAnsi="Times New Roman" w:cs="Times New Roman"/>
                <w:bCs/>
                <w:lang w:val="ru-RU"/>
              </w:rPr>
              <w:t>*</w:t>
            </w:r>
            <w:r w:rsidR="008D2C6D" w:rsidRPr="00941A6F">
              <w:rPr>
                <w:rFonts w:ascii="Times New Roman" w:hAnsi="Times New Roman" w:cs="Times New Roman"/>
                <w:bCs/>
                <w:lang w:val="ru-RU"/>
              </w:rPr>
              <w:t xml:space="preserve">, выраженные в определенных целевых показателях. Мониторинг </w:t>
            </w:r>
            <w:r w:rsidRPr="00941A6F">
              <w:rPr>
                <w:rFonts w:ascii="Times New Roman" w:hAnsi="Times New Roman" w:cs="Times New Roman"/>
                <w:bCs/>
                <w:lang w:val="ru-RU"/>
              </w:rPr>
              <w:t xml:space="preserve">их </w:t>
            </w:r>
            <w:r w:rsidR="008D2C6D" w:rsidRPr="00941A6F">
              <w:rPr>
                <w:rFonts w:ascii="Times New Roman" w:hAnsi="Times New Roman" w:cs="Times New Roman"/>
                <w:bCs/>
                <w:lang w:val="ru-RU"/>
              </w:rPr>
              <w:t xml:space="preserve">достижения является </w:t>
            </w:r>
            <w:r w:rsidR="008914F8">
              <w:rPr>
                <w:rFonts w:ascii="Times New Roman" w:hAnsi="Times New Roman" w:cs="Times New Roman"/>
                <w:bCs/>
                <w:lang w:val="ru-RU"/>
              </w:rPr>
              <w:t xml:space="preserve">неотъемлемой частью процессов принятия управленческих </w:t>
            </w:r>
            <w:r w:rsidR="006B5FCE" w:rsidRPr="00941A6F">
              <w:rPr>
                <w:rFonts w:ascii="Times New Roman" w:hAnsi="Times New Roman" w:cs="Times New Roman"/>
                <w:bCs/>
                <w:lang w:val="ru-RU"/>
              </w:rPr>
              <w:t>решени</w:t>
            </w:r>
            <w:r w:rsidR="008914F8">
              <w:rPr>
                <w:rFonts w:ascii="Times New Roman" w:hAnsi="Times New Roman" w:cs="Times New Roman"/>
                <w:bCs/>
                <w:lang w:val="ru-RU"/>
              </w:rPr>
              <w:t>й</w:t>
            </w:r>
            <w:r w:rsidR="006B5FCE" w:rsidRPr="00941A6F">
              <w:rPr>
                <w:rFonts w:ascii="Times New Roman" w:hAnsi="Times New Roman" w:cs="Times New Roman"/>
                <w:bCs/>
                <w:lang w:val="ru-RU"/>
              </w:rPr>
              <w:t xml:space="preserve"> в отношении </w:t>
            </w:r>
            <w:r w:rsidR="008914F8">
              <w:rPr>
                <w:rFonts w:ascii="Times New Roman" w:hAnsi="Times New Roman" w:cs="Times New Roman"/>
                <w:bCs/>
                <w:lang w:val="ru-RU"/>
              </w:rPr>
              <w:t xml:space="preserve">разработки и совершенствования </w:t>
            </w:r>
            <w:r w:rsidR="00235FAB">
              <w:rPr>
                <w:rFonts w:ascii="Times New Roman" w:hAnsi="Times New Roman" w:cs="Times New Roman"/>
                <w:bCs/>
                <w:lang w:val="ru-RU"/>
              </w:rPr>
              <w:t>мер</w:t>
            </w:r>
            <w:r w:rsidR="008914F8">
              <w:rPr>
                <w:rFonts w:ascii="Times New Roman" w:hAnsi="Times New Roman" w:cs="Times New Roman"/>
                <w:bCs/>
                <w:lang w:val="ru-RU"/>
              </w:rPr>
              <w:t xml:space="preserve"> поддержки </w:t>
            </w:r>
            <w:r w:rsidR="00746FF6" w:rsidRPr="00941A6F">
              <w:rPr>
                <w:rFonts w:ascii="Times New Roman" w:hAnsi="Times New Roman" w:cs="Times New Roman"/>
                <w:bCs/>
                <w:lang w:val="ru-RU"/>
              </w:rPr>
              <w:t xml:space="preserve">сферы науки, </w:t>
            </w:r>
            <w:r w:rsidR="006B5FCE" w:rsidRPr="00941A6F">
              <w:rPr>
                <w:rFonts w:ascii="Times New Roman" w:hAnsi="Times New Roman" w:cs="Times New Roman"/>
                <w:bCs/>
                <w:lang w:val="ru-RU"/>
              </w:rPr>
              <w:t>технологий</w:t>
            </w:r>
            <w:r w:rsidR="00746FF6" w:rsidRPr="00941A6F">
              <w:rPr>
                <w:rFonts w:ascii="Times New Roman" w:hAnsi="Times New Roman" w:cs="Times New Roman"/>
                <w:bCs/>
                <w:lang w:val="ru-RU"/>
              </w:rPr>
              <w:t xml:space="preserve"> и инноваций</w:t>
            </w:r>
            <w:r w:rsidR="006B5FCE" w:rsidRPr="00941A6F">
              <w:rPr>
                <w:rFonts w:ascii="Times New Roman" w:hAnsi="Times New Roman" w:cs="Times New Roman"/>
                <w:bCs/>
                <w:lang w:val="ru-RU"/>
              </w:rPr>
              <w:t>.</w:t>
            </w:r>
            <w:r w:rsidR="00C51619" w:rsidRPr="00941A6F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A94050" w:rsidRPr="00941A6F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7B1D44" w:rsidRPr="00941A6F">
              <w:rPr>
                <w:rFonts w:ascii="Times New Roman" w:hAnsi="Times New Roman" w:cs="Times New Roman"/>
                <w:bCs/>
                <w:iCs/>
                <w:lang w:val="ru-RU"/>
              </w:rPr>
              <w:t>Участие в проекте предполаг</w:t>
            </w:r>
            <w:r w:rsidR="00347233">
              <w:rPr>
                <w:rFonts w:ascii="Times New Roman" w:hAnsi="Times New Roman" w:cs="Times New Roman"/>
                <w:bCs/>
                <w:iCs/>
                <w:lang w:val="ru-RU"/>
              </w:rPr>
              <w:t>ает исследование ключевых целей, задач,</w:t>
            </w:r>
            <w:r w:rsidR="00463385" w:rsidRPr="00941A6F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целевых показателей (индикаторов)</w:t>
            </w:r>
            <w:r w:rsidR="00347233">
              <w:rPr>
                <w:rFonts w:ascii="Times New Roman" w:hAnsi="Times New Roman" w:cs="Times New Roman"/>
                <w:bCs/>
                <w:iCs/>
                <w:lang w:val="ru-RU"/>
              </w:rPr>
              <w:t>, а также мер</w:t>
            </w:r>
            <w:r w:rsidR="00235FAB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 научного-технологического развития</w:t>
            </w:r>
            <w:r w:rsidR="003472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, предусмотренных в </w:t>
            </w:r>
            <w:r w:rsidR="00235FAB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национальных </w:t>
            </w:r>
            <w:r w:rsidR="00347233"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стратегических и программных документах </w:t>
            </w:r>
            <w:r w:rsidR="00235FAB">
              <w:rPr>
                <w:rFonts w:ascii="Times New Roman" w:hAnsi="Times New Roman" w:cs="Times New Roman"/>
                <w:bCs/>
                <w:iCs/>
                <w:lang w:val="ru-RU"/>
              </w:rPr>
              <w:t>зарубежных стран</w:t>
            </w:r>
            <w:r w:rsidR="007B1D44" w:rsidRPr="00941A6F">
              <w:rPr>
                <w:rFonts w:ascii="Times New Roman" w:hAnsi="Times New Roman" w:cs="Times New Roman"/>
                <w:bCs/>
                <w:iCs/>
                <w:lang w:val="ru-RU"/>
              </w:rPr>
              <w:t>.</w:t>
            </w:r>
          </w:p>
          <w:p w14:paraId="4160B1E3" w14:textId="583A0BCF" w:rsidR="00235FAB" w:rsidRDefault="00235FAB" w:rsidP="00235FA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lang w:val="ru-RU"/>
              </w:rPr>
            </w:pPr>
          </w:p>
          <w:p w14:paraId="45E3F6FD" w14:textId="4CE0C9E0" w:rsidR="00235FAB" w:rsidRPr="009C4239" w:rsidRDefault="00235FAB" w:rsidP="00235F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lang w:val="ru-RU"/>
              </w:rPr>
              <w:t xml:space="preserve">* Что конкретно понимается под целями, задачами, целевыми показателя, мерами, а также стратегическими и программными документами научно-технологического развития зарубежных стран </w:t>
            </w:r>
            <w:r w:rsidRPr="009C4239">
              <w:rPr>
                <w:rFonts w:ascii="Times New Roman" w:hAnsi="Times New Roman" w:cs="Times New Roman"/>
                <w:b/>
                <w:bCs/>
                <w:iCs/>
                <w:lang w:val="ru-RU"/>
              </w:rPr>
              <w:t>– см. в Приложении 2 «Словарь терминов проекта»</w:t>
            </w:r>
          </w:p>
          <w:p w14:paraId="0DE25367" w14:textId="77777777" w:rsidR="00235FAB" w:rsidRPr="009C4239" w:rsidRDefault="00235FAB" w:rsidP="00235FA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lang w:val="ru-RU"/>
              </w:rPr>
            </w:pPr>
          </w:p>
          <w:p w14:paraId="023B5190" w14:textId="7FAC3E63" w:rsidR="00235FAB" w:rsidRPr="00941A6F" w:rsidRDefault="00235FAB" w:rsidP="00235FA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0B1D80" w:rsidRPr="00941A6F" w14:paraId="408A462A" w14:textId="77777777" w:rsidTr="00DA1DFE">
        <w:trPr>
          <w:trHeight w:val="2257"/>
        </w:trPr>
        <w:tc>
          <w:tcPr>
            <w:tcW w:w="3856" w:type="dxa"/>
            <w:vMerge w:val="restart"/>
          </w:tcPr>
          <w:p w14:paraId="0737FEAF" w14:textId="77777777" w:rsidR="000B1D80" w:rsidRPr="00941A6F" w:rsidRDefault="000B1D80" w:rsidP="00135E29">
            <w:pPr>
              <w:spacing w:line="240" w:lineRule="auto"/>
              <w:ind w:right="567"/>
              <w:rPr>
                <w:rFonts w:ascii="Times New Roman" w:hAnsi="Times New Roman" w:cs="Times New Roman"/>
                <w:lang w:val="en-US"/>
              </w:rPr>
            </w:pPr>
            <w:r w:rsidRPr="00941A6F">
              <w:rPr>
                <w:rFonts w:ascii="Times New Roman" w:hAnsi="Times New Roman" w:cs="Times New Roman"/>
              </w:rPr>
              <w:lastRenderedPageBreak/>
              <w:t xml:space="preserve">Цель </w:t>
            </w:r>
            <w:r w:rsidRPr="00941A6F">
              <w:rPr>
                <w:rFonts w:ascii="Times New Roman" w:hAnsi="Times New Roman" w:cs="Times New Roman"/>
                <w:lang w:val="ru-RU"/>
              </w:rPr>
              <w:t xml:space="preserve">и задачи </w:t>
            </w:r>
            <w:r w:rsidRPr="00941A6F">
              <w:rPr>
                <w:rFonts w:ascii="Times New Roman" w:hAnsi="Times New Roman" w:cs="Times New Roman"/>
              </w:rPr>
              <w:t>проекта</w:t>
            </w:r>
            <w:r w:rsidRPr="00941A6F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5778" w:type="dxa"/>
          </w:tcPr>
          <w:p w14:paraId="0B0CA6D8" w14:textId="308D8470" w:rsidR="006B29D4" w:rsidRPr="00B13926" w:rsidRDefault="006B29D4" w:rsidP="00BC0539">
            <w:pPr>
              <w:spacing w:line="240" w:lineRule="auto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  <w:r w:rsidRPr="00B13926">
              <w:rPr>
                <w:rFonts w:ascii="Times New Roman" w:hAnsi="Times New Roman" w:cs="Times New Roman"/>
                <w:b/>
                <w:color w:val="C00000"/>
                <w:lang w:val="ru-RU"/>
              </w:rPr>
              <w:t xml:space="preserve">Цель </w:t>
            </w:r>
          </w:p>
          <w:p w14:paraId="401E82E5" w14:textId="377B0B7C" w:rsidR="006B29D4" w:rsidRPr="00941A6F" w:rsidRDefault="006B29D4" w:rsidP="00BC053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731CD103" w14:textId="030C47A4" w:rsidR="00AA7966" w:rsidRDefault="00602FBC" w:rsidP="00BC053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941A6F">
              <w:rPr>
                <w:rFonts w:ascii="Times New Roman" w:hAnsi="Times New Roman" w:cs="Times New Roman"/>
                <w:lang w:val="ru-RU"/>
              </w:rPr>
              <w:t>Н</w:t>
            </w:r>
            <w:r w:rsidR="000B1D80" w:rsidRPr="00941A6F">
              <w:rPr>
                <w:rFonts w:ascii="Times New Roman" w:hAnsi="Times New Roman" w:cs="Times New Roman"/>
                <w:lang w:val="ru-RU"/>
              </w:rPr>
              <w:t xml:space="preserve">еобходимо с использованием </w:t>
            </w:r>
            <w:r w:rsidR="009C4239">
              <w:rPr>
                <w:rFonts w:ascii="Times New Roman" w:hAnsi="Times New Roman" w:cs="Times New Roman"/>
                <w:lang w:val="ru-RU"/>
              </w:rPr>
              <w:t xml:space="preserve">стратегических и программных </w:t>
            </w:r>
            <w:r w:rsidR="000B1D80" w:rsidRPr="00941A6F">
              <w:rPr>
                <w:rFonts w:ascii="Times New Roman" w:hAnsi="Times New Roman" w:cs="Times New Roman"/>
                <w:lang w:val="ru-RU"/>
              </w:rPr>
              <w:t xml:space="preserve">документов зарубежных стран, найденных в открытых источниках (официальные сайты зарубежных правительств, министерств, ведомств, агентств, </w:t>
            </w:r>
            <w:r w:rsidRPr="00941A6F">
              <w:rPr>
                <w:rFonts w:ascii="Times New Roman" w:hAnsi="Times New Roman" w:cs="Times New Roman"/>
                <w:lang w:val="ru-RU"/>
              </w:rPr>
              <w:t>институтов развития и</w:t>
            </w:r>
            <w:r w:rsidR="009C4239">
              <w:rPr>
                <w:rFonts w:ascii="Times New Roman" w:hAnsi="Times New Roman" w:cs="Times New Roman"/>
                <w:lang w:val="ru-RU"/>
              </w:rPr>
              <w:t xml:space="preserve"> др.) определить цели, задачи, </w:t>
            </w:r>
            <w:r w:rsidR="000B1D80" w:rsidRPr="00941A6F">
              <w:rPr>
                <w:rFonts w:ascii="Times New Roman" w:hAnsi="Times New Roman" w:cs="Times New Roman"/>
                <w:lang w:val="ru-RU"/>
              </w:rPr>
              <w:t>целевые показатели (индикаторы)</w:t>
            </w:r>
            <w:r w:rsidR="009C4239">
              <w:rPr>
                <w:rFonts w:ascii="Times New Roman" w:hAnsi="Times New Roman" w:cs="Times New Roman"/>
                <w:lang w:val="ru-RU"/>
              </w:rPr>
              <w:t>, а также меры</w:t>
            </w:r>
            <w:r w:rsidR="000B1D80" w:rsidRPr="00941A6F">
              <w:rPr>
                <w:rFonts w:ascii="Times New Roman" w:hAnsi="Times New Roman" w:cs="Times New Roman"/>
                <w:lang w:val="ru-RU"/>
              </w:rPr>
              <w:t xml:space="preserve"> научно-технологического развития зарубежных </w:t>
            </w:r>
            <w:r w:rsidRPr="00941A6F">
              <w:rPr>
                <w:rFonts w:ascii="Times New Roman" w:hAnsi="Times New Roman" w:cs="Times New Roman"/>
                <w:lang w:val="ru-RU"/>
              </w:rPr>
              <w:t>стран (для каждого участника</w:t>
            </w:r>
            <w:r w:rsidR="00592AFC">
              <w:rPr>
                <w:rFonts w:ascii="Times New Roman" w:hAnsi="Times New Roman" w:cs="Times New Roman"/>
                <w:lang w:val="ru-RU"/>
              </w:rPr>
              <w:t xml:space="preserve"> страна</w:t>
            </w:r>
            <w:r w:rsidRPr="00941A6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592AFC" w:rsidRPr="00941A6F">
              <w:rPr>
                <w:rFonts w:ascii="Times New Roman" w:hAnsi="Times New Roman" w:cs="Times New Roman"/>
                <w:lang w:val="ru-RU"/>
              </w:rPr>
              <w:t xml:space="preserve">определяется индивидуально </w:t>
            </w:r>
            <w:r w:rsidRPr="00941A6F">
              <w:rPr>
                <w:rFonts w:ascii="Times New Roman" w:hAnsi="Times New Roman" w:cs="Times New Roman"/>
                <w:lang w:val="ru-RU"/>
              </w:rPr>
              <w:t xml:space="preserve">согласно списку стран), а также подготовить аналитическое описание выявленных целей, задач и целевых показателей </w:t>
            </w:r>
            <w:r w:rsidR="00592AFC">
              <w:rPr>
                <w:rFonts w:ascii="Times New Roman" w:hAnsi="Times New Roman" w:cs="Times New Roman"/>
                <w:lang w:val="ru-RU"/>
              </w:rPr>
              <w:t>зарубежных</w:t>
            </w:r>
            <w:r w:rsidRPr="00941A6F">
              <w:rPr>
                <w:rFonts w:ascii="Times New Roman" w:hAnsi="Times New Roman" w:cs="Times New Roman"/>
                <w:lang w:val="ru-RU"/>
              </w:rPr>
              <w:t xml:space="preserve"> стран.</w:t>
            </w:r>
            <w:r w:rsidR="006B29D4" w:rsidRPr="00941A6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7ADA320" w14:textId="77777777" w:rsidR="00AA7966" w:rsidRDefault="00AA7966" w:rsidP="00BC053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30365531" w14:textId="654F99FA" w:rsidR="000B1D80" w:rsidRPr="00941A6F" w:rsidRDefault="006B29D4" w:rsidP="00BC053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941A6F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По результатам проекта лучшему из участников </w:t>
            </w:r>
            <w:r w:rsidRPr="00AA7966">
              <w:rPr>
                <w:rFonts w:ascii="Times New Roman" w:eastAsia="Times New Roman" w:hAnsi="Times New Roman" w:cs="Times New Roman"/>
                <w:b/>
                <w:iCs/>
                <w:color w:val="00B050"/>
                <w:u w:val="single"/>
                <w:lang w:val="ru-RU"/>
              </w:rPr>
              <w:t>может быть предложено</w:t>
            </w:r>
            <w:r w:rsidRPr="00AA7966">
              <w:rPr>
                <w:rFonts w:ascii="Times New Roman" w:eastAsia="Times New Roman" w:hAnsi="Times New Roman" w:cs="Times New Roman"/>
                <w:iCs/>
                <w:color w:val="00B050"/>
                <w:lang w:val="ru-RU"/>
              </w:rPr>
              <w:t xml:space="preserve"> </w:t>
            </w:r>
            <w:r w:rsidRPr="00941A6F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пройти оплачиваемую стажировку в </w:t>
            </w:r>
            <w:r w:rsidR="00981F4C">
              <w:rPr>
                <w:rFonts w:ascii="Times New Roman" w:eastAsia="Times New Roman" w:hAnsi="Times New Roman" w:cs="Times New Roman"/>
                <w:iCs/>
                <w:lang w:val="ru-RU"/>
              </w:rPr>
              <w:t>Центр</w:t>
            </w:r>
            <w:r w:rsidR="00981F4C" w:rsidRPr="00941A6F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научно-технической, инновационной и информационной политики </w:t>
            </w:r>
            <w:r w:rsidR="00981F4C">
              <w:rPr>
                <w:rFonts w:ascii="Times New Roman" w:eastAsia="Times New Roman" w:hAnsi="Times New Roman" w:cs="Times New Roman"/>
                <w:iCs/>
                <w:lang w:val="ru-RU"/>
              </w:rPr>
              <w:t>ИСИЭЗ НИУ ВШЭ</w:t>
            </w:r>
            <w:r w:rsidRPr="00941A6F">
              <w:rPr>
                <w:rFonts w:ascii="Times New Roman" w:eastAsia="Times New Roman" w:hAnsi="Times New Roman" w:cs="Times New Roman"/>
                <w:iCs/>
                <w:lang w:val="ru-RU"/>
              </w:rPr>
              <w:t>.</w:t>
            </w:r>
          </w:p>
          <w:p w14:paraId="25879FAC" w14:textId="09360A22" w:rsidR="00E61C91" w:rsidRPr="00941A6F" w:rsidRDefault="00E61C91" w:rsidP="00BC053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</w:p>
          <w:p w14:paraId="792F65E2" w14:textId="4318599D" w:rsidR="00E61C91" w:rsidRPr="00941A6F" w:rsidRDefault="00E61C91" w:rsidP="00BC053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941A6F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Работа по проекту включает </w:t>
            </w:r>
            <w:r w:rsidR="00AA7966">
              <w:rPr>
                <w:rFonts w:ascii="Times New Roman" w:eastAsia="Times New Roman" w:hAnsi="Times New Roman" w:cs="Times New Roman"/>
                <w:iCs/>
                <w:lang w:val="ru-RU"/>
              </w:rPr>
              <w:t>три</w:t>
            </w:r>
            <w:r w:rsidRPr="00941A6F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этапа.</w:t>
            </w:r>
          </w:p>
          <w:p w14:paraId="0BA3F4E7" w14:textId="46C18A2C" w:rsidR="00E61C91" w:rsidRPr="00941A6F" w:rsidRDefault="00E61C91" w:rsidP="00BC053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941A6F">
              <w:rPr>
                <w:rFonts w:ascii="Times New Roman" w:eastAsia="Times New Roman" w:hAnsi="Times New Roman" w:cs="Times New Roman"/>
                <w:iCs/>
                <w:lang w:val="ru-RU"/>
              </w:rPr>
              <w:t>Этап 1</w:t>
            </w:r>
            <w:r w:rsidR="003270BE">
              <w:rPr>
                <w:rFonts w:ascii="Times New Roman" w:eastAsia="Times New Roman" w:hAnsi="Times New Roman" w:cs="Times New Roman"/>
                <w:iCs/>
                <w:lang w:val="ru-RU"/>
              </w:rPr>
              <w:t>*</w:t>
            </w:r>
            <w:r w:rsidRPr="00941A6F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– </w:t>
            </w:r>
            <w:r w:rsidR="00592AFC">
              <w:rPr>
                <w:rFonts w:ascii="Times New Roman" w:eastAsia="Times New Roman" w:hAnsi="Times New Roman" w:cs="Times New Roman"/>
                <w:iCs/>
                <w:lang w:val="ru-RU"/>
              </w:rPr>
              <w:t>аналитический</w:t>
            </w:r>
            <w:r w:rsidR="00941A6F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(анализ информации, интерпретация данных в сводной таблице по шаблону)</w:t>
            </w:r>
          </w:p>
          <w:p w14:paraId="1D7BC750" w14:textId="4C36F9A9" w:rsidR="00E61C91" w:rsidRDefault="00E61C91" w:rsidP="00BC053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941A6F">
              <w:rPr>
                <w:rFonts w:ascii="Times New Roman" w:eastAsia="Times New Roman" w:hAnsi="Times New Roman" w:cs="Times New Roman"/>
                <w:iCs/>
                <w:lang w:val="ru-RU"/>
              </w:rPr>
              <w:t>Этап 2 – оценочный (проверка работ других участников)</w:t>
            </w:r>
          </w:p>
          <w:p w14:paraId="7414A753" w14:textId="3DA3492C" w:rsidR="00941A6F" w:rsidRDefault="00941A6F" w:rsidP="00BC053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Этап 3 – презентационный (представление результатов исследования руководителю и участникам проекта</w:t>
            </w:r>
            <w:r w:rsidR="00AA7966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на совместной онлайн</w:t>
            </w:r>
            <w:r w:rsidR="00592AFC">
              <w:rPr>
                <w:rFonts w:ascii="Times New Roman" w:eastAsia="Times New Roman" w:hAnsi="Times New Roman" w:cs="Times New Roman"/>
                <w:iCs/>
                <w:lang w:val="ru-RU"/>
              </w:rPr>
              <w:t>-встрече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, обсуждение результатов</w:t>
            </w:r>
            <w:r w:rsidR="00592AFC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)</w:t>
            </w:r>
          </w:p>
          <w:p w14:paraId="0CD24751" w14:textId="77777777" w:rsidR="003270BE" w:rsidRDefault="003270BE" w:rsidP="00BC0539">
            <w:pPr>
              <w:spacing w:line="240" w:lineRule="auto"/>
              <w:rPr>
                <w:rFonts w:ascii="Times New Roman" w:eastAsia="Times New Roman" w:hAnsi="Times New Roman" w:cs="Times New Roman"/>
                <w:iCs/>
                <w:lang w:val="ru-RU"/>
              </w:rPr>
            </w:pPr>
          </w:p>
          <w:p w14:paraId="41361531" w14:textId="62907ABC" w:rsidR="003270BE" w:rsidRPr="003270BE" w:rsidRDefault="003270BE" w:rsidP="00BC0539">
            <w:p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270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>* На этапе 1 участником проекта в дополнение к основной работе может быть решена задача по определению</w:t>
            </w:r>
            <w:r w:rsidRPr="003270BE">
              <w:rPr>
                <w:sz w:val="20"/>
                <w:szCs w:val="20"/>
              </w:rPr>
              <w:t xml:space="preserve"> </w:t>
            </w:r>
            <w:r w:rsidRPr="003270B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/>
              </w:rPr>
              <w:t xml:space="preserve">принципа ранжирования стран, представленных для исследования целей, задач и целевых показателей научно-технологического и инновационного развития </w:t>
            </w:r>
            <w:r w:rsidRPr="003270BE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/>
              </w:rPr>
              <w:t>(см. Приложение к проектному предложению)</w:t>
            </w:r>
          </w:p>
          <w:p w14:paraId="0F4AEF18" w14:textId="77777777" w:rsidR="006B29D4" w:rsidRPr="00941A6F" w:rsidRDefault="006B29D4" w:rsidP="00BC053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6E8A38F8" w14:textId="0636F44D" w:rsidR="000B1D80" w:rsidRPr="00B13926" w:rsidRDefault="006B29D4" w:rsidP="004C6FC7">
            <w:pPr>
              <w:spacing w:after="120" w:line="240" w:lineRule="auto"/>
              <w:rPr>
                <w:rFonts w:ascii="Times New Roman" w:hAnsi="Times New Roman" w:cs="Times New Roman"/>
                <w:b/>
                <w:color w:val="C00000"/>
                <w:lang w:val="ru-RU"/>
              </w:rPr>
            </w:pPr>
            <w:r w:rsidRPr="00B13926">
              <w:rPr>
                <w:rFonts w:ascii="Times New Roman" w:hAnsi="Times New Roman" w:cs="Times New Roman"/>
                <w:b/>
                <w:color w:val="C00000"/>
                <w:lang w:val="ru-RU"/>
              </w:rPr>
              <w:t>Задачи</w:t>
            </w:r>
          </w:p>
          <w:p w14:paraId="0546EDE4" w14:textId="36AC597E" w:rsidR="00E61C91" w:rsidRPr="00941A6F" w:rsidRDefault="00E61C91" w:rsidP="004C6FC7">
            <w:p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941A6F">
              <w:rPr>
                <w:rFonts w:ascii="Times New Roman" w:hAnsi="Times New Roman" w:cs="Times New Roman"/>
                <w:lang w:val="ru-RU"/>
              </w:rPr>
              <w:t>Этап 1</w:t>
            </w:r>
          </w:p>
          <w:p w14:paraId="4A1106D3" w14:textId="429A113C" w:rsidR="000B1D80" w:rsidRPr="00941A6F" w:rsidRDefault="000B1D80" w:rsidP="004C6FC7">
            <w:pPr>
              <w:pStyle w:val="af5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  <w:lang w:val="ru-RU"/>
              </w:rPr>
            </w:pPr>
            <w:r w:rsidRPr="00941A6F">
              <w:rPr>
                <w:rFonts w:ascii="Times New Roman" w:hAnsi="Times New Roman" w:cs="Times New Roman"/>
                <w:lang w:val="ru-RU"/>
              </w:rPr>
              <w:t xml:space="preserve">Проанализировать стратегические документы </w:t>
            </w:r>
            <w:r w:rsidR="006B29D4" w:rsidRPr="00941A6F">
              <w:rPr>
                <w:rFonts w:ascii="Times New Roman" w:hAnsi="Times New Roman" w:cs="Times New Roman"/>
                <w:lang w:val="ru-RU"/>
              </w:rPr>
              <w:t xml:space="preserve">одной из </w:t>
            </w:r>
            <w:r w:rsidRPr="00941A6F">
              <w:rPr>
                <w:rFonts w:ascii="Times New Roman" w:hAnsi="Times New Roman" w:cs="Times New Roman"/>
                <w:lang w:val="ru-RU"/>
              </w:rPr>
              <w:t>зарубежных стран, определяющие основные направления деятельности в сфере науки, технологий и инноваций;</w:t>
            </w:r>
          </w:p>
          <w:p w14:paraId="0829C777" w14:textId="2B89FAB2" w:rsidR="000B1D80" w:rsidRPr="00941A6F" w:rsidRDefault="009C4239" w:rsidP="004C6FC7">
            <w:pPr>
              <w:pStyle w:val="af5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Выявить цели, задачи, </w:t>
            </w:r>
            <w:r w:rsidR="000B1D80" w:rsidRPr="00941A6F">
              <w:rPr>
                <w:rFonts w:ascii="Times New Roman" w:hAnsi="Times New Roman" w:cs="Times New Roman"/>
                <w:lang w:val="ru-RU"/>
              </w:rPr>
              <w:t>целевые показатели</w:t>
            </w:r>
            <w:r>
              <w:rPr>
                <w:rFonts w:ascii="Times New Roman" w:hAnsi="Times New Roman" w:cs="Times New Roman"/>
                <w:lang w:val="ru-RU"/>
              </w:rPr>
              <w:t xml:space="preserve"> и меры</w:t>
            </w:r>
            <w:r w:rsidR="000B1D80" w:rsidRPr="00941A6F">
              <w:rPr>
                <w:rFonts w:ascii="Times New Roman" w:hAnsi="Times New Roman" w:cs="Times New Roman"/>
                <w:lang w:val="ru-RU"/>
              </w:rPr>
              <w:t xml:space="preserve"> научно-технологического развития </w:t>
            </w:r>
            <w:r w:rsidR="006B29D4" w:rsidRPr="00941A6F">
              <w:rPr>
                <w:rFonts w:ascii="Times New Roman" w:hAnsi="Times New Roman" w:cs="Times New Roman"/>
                <w:lang w:val="ru-RU"/>
              </w:rPr>
              <w:t xml:space="preserve">зарубежной </w:t>
            </w:r>
            <w:r w:rsidR="000B1D80" w:rsidRPr="00941A6F">
              <w:rPr>
                <w:rFonts w:ascii="Times New Roman" w:hAnsi="Times New Roman" w:cs="Times New Roman"/>
                <w:lang w:val="ru-RU"/>
              </w:rPr>
              <w:t>стран</w:t>
            </w:r>
            <w:r w:rsidR="006B29D4" w:rsidRPr="00941A6F">
              <w:rPr>
                <w:rFonts w:ascii="Times New Roman" w:hAnsi="Times New Roman" w:cs="Times New Roman"/>
                <w:lang w:val="ru-RU"/>
              </w:rPr>
              <w:t>ы</w:t>
            </w:r>
            <w:r w:rsidR="000B1D80" w:rsidRPr="00941A6F">
              <w:rPr>
                <w:rFonts w:ascii="Times New Roman" w:hAnsi="Times New Roman" w:cs="Times New Roman"/>
                <w:lang w:val="ru-RU"/>
              </w:rPr>
              <w:t>, заданные в</w:t>
            </w:r>
            <w:r w:rsidR="006B29D4" w:rsidRPr="00941A6F">
              <w:rPr>
                <w:rFonts w:ascii="Times New Roman" w:hAnsi="Times New Roman" w:cs="Times New Roman"/>
                <w:lang w:val="ru-RU"/>
              </w:rPr>
              <w:t xml:space="preserve"> ее</w:t>
            </w:r>
            <w:r w:rsidR="000B1D80" w:rsidRPr="00941A6F">
              <w:rPr>
                <w:rFonts w:ascii="Times New Roman" w:hAnsi="Times New Roman" w:cs="Times New Roman"/>
                <w:lang w:val="ru-RU"/>
              </w:rPr>
              <w:t xml:space="preserve"> стратегических</w:t>
            </w:r>
            <w:r>
              <w:rPr>
                <w:rFonts w:ascii="Times New Roman" w:hAnsi="Times New Roman" w:cs="Times New Roman"/>
                <w:lang w:val="ru-RU"/>
              </w:rPr>
              <w:t xml:space="preserve"> и программных</w:t>
            </w:r>
            <w:r w:rsidR="000B1D80" w:rsidRPr="00941A6F">
              <w:rPr>
                <w:rFonts w:ascii="Times New Roman" w:hAnsi="Times New Roman" w:cs="Times New Roman"/>
                <w:lang w:val="ru-RU"/>
              </w:rPr>
              <w:t xml:space="preserve"> документах;</w:t>
            </w:r>
          </w:p>
          <w:p w14:paraId="0A32238B" w14:textId="69DCE126" w:rsidR="000B1D80" w:rsidRPr="00941A6F" w:rsidRDefault="000B1D80" w:rsidP="00592AFC">
            <w:pPr>
              <w:pStyle w:val="af5"/>
              <w:numPr>
                <w:ilvl w:val="0"/>
                <w:numId w:val="5"/>
              </w:numPr>
              <w:spacing w:after="120" w:line="240" w:lineRule="auto"/>
              <w:contextualSpacing w:val="0"/>
              <w:rPr>
                <w:rFonts w:ascii="Times New Roman" w:hAnsi="Times New Roman" w:cs="Times New Roman"/>
                <w:lang w:val="ru-RU"/>
              </w:rPr>
            </w:pPr>
            <w:r w:rsidRPr="00941A6F">
              <w:rPr>
                <w:rFonts w:ascii="Times New Roman" w:hAnsi="Times New Roman" w:cs="Times New Roman"/>
                <w:lang w:val="ru-RU"/>
              </w:rPr>
              <w:lastRenderedPageBreak/>
              <w:t>Сформулировать цели, задачи целевые показатели (индикаторы)</w:t>
            </w:r>
            <w:r w:rsidR="009C4239">
              <w:rPr>
                <w:rFonts w:ascii="Times New Roman" w:hAnsi="Times New Roman" w:cs="Times New Roman"/>
                <w:lang w:val="ru-RU"/>
              </w:rPr>
              <w:t xml:space="preserve"> и меры</w:t>
            </w:r>
            <w:r w:rsidR="006B29D4" w:rsidRPr="00941A6F">
              <w:rPr>
                <w:rFonts w:ascii="Times New Roman" w:hAnsi="Times New Roman" w:cs="Times New Roman"/>
                <w:lang w:val="ru-RU"/>
              </w:rPr>
              <w:t xml:space="preserve"> научно-технологического развития</w:t>
            </w:r>
            <w:r w:rsidRPr="00941A6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55E3A" w:rsidRPr="00941A6F">
              <w:rPr>
                <w:rFonts w:ascii="Times New Roman" w:hAnsi="Times New Roman" w:cs="Times New Roman"/>
                <w:lang w:val="ru-RU"/>
              </w:rPr>
              <w:t>в табличной</w:t>
            </w:r>
            <w:r w:rsidRPr="00941A6F">
              <w:rPr>
                <w:rFonts w:ascii="Times New Roman" w:hAnsi="Times New Roman" w:cs="Times New Roman"/>
                <w:lang w:val="ru-RU"/>
              </w:rPr>
              <w:t xml:space="preserve"> форме с указанием количественных значений целевых показателей (индикаторов) </w:t>
            </w:r>
            <w:r w:rsidR="00900D7E" w:rsidRPr="00941A6F">
              <w:rPr>
                <w:rFonts w:ascii="Times New Roman" w:hAnsi="Times New Roman" w:cs="Times New Roman"/>
                <w:lang w:val="ru-RU"/>
              </w:rPr>
              <w:t>(</w:t>
            </w:r>
            <w:r w:rsidR="00900D7E" w:rsidRPr="00941A6F">
              <w:rPr>
                <w:rFonts w:ascii="Times New Roman" w:hAnsi="Times New Roman" w:cs="Times New Roman"/>
                <w:b/>
                <w:lang w:val="ru-RU"/>
              </w:rPr>
              <w:t>см. пример оформления в Приложении к проектному предложению</w:t>
            </w:r>
            <w:r w:rsidR="00900D7E" w:rsidRPr="00941A6F">
              <w:rPr>
                <w:rFonts w:ascii="Times New Roman" w:hAnsi="Times New Roman" w:cs="Times New Roman"/>
                <w:lang w:val="ru-RU"/>
              </w:rPr>
              <w:t xml:space="preserve">). </w:t>
            </w:r>
          </w:p>
        </w:tc>
      </w:tr>
      <w:tr w:rsidR="0029210E" w:rsidRPr="00941A6F" w14:paraId="40E20391" w14:textId="77777777" w:rsidTr="00455E3A">
        <w:trPr>
          <w:trHeight w:val="6931"/>
        </w:trPr>
        <w:tc>
          <w:tcPr>
            <w:tcW w:w="3856" w:type="dxa"/>
            <w:vMerge/>
          </w:tcPr>
          <w:p w14:paraId="75188A27" w14:textId="77777777" w:rsidR="0029210E" w:rsidRPr="00941A6F" w:rsidRDefault="0029210E" w:rsidP="0029210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</w:tcPr>
          <w:p w14:paraId="13233F1B" w14:textId="6C2F54D0" w:rsidR="0029210E" w:rsidRPr="00E35968" w:rsidRDefault="003270BE" w:rsidP="00E35968">
            <w:pPr>
              <w:pStyle w:val="af5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lang w:val="ru-RU"/>
              </w:rPr>
            </w:pPr>
            <w:r w:rsidRPr="00E35968">
              <w:rPr>
                <w:rFonts w:ascii="Times New Roman" w:hAnsi="Times New Roman" w:cs="Times New Roman"/>
                <w:lang w:val="ru-RU"/>
              </w:rPr>
              <w:t>Ответить на бонусный вопрос</w:t>
            </w:r>
            <w:r w:rsidR="00E35968" w:rsidRPr="00E35968">
              <w:rPr>
                <w:rFonts w:ascii="Times New Roman" w:hAnsi="Times New Roman" w:cs="Times New Roman"/>
                <w:lang w:val="ru-RU"/>
              </w:rPr>
              <w:t xml:space="preserve"> *</w:t>
            </w:r>
            <w:r w:rsidR="0029210E" w:rsidRPr="00E35968">
              <w:rPr>
                <w:rFonts w:ascii="Times New Roman" w:hAnsi="Times New Roman" w:cs="Times New Roman"/>
                <w:lang w:val="ru-RU"/>
              </w:rPr>
              <w:t xml:space="preserve"> – </w:t>
            </w:r>
            <w:r w:rsidR="00E35968" w:rsidRPr="00E35968">
              <w:rPr>
                <w:rFonts w:ascii="Times New Roman" w:hAnsi="Times New Roman" w:cs="Times New Roman"/>
                <w:lang w:val="ru-RU"/>
              </w:rPr>
              <w:t>о</w:t>
            </w:r>
            <w:r w:rsidR="0029210E" w:rsidRPr="00E35968">
              <w:rPr>
                <w:rFonts w:ascii="Times New Roman" w:hAnsi="Times New Roman" w:cs="Times New Roman"/>
                <w:lang w:val="ru-RU"/>
              </w:rPr>
              <w:t xml:space="preserve">пределить по какому принципу </w:t>
            </w:r>
            <w:r w:rsidR="00E61C91" w:rsidRPr="00E35968">
              <w:rPr>
                <w:rFonts w:ascii="Times New Roman" w:hAnsi="Times New Roman" w:cs="Times New Roman"/>
                <w:lang w:val="ru-RU"/>
              </w:rPr>
              <w:t>ранжированы</w:t>
            </w:r>
            <w:r w:rsidR="0029210E" w:rsidRPr="00E35968">
              <w:rPr>
                <w:rFonts w:ascii="Times New Roman" w:hAnsi="Times New Roman" w:cs="Times New Roman"/>
                <w:lang w:val="ru-RU"/>
              </w:rPr>
              <w:t xml:space="preserve"> страны для исследования целей</w:t>
            </w:r>
            <w:r w:rsidR="001057CA" w:rsidRPr="00E35968">
              <w:rPr>
                <w:rFonts w:ascii="Times New Roman" w:hAnsi="Times New Roman" w:cs="Times New Roman"/>
                <w:lang w:val="ru-RU"/>
              </w:rPr>
              <w:t>, задач</w:t>
            </w:r>
            <w:r w:rsidR="0029210E" w:rsidRPr="00E35968">
              <w:rPr>
                <w:rFonts w:ascii="Times New Roman" w:hAnsi="Times New Roman" w:cs="Times New Roman"/>
                <w:lang w:val="ru-RU"/>
              </w:rPr>
              <w:t xml:space="preserve"> и целевых показателей научно-технологического и инновационного развития с учетом последовательности стран, представленных в таблице</w:t>
            </w:r>
            <w:r w:rsidR="00E35968" w:rsidRPr="00E359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35968" w:rsidRPr="00E35968">
              <w:rPr>
                <w:rFonts w:ascii="Times New Roman" w:eastAsia="Times New Roman" w:hAnsi="Times New Roman" w:cs="Times New Roman"/>
                <w:b/>
                <w:iCs/>
                <w:lang w:val="ru-RU"/>
              </w:rPr>
              <w:t>(см. Приложение к проектному предложению)</w:t>
            </w:r>
          </w:p>
          <w:p w14:paraId="6ED5B2D6" w14:textId="77777777" w:rsidR="00E35968" w:rsidRPr="00E35968" w:rsidRDefault="00E35968" w:rsidP="00E35968">
            <w:pPr>
              <w:pStyle w:val="af5"/>
              <w:spacing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</w:p>
          <w:p w14:paraId="415071CF" w14:textId="1272F65A" w:rsidR="00E35968" w:rsidRPr="00E35968" w:rsidRDefault="00E35968" w:rsidP="00E35968">
            <w:p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* О</w:t>
            </w:r>
            <w:r w:rsidRPr="00E35968">
              <w:rPr>
                <w:rFonts w:ascii="Times New Roman" w:hAnsi="Times New Roman" w:cs="Times New Roman"/>
                <w:lang w:val="ru-RU"/>
              </w:rPr>
              <w:t xml:space="preserve">ценивается дополнительно и </w:t>
            </w:r>
            <w:r w:rsidR="0058393E">
              <w:rPr>
                <w:rFonts w:ascii="Times New Roman" w:hAnsi="Times New Roman" w:cs="Times New Roman"/>
                <w:lang w:val="ru-RU"/>
              </w:rPr>
              <w:t xml:space="preserve">добавляет </w:t>
            </w:r>
            <w:r w:rsidRPr="00E35968">
              <w:rPr>
                <w:rFonts w:ascii="Times New Roman" w:hAnsi="Times New Roman" w:cs="Times New Roman"/>
                <w:lang w:val="ru-RU"/>
              </w:rPr>
              <w:t>баллы к общей оценке участника, которые учитываются только в рамках выбора лучшего участника для стажировки</w:t>
            </w:r>
            <w:r w:rsidR="008914F8">
              <w:rPr>
                <w:rFonts w:ascii="Times New Roman" w:hAnsi="Times New Roman" w:cs="Times New Roman"/>
                <w:lang w:val="ru-RU"/>
              </w:rPr>
              <w:t>,</w:t>
            </w:r>
            <w:r w:rsidRPr="00E35968">
              <w:rPr>
                <w:rFonts w:ascii="Times New Roman" w:hAnsi="Times New Roman" w:cs="Times New Roman"/>
                <w:lang w:val="ru-RU"/>
              </w:rPr>
              <w:t xml:space="preserve"> и не влияет на общее количество кредитов, см. пункт «Планируемые результаты проекта, специальные или функциональные требования к результату»)</w:t>
            </w:r>
          </w:p>
          <w:p w14:paraId="76BEBAF3" w14:textId="77777777" w:rsidR="00E61C91" w:rsidRPr="00941A6F" w:rsidRDefault="00E61C91" w:rsidP="00E61C91">
            <w:p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941A6F">
              <w:rPr>
                <w:rFonts w:ascii="Times New Roman" w:hAnsi="Times New Roman" w:cs="Times New Roman"/>
                <w:lang w:val="ru-RU"/>
              </w:rPr>
              <w:t>Этап 2</w:t>
            </w:r>
          </w:p>
          <w:p w14:paraId="6FBD5080" w14:textId="076070D0" w:rsidR="0057291C" w:rsidRPr="00941A6F" w:rsidRDefault="00D66209" w:rsidP="00E61C91">
            <w:pPr>
              <w:pStyle w:val="af5"/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E61C91" w:rsidRPr="00941A6F">
              <w:rPr>
                <w:rFonts w:ascii="Times New Roman" w:hAnsi="Times New Roman" w:cs="Times New Roman"/>
                <w:lang w:val="ru-RU"/>
              </w:rPr>
              <w:t xml:space="preserve">роверить табличные данные о целях, задачах, целевых показателях (индикаторах) </w:t>
            </w:r>
            <w:r w:rsidR="009C4239">
              <w:rPr>
                <w:rFonts w:ascii="Times New Roman" w:hAnsi="Times New Roman" w:cs="Times New Roman"/>
                <w:lang w:val="ru-RU"/>
              </w:rPr>
              <w:t xml:space="preserve">и мерах </w:t>
            </w:r>
            <w:r w:rsidR="00E61C91" w:rsidRPr="00941A6F">
              <w:rPr>
                <w:rFonts w:ascii="Times New Roman" w:hAnsi="Times New Roman" w:cs="Times New Roman"/>
                <w:lang w:val="ru-RU"/>
              </w:rPr>
              <w:t>научно-технологи</w:t>
            </w:r>
            <w:r w:rsidR="009C4239">
              <w:rPr>
                <w:rFonts w:ascii="Times New Roman" w:hAnsi="Times New Roman" w:cs="Times New Roman"/>
                <w:lang w:val="ru-RU"/>
              </w:rPr>
              <w:t>ческого развития, подготовленных</w:t>
            </w:r>
            <w:r w:rsidR="00E61C91" w:rsidRPr="00941A6F">
              <w:rPr>
                <w:rFonts w:ascii="Times New Roman" w:hAnsi="Times New Roman" w:cs="Times New Roman"/>
                <w:lang w:val="ru-RU"/>
              </w:rPr>
              <w:t xml:space="preserve"> одним из других участников проекта</w:t>
            </w:r>
          </w:p>
          <w:p w14:paraId="2DD131D9" w14:textId="22498355" w:rsidR="00E61C91" w:rsidRDefault="0057291C" w:rsidP="00E61C91">
            <w:pPr>
              <w:pStyle w:val="af5"/>
              <w:numPr>
                <w:ilvl w:val="0"/>
                <w:numId w:val="7"/>
              </w:num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941A6F">
              <w:rPr>
                <w:rFonts w:ascii="Times New Roman" w:hAnsi="Times New Roman" w:cs="Times New Roman"/>
                <w:lang w:val="ru-RU"/>
              </w:rPr>
              <w:t>П</w:t>
            </w:r>
            <w:r w:rsidR="00E61C91" w:rsidRPr="00941A6F">
              <w:rPr>
                <w:rFonts w:ascii="Times New Roman" w:hAnsi="Times New Roman" w:cs="Times New Roman"/>
                <w:lang w:val="ru-RU"/>
              </w:rPr>
              <w:t>редставит</w:t>
            </w:r>
            <w:r w:rsidR="001057CA" w:rsidRPr="00941A6F">
              <w:rPr>
                <w:rFonts w:ascii="Times New Roman" w:hAnsi="Times New Roman" w:cs="Times New Roman"/>
                <w:lang w:val="ru-RU"/>
              </w:rPr>
              <w:t>ь свои замечания по этим</w:t>
            </w:r>
            <w:r w:rsidR="00347233">
              <w:rPr>
                <w:rFonts w:ascii="Times New Roman" w:hAnsi="Times New Roman" w:cs="Times New Roman"/>
                <w:lang w:val="ru-RU"/>
              </w:rPr>
              <w:t xml:space="preserve"> данным в соответствующем блоке таблицы и направить их на почту руководителя проекта</w:t>
            </w:r>
          </w:p>
          <w:p w14:paraId="4DDB5FFB" w14:textId="77777777" w:rsidR="00E35968" w:rsidRDefault="00E35968" w:rsidP="00E35968">
            <w:p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Этап 3</w:t>
            </w:r>
          </w:p>
          <w:p w14:paraId="4978F87F" w14:textId="7A8E0ED9" w:rsidR="00E35968" w:rsidRPr="00E35968" w:rsidRDefault="00E35968" w:rsidP="00E35968">
            <w:pPr>
              <w:pStyle w:val="af5"/>
              <w:numPr>
                <w:ilvl w:val="0"/>
                <w:numId w:val="8"/>
              </w:numPr>
              <w:spacing w:after="120" w:line="240" w:lineRule="auto"/>
              <w:rPr>
                <w:rFonts w:ascii="Times New Roman" w:hAnsi="Times New Roman" w:cs="Times New Roman"/>
                <w:lang w:val="ru-RU"/>
              </w:rPr>
            </w:pPr>
            <w:r w:rsidRPr="00E35968">
              <w:rPr>
                <w:rFonts w:ascii="Times New Roman" w:hAnsi="Times New Roman" w:cs="Times New Roman"/>
                <w:lang w:val="ru-RU"/>
              </w:rPr>
              <w:t>Представить результаты исследования руководителю и другим участникам проекта на совместной онлайн-встрече, обсудить с другими участниками результаты проекта</w:t>
            </w:r>
          </w:p>
        </w:tc>
      </w:tr>
      <w:tr w:rsidR="0029210E" w:rsidRPr="00941A6F" w14:paraId="69EC11ED" w14:textId="77777777" w:rsidTr="00455E3A">
        <w:tc>
          <w:tcPr>
            <w:tcW w:w="3856" w:type="dxa"/>
          </w:tcPr>
          <w:p w14:paraId="13B29BB7" w14:textId="77777777" w:rsidR="0029210E" w:rsidRPr="00941A6F" w:rsidRDefault="0029210E" w:rsidP="0029210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41A6F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5778" w:type="dxa"/>
          </w:tcPr>
          <w:p w14:paraId="1E2C0991" w14:textId="4C6D64F8" w:rsidR="00E35968" w:rsidRDefault="0029210E" w:rsidP="00D618ED">
            <w:pPr>
              <w:pStyle w:val="af2"/>
              <w:adjustRightInd w:val="0"/>
              <w:snapToGrid w:val="0"/>
              <w:spacing w:before="0" w:beforeAutospacing="0" w:after="120" w:afterAutospacing="0"/>
              <w:jc w:val="both"/>
              <w:rPr>
                <w:iCs/>
              </w:rPr>
            </w:pPr>
            <w:r w:rsidRPr="00941A6F">
              <w:rPr>
                <w:iCs/>
              </w:rPr>
              <w:t>На основе открытых источников</w:t>
            </w:r>
            <w:r w:rsidR="00B13926">
              <w:rPr>
                <w:iCs/>
              </w:rPr>
              <w:t xml:space="preserve"> *</w:t>
            </w:r>
            <w:r w:rsidRPr="00941A6F">
              <w:rPr>
                <w:iCs/>
              </w:rPr>
              <w:t xml:space="preserve"> </w:t>
            </w:r>
            <w:r w:rsidRPr="00941A6F">
              <w:rPr>
                <w:b/>
                <w:iCs/>
              </w:rPr>
              <w:t xml:space="preserve">необходимо исследовать </w:t>
            </w:r>
            <w:r w:rsidRPr="00941A6F">
              <w:rPr>
                <w:iCs/>
              </w:rPr>
              <w:t>стратегические</w:t>
            </w:r>
            <w:r w:rsidR="009C4239">
              <w:rPr>
                <w:iCs/>
              </w:rPr>
              <w:t xml:space="preserve"> и программные</w:t>
            </w:r>
            <w:r w:rsidRPr="00941A6F">
              <w:rPr>
                <w:iCs/>
              </w:rPr>
              <w:t xml:space="preserve"> документы зарубежных стран, в ко</w:t>
            </w:r>
            <w:r w:rsidR="009C4239">
              <w:rPr>
                <w:iCs/>
              </w:rPr>
              <w:t xml:space="preserve">торых содержатся цели, задачи, </w:t>
            </w:r>
            <w:r w:rsidRPr="00941A6F">
              <w:rPr>
                <w:iCs/>
              </w:rPr>
              <w:t>целевые показатели</w:t>
            </w:r>
            <w:r w:rsidR="009C4239">
              <w:rPr>
                <w:iCs/>
              </w:rPr>
              <w:t xml:space="preserve"> и меры</w:t>
            </w:r>
            <w:r w:rsidRPr="00941A6F">
              <w:rPr>
                <w:iCs/>
              </w:rPr>
              <w:t xml:space="preserve"> научно-технологического развития</w:t>
            </w:r>
            <w:r w:rsidR="00896C25">
              <w:rPr>
                <w:iCs/>
              </w:rPr>
              <w:t xml:space="preserve"> и сформулировать полученные результаты в табличной форме</w:t>
            </w:r>
            <w:r w:rsidR="00D618ED">
              <w:rPr>
                <w:iCs/>
              </w:rPr>
              <w:t>.</w:t>
            </w:r>
          </w:p>
          <w:p w14:paraId="075CFF2A" w14:textId="6A3044A3" w:rsidR="00B13926" w:rsidRPr="00B13926" w:rsidRDefault="00B13926" w:rsidP="00B13926">
            <w:pPr>
              <w:pStyle w:val="af2"/>
              <w:adjustRightInd w:val="0"/>
              <w:snapToGrid w:val="0"/>
              <w:spacing w:before="0" w:beforeAutospacing="0" w:after="120" w:afterAutospacing="0"/>
              <w:jc w:val="both"/>
              <w:rPr>
                <w:i/>
                <w:iCs/>
              </w:rPr>
            </w:pPr>
            <w:r>
              <w:rPr>
                <w:iCs/>
              </w:rPr>
              <w:t xml:space="preserve">* </w:t>
            </w:r>
            <w:r w:rsidRPr="00941A6F">
              <w:rPr>
                <w:i/>
                <w:iCs/>
              </w:rPr>
              <w:t>Источниками информации</w:t>
            </w:r>
            <w:r w:rsidRPr="00941A6F">
              <w:rPr>
                <w:iCs/>
              </w:rPr>
              <w:t xml:space="preserve"> могут быть интернет-порталы и профильные интернет-сайты органов государственной власти зарубежных стран (правительства, министерства, агентства, фонды, институты развития и т.п.), интернет-порталы и </w:t>
            </w:r>
            <w:r w:rsidRPr="00941A6F">
              <w:rPr>
                <w:iCs/>
              </w:rPr>
              <w:lastRenderedPageBreak/>
              <w:t xml:space="preserve">профильные интернет-сайты международных организаций, а также специализированные базы правовой информации зарубежных стран. </w:t>
            </w:r>
          </w:p>
          <w:p w14:paraId="460C88E2" w14:textId="4BBCEED6" w:rsidR="00B13926" w:rsidRPr="00D618ED" w:rsidRDefault="00B13926" w:rsidP="00D618ED">
            <w:pPr>
              <w:pStyle w:val="af2"/>
              <w:adjustRightInd w:val="0"/>
              <w:snapToGrid w:val="0"/>
              <w:spacing w:before="0" w:beforeAutospacing="0" w:after="120" w:afterAutospacing="0"/>
              <w:jc w:val="both"/>
              <w:rPr>
                <w:iCs/>
              </w:rPr>
            </w:pPr>
          </w:p>
        </w:tc>
      </w:tr>
      <w:tr w:rsidR="0029210E" w:rsidRPr="00941A6F" w14:paraId="17A28D65" w14:textId="77777777" w:rsidTr="00455E3A">
        <w:tc>
          <w:tcPr>
            <w:tcW w:w="3856" w:type="dxa"/>
          </w:tcPr>
          <w:p w14:paraId="2078AA69" w14:textId="77777777" w:rsidR="0029210E" w:rsidRPr="00941A6F" w:rsidRDefault="0029210E" w:rsidP="0029210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41A6F">
              <w:rPr>
                <w:rFonts w:ascii="Times New Roman" w:hAnsi="Times New Roman" w:cs="Times New Roman"/>
              </w:rPr>
              <w:lastRenderedPageBreak/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778" w:type="dxa"/>
          </w:tcPr>
          <w:p w14:paraId="610F2ACB" w14:textId="790B92B6" w:rsidR="00D618ED" w:rsidRPr="00B13926" w:rsidRDefault="00D618ED" w:rsidP="0029210E">
            <w:pPr>
              <w:rPr>
                <w:rFonts w:ascii="Times New Roman" w:eastAsia="Times New Roman" w:hAnsi="Times New Roman" w:cs="Times New Roman"/>
                <w:b/>
                <w:iCs/>
                <w:color w:val="C00000"/>
                <w:lang w:val="ru-RU"/>
              </w:rPr>
            </w:pPr>
            <w:r w:rsidRPr="00B13926">
              <w:rPr>
                <w:rFonts w:ascii="Times New Roman" w:eastAsia="Times New Roman" w:hAnsi="Times New Roman" w:cs="Times New Roman"/>
                <w:b/>
                <w:iCs/>
                <w:color w:val="C00000"/>
                <w:lang w:val="ru-RU"/>
              </w:rPr>
              <w:t>Планируемые результаты</w:t>
            </w:r>
          </w:p>
          <w:p w14:paraId="2F38CE4D" w14:textId="77777777" w:rsidR="00D618ED" w:rsidRDefault="00D618ED" w:rsidP="0029210E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</w:p>
          <w:p w14:paraId="2081FF79" w14:textId="22C9B531" w:rsidR="0029210E" w:rsidRPr="00941A6F" w:rsidRDefault="0029210E" w:rsidP="0029210E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941A6F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Для инициатора</w:t>
            </w:r>
          </w:p>
          <w:p w14:paraId="58797FA9" w14:textId="6C2B7DF2" w:rsidR="00C95A0E" w:rsidRPr="00941A6F" w:rsidRDefault="0029210E" w:rsidP="0029210E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941A6F">
              <w:rPr>
                <w:rFonts w:ascii="Times New Roman" w:eastAsia="Times New Roman" w:hAnsi="Times New Roman" w:cs="Times New Roman"/>
                <w:iCs/>
                <w:lang w:val="ru-RU"/>
              </w:rPr>
              <w:t>Материал, подготовленный в ходе проекта, будет использован ИСИЭЗ НИУ ВШЭ в рамках информационно-аналитического обеспечения Правительства РФ и федеральных органов исполнительной власти в целях реализации Указа Президента РФ № 474 «О национальных целях развития Российской Федерации на период до 2030 года»</w:t>
            </w:r>
            <w:r w:rsidR="00D46600" w:rsidRPr="00941A6F">
              <w:rPr>
                <w:rFonts w:ascii="Times New Roman" w:eastAsia="Times New Roman" w:hAnsi="Times New Roman" w:cs="Times New Roman"/>
                <w:iCs/>
                <w:lang w:val="ru-RU"/>
              </w:rPr>
              <w:t>, а также других задач и решений Президента РФ и Правительства РФ о реализации национальных целей в сфере науки.</w:t>
            </w:r>
          </w:p>
          <w:p w14:paraId="0019F9AD" w14:textId="7478D30A" w:rsidR="0029210E" w:rsidRPr="00941A6F" w:rsidRDefault="0029210E" w:rsidP="0029210E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</w:p>
          <w:p w14:paraId="5A452B2E" w14:textId="1D0A622B" w:rsidR="0029210E" w:rsidRPr="00941A6F" w:rsidRDefault="0029210E" w:rsidP="0029210E">
            <w:pPr>
              <w:rPr>
                <w:rFonts w:ascii="Times New Roman" w:eastAsia="Times New Roman" w:hAnsi="Times New Roman" w:cs="Times New Roman"/>
                <w:i/>
                <w:iCs/>
                <w:lang w:val="ru-RU"/>
              </w:rPr>
            </w:pPr>
            <w:r w:rsidRPr="00941A6F">
              <w:rPr>
                <w:rFonts w:ascii="Times New Roman" w:eastAsia="Times New Roman" w:hAnsi="Times New Roman" w:cs="Times New Roman"/>
                <w:i/>
                <w:iCs/>
                <w:lang w:val="ru-RU"/>
              </w:rPr>
              <w:t>Для участника</w:t>
            </w:r>
          </w:p>
          <w:p w14:paraId="69748503" w14:textId="5D4C03EB" w:rsidR="0029210E" w:rsidRDefault="0029210E" w:rsidP="0029210E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941A6F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По результатам проекта лучшему из участников </w:t>
            </w:r>
            <w:r w:rsidRPr="00896C25">
              <w:rPr>
                <w:rFonts w:ascii="Times New Roman" w:eastAsia="Times New Roman" w:hAnsi="Times New Roman" w:cs="Times New Roman"/>
                <w:b/>
                <w:iCs/>
                <w:color w:val="00B050"/>
                <w:lang w:val="ru-RU"/>
              </w:rPr>
              <w:t>может быть предложено</w:t>
            </w:r>
            <w:r w:rsidRPr="00896C25">
              <w:rPr>
                <w:rFonts w:ascii="Times New Roman" w:eastAsia="Times New Roman" w:hAnsi="Times New Roman" w:cs="Times New Roman"/>
                <w:iCs/>
                <w:color w:val="00B050"/>
                <w:lang w:val="ru-RU"/>
              </w:rPr>
              <w:t xml:space="preserve"> </w:t>
            </w:r>
            <w:r w:rsidRPr="00941A6F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пройти оплачиваемую стажировку </w:t>
            </w:r>
            <w:r w:rsidR="00981F4C" w:rsidRPr="00981F4C">
              <w:rPr>
                <w:rFonts w:ascii="Times New Roman" w:eastAsia="Times New Roman" w:hAnsi="Times New Roman" w:cs="Times New Roman"/>
                <w:iCs/>
                <w:lang w:val="ru-RU"/>
              </w:rPr>
              <w:t>в Центр</w:t>
            </w:r>
            <w:r w:rsidR="00B71E2D">
              <w:rPr>
                <w:rFonts w:ascii="Times New Roman" w:eastAsia="Times New Roman" w:hAnsi="Times New Roman" w:cs="Times New Roman"/>
                <w:iCs/>
                <w:lang w:val="ru-RU"/>
              </w:rPr>
              <w:t>е</w:t>
            </w:r>
            <w:r w:rsidR="00981F4C" w:rsidRPr="00981F4C">
              <w:rPr>
                <w:rFonts w:ascii="Times New Roman" w:eastAsia="Times New Roman" w:hAnsi="Times New Roman" w:cs="Times New Roman"/>
                <w:iCs/>
                <w:lang w:val="ru-RU"/>
              </w:rPr>
              <w:t xml:space="preserve"> научно-технической, инновационной и информационной политики ИСИЭЗ НИУ ВШЭ</w:t>
            </w:r>
          </w:p>
          <w:p w14:paraId="45044C79" w14:textId="77777777" w:rsidR="00D618ED" w:rsidRDefault="00D618ED" w:rsidP="0029210E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</w:p>
          <w:p w14:paraId="6B1D0D8D" w14:textId="0D7845C6" w:rsidR="00D618ED" w:rsidRPr="00B13926" w:rsidRDefault="00D618ED" w:rsidP="00D618ED">
            <w:pPr>
              <w:pStyle w:val="af2"/>
              <w:adjustRightInd w:val="0"/>
              <w:snapToGrid w:val="0"/>
              <w:spacing w:before="0" w:beforeAutospacing="0" w:after="120" w:afterAutospacing="0"/>
              <w:jc w:val="both"/>
              <w:rPr>
                <w:b/>
                <w:i/>
                <w:iCs/>
                <w:color w:val="C00000"/>
              </w:rPr>
            </w:pPr>
            <w:r w:rsidRPr="00B13926">
              <w:rPr>
                <w:b/>
                <w:color w:val="C00000"/>
              </w:rPr>
              <w:t xml:space="preserve">Специальные или функциональные требования </w:t>
            </w:r>
            <w:r w:rsidR="00B13926">
              <w:rPr>
                <w:b/>
                <w:color w:val="C00000"/>
              </w:rPr>
              <w:br/>
            </w:r>
            <w:r w:rsidRPr="00B13926">
              <w:rPr>
                <w:b/>
                <w:color w:val="C00000"/>
              </w:rPr>
              <w:t>к результату</w:t>
            </w:r>
          </w:p>
          <w:p w14:paraId="1D7E79BA" w14:textId="2CDA3C72" w:rsidR="00D618ED" w:rsidRPr="00941A6F" w:rsidRDefault="00D618ED" w:rsidP="00D618ED">
            <w:pPr>
              <w:pStyle w:val="af2"/>
              <w:adjustRightInd w:val="0"/>
              <w:snapToGrid w:val="0"/>
              <w:spacing w:before="0" w:beforeAutospacing="0" w:after="120" w:afterAutospacing="0"/>
              <w:jc w:val="both"/>
              <w:rPr>
                <w:iCs/>
              </w:rPr>
            </w:pPr>
            <w:r w:rsidRPr="00941A6F">
              <w:rPr>
                <w:iCs/>
              </w:rPr>
              <w:t xml:space="preserve">По результатам анализа документов данные о целях, задачах и целевых показателях (индикаторах) зарубежных стран </w:t>
            </w:r>
            <w:r w:rsidRPr="00E35968">
              <w:rPr>
                <w:b/>
                <w:iCs/>
              </w:rPr>
              <w:t>необходимо занести в таблицу (</w:t>
            </w:r>
            <w:r>
              <w:rPr>
                <w:b/>
                <w:iCs/>
              </w:rPr>
              <w:t xml:space="preserve">см. шаблон и пример оформления в </w:t>
            </w:r>
            <w:r w:rsidRPr="00E35968">
              <w:rPr>
                <w:b/>
                <w:iCs/>
              </w:rPr>
              <w:t>приложении)</w:t>
            </w:r>
            <w:r>
              <w:rPr>
                <w:iCs/>
              </w:rPr>
              <w:t xml:space="preserve">. </w:t>
            </w:r>
            <w:r w:rsidRPr="00941A6F">
              <w:rPr>
                <w:iCs/>
              </w:rPr>
              <w:t xml:space="preserve">В таблице </w:t>
            </w:r>
            <w:r>
              <w:rPr>
                <w:iCs/>
              </w:rPr>
              <w:t xml:space="preserve">участнику проекта </w:t>
            </w:r>
            <w:r w:rsidRPr="00941A6F">
              <w:rPr>
                <w:iCs/>
              </w:rPr>
              <w:t>необходимо подробно заполнить все ячейки с характеристиками целей</w:t>
            </w:r>
            <w:r>
              <w:rPr>
                <w:iCs/>
              </w:rPr>
              <w:t>, задач</w:t>
            </w:r>
            <w:r w:rsidR="009C4239">
              <w:rPr>
                <w:iCs/>
              </w:rPr>
              <w:t xml:space="preserve">, мер, </w:t>
            </w:r>
            <w:r w:rsidRPr="00941A6F">
              <w:rPr>
                <w:iCs/>
              </w:rPr>
              <w:t xml:space="preserve">целевых показателей научно-технологического развития </w:t>
            </w:r>
            <w:r>
              <w:rPr>
                <w:iCs/>
              </w:rPr>
              <w:t>по конкретной стране</w:t>
            </w:r>
            <w:r w:rsidRPr="00941A6F">
              <w:rPr>
                <w:iCs/>
              </w:rPr>
              <w:t>.</w:t>
            </w:r>
          </w:p>
          <w:p w14:paraId="18109550" w14:textId="19B2EFAD" w:rsidR="00D618ED" w:rsidRDefault="00D618ED" w:rsidP="00D618ED">
            <w:pPr>
              <w:pStyle w:val="af2"/>
              <w:adjustRightInd w:val="0"/>
              <w:snapToGrid w:val="0"/>
              <w:spacing w:before="0" w:beforeAutospacing="0" w:after="120" w:afterAutospacing="0"/>
              <w:jc w:val="both"/>
              <w:rPr>
                <w:iCs/>
              </w:rPr>
            </w:pPr>
            <w:r w:rsidRPr="00941A6F">
              <w:rPr>
                <w:iCs/>
              </w:rPr>
              <w:t xml:space="preserve">Каждому участнику проекта необходимо заполнить данные </w:t>
            </w:r>
            <w:r w:rsidR="00A960CF">
              <w:rPr>
                <w:iCs/>
              </w:rPr>
              <w:t>о целях, задачах</w:t>
            </w:r>
            <w:r w:rsidR="009C4239">
              <w:rPr>
                <w:iCs/>
              </w:rPr>
              <w:t>,</w:t>
            </w:r>
            <w:r w:rsidR="00A960CF">
              <w:rPr>
                <w:iCs/>
              </w:rPr>
              <w:t xml:space="preserve"> </w:t>
            </w:r>
            <w:r w:rsidRPr="00941A6F">
              <w:rPr>
                <w:iCs/>
              </w:rPr>
              <w:t>целевых показателях</w:t>
            </w:r>
            <w:r w:rsidR="009C4239">
              <w:rPr>
                <w:iCs/>
              </w:rPr>
              <w:t xml:space="preserve"> и мерах</w:t>
            </w:r>
            <w:r w:rsidRPr="00941A6F">
              <w:rPr>
                <w:iCs/>
              </w:rPr>
              <w:t xml:space="preserve"> научно-технологического развития </w:t>
            </w:r>
            <w:r w:rsidRPr="00941A6F">
              <w:rPr>
                <w:b/>
                <w:iCs/>
              </w:rPr>
              <w:t>в разрезе только одной страны (распределение стран состоится после общей онлайн встречи</w:t>
            </w:r>
            <w:r>
              <w:rPr>
                <w:b/>
                <w:iCs/>
              </w:rPr>
              <w:t xml:space="preserve"> участников проекта</w:t>
            </w:r>
            <w:r w:rsidRPr="00941A6F">
              <w:rPr>
                <w:b/>
                <w:iCs/>
              </w:rPr>
              <w:t>)</w:t>
            </w:r>
            <w:r w:rsidRPr="00941A6F">
              <w:rPr>
                <w:iCs/>
              </w:rPr>
              <w:t>.</w:t>
            </w:r>
            <w:r w:rsidR="00A960CF">
              <w:rPr>
                <w:iCs/>
              </w:rPr>
              <w:t xml:space="preserve"> </w:t>
            </w:r>
            <w:r w:rsidR="0058393E">
              <w:rPr>
                <w:iCs/>
              </w:rPr>
              <w:t>Завершающей стадией</w:t>
            </w:r>
            <w:r w:rsidR="00A960CF">
              <w:rPr>
                <w:iCs/>
              </w:rPr>
              <w:t xml:space="preserve"> аналитической работы с данными зарубежных стран является заполнение блока «аналитическое описание».</w:t>
            </w:r>
            <w:r w:rsidR="002627E6">
              <w:rPr>
                <w:iCs/>
              </w:rPr>
              <w:t xml:space="preserve"> *</w:t>
            </w:r>
          </w:p>
          <w:p w14:paraId="17344533" w14:textId="77777777" w:rsidR="00A960CF" w:rsidRPr="00941A6F" w:rsidRDefault="00A960CF" w:rsidP="00A960CF">
            <w:pPr>
              <w:pStyle w:val="af2"/>
              <w:adjustRightInd w:val="0"/>
              <w:snapToGrid w:val="0"/>
              <w:spacing w:before="0" w:beforeAutospacing="0" w:after="0" w:afterAutospacing="0"/>
              <w:jc w:val="both"/>
              <w:rPr>
                <w:b/>
                <w:iCs/>
                <w:sz w:val="20"/>
              </w:rPr>
            </w:pPr>
            <w:r w:rsidRPr="00941A6F">
              <w:rPr>
                <w:iCs/>
                <w:sz w:val="20"/>
              </w:rPr>
              <w:t xml:space="preserve">* </w:t>
            </w:r>
            <w:r w:rsidRPr="00941A6F">
              <w:rPr>
                <w:b/>
                <w:iCs/>
                <w:sz w:val="20"/>
              </w:rPr>
              <w:t xml:space="preserve">Как </w:t>
            </w:r>
            <w:r>
              <w:rPr>
                <w:b/>
                <w:iCs/>
                <w:sz w:val="20"/>
              </w:rPr>
              <w:t>сделать</w:t>
            </w:r>
            <w:r w:rsidRPr="00941A6F">
              <w:rPr>
                <w:b/>
                <w:iCs/>
                <w:sz w:val="20"/>
              </w:rPr>
              <w:t xml:space="preserve"> хорош</w:t>
            </w:r>
            <w:r>
              <w:rPr>
                <w:b/>
                <w:iCs/>
                <w:sz w:val="20"/>
              </w:rPr>
              <w:t>ее</w:t>
            </w:r>
            <w:r w:rsidRPr="00941A6F">
              <w:rPr>
                <w:b/>
                <w:iCs/>
                <w:sz w:val="20"/>
              </w:rPr>
              <w:t xml:space="preserve"> аналитическ</w:t>
            </w:r>
            <w:r>
              <w:rPr>
                <w:b/>
                <w:iCs/>
                <w:sz w:val="20"/>
              </w:rPr>
              <w:t>ое</w:t>
            </w:r>
            <w:r w:rsidRPr="00941A6F">
              <w:rPr>
                <w:b/>
                <w:iCs/>
                <w:sz w:val="20"/>
              </w:rPr>
              <w:t xml:space="preserve"> </w:t>
            </w:r>
            <w:r>
              <w:rPr>
                <w:b/>
                <w:iCs/>
                <w:sz w:val="20"/>
              </w:rPr>
              <w:t>описание</w:t>
            </w:r>
            <w:r w:rsidRPr="00941A6F">
              <w:rPr>
                <w:b/>
                <w:iCs/>
                <w:sz w:val="20"/>
              </w:rPr>
              <w:t>?</w:t>
            </w:r>
          </w:p>
          <w:p w14:paraId="4B4F7A89" w14:textId="79881CA5" w:rsidR="00A960CF" w:rsidRPr="00941A6F" w:rsidRDefault="00A960CF" w:rsidP="00A960CF">
            <w:pPr>
              <w:pStyle w:val="af2"/>
              <w:adjustRightInd w:val="0"/>
              <w:snapToGrid w:val="0"/>
              <w:spacing w:before="120" w:beforeAutospacing="0" w:after="0" w:afterAutospacing="0"/>
              <w:jc w:val="both"/>
              <w:rPr>
                <w:iCs/>
                <w:sz w:val="20"/>
              </w:rPr>
            </w:pPr>
            <w:r w:rsidRPr="00941A6F">
              <w:rPr>
                <w:iCs/>
                <w:sz w:val="20"/>
              </w:rPr>
              <w:t xml:space="preserve">Хотя строгих требований к составлению </w:t>
            </w:r>
            <w:r>
              <w:rPr>
                <w:iCs/>
                <w:sz w:val="20"/>
              </w:rPr>
              <w:t>данного блока</w:t>
            </w:r>
            <w:r w:rsidRPr="00941A6F">
              <w:rPr>
                <w:iCs/>
                <w:sz w:val="20"/>
              </w:rPr>
              <w:t xml:space="preserve"> нет, он, как </w:t>
            </w:r>
            <w:r>
              <w:rPr>
                <w:iCs/>
                <w:sz w:val="20"/>
              </w:rPr>
              <w:t>и любая аналитическая записка</w:t>
            </w:r>
            <w:r w:rsidR="008914F8">
              <w:rPr>
                <w:iCs/>
                <w:sz w:val="20"/>
              </w:rPr>
              <w:t>,</w:t>
            </w:r>
            <w:r>
              <w:rPr>
                <w:iCs/>
                <w:sz w:val="20"/>
              </w:rPr>
              <w:t xml:space="preserve"> может состоять из </w:t>
            </w:r>
            <w:r w:rsidRPr="00941A6F">
              <w:rPr>
                <w:iCs/>
                <w:sz w:val="20"/>
              </w:rPr>
              <w:t xml:space="preserve">3-х основных </w:t>
            </w:r>
            <w:r>
              <w:rPr>
                <w:iCs/>
                <w:sz w:val="20"/>
              </w:rPr>
              <w:t>частей</w:t>
            </w:r>
            <w:r w:rsidRPr="00941A6F">
              <w:rPr>
                <w:iCs/>
                <w:sz w:val="20"/>
              </w:rPr>
              <w:t xml:space="preserve">: </w:t>
            </w:r>
            <w:r w:rsidRPr="00941A6F">
              <w:rPr>
                <w:i/>
                <w:iCs/>
                <w:sz w:val="20"/>
              </w:rPr>
              <w:t>введение, основная часть, заключение</w:t>
            </w:r>
            <w:r w:rsidRPr="00941A6F">
              <w:rPr>
                <w:iCs/>
                <w:sz w:val="20"/>
              </w:rPr>
              <w:t xml:space="preserve">. </w:t>
            </w:r>
          </w:p>
          <w:p w14:paraId="431CBEC6" w14:textId="77777777" w:rsidR="00A960CF" w:rsidRPr="00941A6F" w:rsidRDefault="00A960CF" w:rsidP="00A960CF">
            <w:pPr>
              <w:pStyle w:val="af2"/>
              <w:adjustRightInd w:val="0"/>
              <w:snapToGrid w:val="0"/>
              <w:spacing w:before="60" w:beforeAutospacing="0" w:after="0" w:afterAutospacing="0"/>
              <w:jc w:val="both"/>
              <w:rPr>
                <w:iCs/>
                <w:sz w:val="20"/>
              </w:rPr>
            </w:pPr>
            <w:r w:rsidRPr="00941A6F">
              <w:rPr>
                <w:i/>
                <w:iCs/>
                <w:sz w:val="20"/>
              </w:rPr>
              <w:lastRenderedPageBreak/>
              <w:t>Во введении</w:t>
            </w:r>
            <w:r w:rsidRPr="00941A6F">
              <w:rPr>
                <w:iCs/>
                <w:sz w:val="20"/>
              </w:rPr>
              <w:t xml:space="preserve"> аналитической записки нужно кратко раскрыть тем</w:t>
            </w:r>
            <w:r>
              <w:rPr>
                <w:iCs/>
                <w:sz w:val="20"/>
              </w:rPr>
              <w:t>у и ее проблематику –</w:t>
            </w:r>
            <w:r w:rsidRPr="00941A6F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что исследовано, каким образом</w:t>
            </w:r>
            <w:r w:rsidRPr="00941A6F">
              <w:rPr>
                <w:iCs/>
                <w:sz w:val="20"/>
              </w:rPr>
              <w:t xml:space="preserve">. </w:t>
            </w:r>
          </w:p>
          <w:p w14:paraId="40CF8613" w14:textId="77777777" w:rsidR="00A960CF" w:rsidRPr="00941A6F" w:rsidRDefault="00A960CF" w:rsidP="00A960CF">
            <w:pPr>
              <w:pStyle w:val="af2"/>
              <w:adjustRightInd w:val="0"/>
              <w:snapToGrid w:val="0"/>
              <w:spacing w:before="60" w:beforeAutospacing="0" w:after="0" w:afterAutospacing="0"/>
              <w:jc w:val="both"/>
              <w:rPr>
                <w:iCs/>
                <w:sz w:val="20"/>
              </w:rPr>
            </w:pPr>
            <w:r>
              <w:rPr>
                <w:i/>
                <w:iCs/>
                <w:sz w:val="20"/>
              </w:rPr>
              <w:t>В основной части</w:t>
            </w:r>
            <w:r w:rsidRPr="00941A6F">
              <w:rPr>
                <w:iCs/>
                <w:sz w:val="20"/>
              </w:rPr>
              <w:t xml:space="preserve"> кратко </w:t>
            </w:r>
            <w:r>
              <w:rPr>
                <w:iCs/>
                <w:sz w:val="20"/>
              </w:rPr>
              <w:t>излагаются полученные результаты анализа,</w:t>
            </w:r>
            <w:r w:rsidRPr="00941A6F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описываются выявленные сведения о целях, задачах и показателях научно-технологического развития конкретной страны. Какие именно показатели учитываются конкретной страной</w:t>
            </w:r>
            <w:r w:rsidRPr="00196B3E">
              <w:rPr>
                <w:iCs/>
                <w:sz w:val="20"/>
              </w:rPr>
              <w:t xml:space="preserve">? Как эти показатели меняются во времени? </w:t>
            </w:r>
            <w:r>
              <w:rPr>
                <w:iCs/>
                <w:sz w:val="20"/>
              </w:rPr>
              <w:t>Насколько соотносятся цели, задачи и показатели</w:t>
            </w:r>
            <w:r w:rsidRPr="00196B3E">
              <w:rPr>
                <w:iCs/>
                <w:sz w:val="20"/>
              </w:rPr>
              <w:t>?</w:t>
            </w:r>
            <w:r>
              <w:rPr>
                <w:iCs/>
                <w:sz w:val="20"/>
              </w:rPr>
              <w:t xml:space="preserve"> </w:t>
            </w:r>
            <w:r w:rsidRPr="00941A6F">
              <w:rPr>
                <w:iCs/>
                <w:sz w:val="20"/>
              </w:rPr>
              <w:t>С учетом наличия цифровых данных (</w:t>
            </w:r>
            <w:r>
              <w:rPr>
                <w:iCs/>
                <w:sz w:val="20"/>
              </w:rPr>
              <w:t xml:space="preserve">конкретных фактических и плановых </w:t>
            </w:r>
            <w:r w:rsidRPr="00941A6F">
              <w:rPr>
                <w:iCs/>
                <w:sz w:val="20"/>
              </w:rPr>
              <w:t>значени</w:t>
            </w:r>
            <w:r>
              <w:rPr>
                <w:iCs/>
                <w:sz w:val="20"/>
              </w:rPr>
              <w:t>й</w:t>
            </w:r>
            <w:r w:rsidRPr="00941A6F">
              <w:rPr>
                <w:iCs/>
                <w:sz w:val="20"/>
              </w:rPr>
              <w:t xml:space="preserve"> целевых показателей) рекомендуется использовать </w:t>
            </w:r>
            <w:r>
              <w:rPr>
                <w:iCs/>
                <w:sz w:val="20"/>
              </w:rPr>
              <w:t>математический анализ с определением динамики изменения показателей. В этой части также могут быть изложены факторы</w:t>
            </w:r>
            <w:r w:rsidRPr="00941A6F">
              <w:rPr>
                <w:iCs/>
                <w:sz w:val="20"/>
              </w:rPr>
              <w:t xml:space="preserve">, </w:t>
            </w:r>
            <w:r>
              <w:rPr>
                <w:iCs/>
                <w:sz w:val="20"/>
              </w:rPr>
              <w:t>влияющие на значения целевых показателей (кадровые, социальные, материально-технические), они могут отличаться и быть разными для каждой страны</w:t>
            </w:r>
            <w:r w:rsidRPr="00941A6F">
              <w:rPr>
                <w:iCs/>
                <w:sz w:val="20"/>
              </w:rPr>
              <w:t>.</w:t>
            </w:r>
          </w:p>
          <w:p w14:paraId="74576010" w14:textId="77777777" w:rsidR="00A960CF" w:rsidRDefault="00A960CF" w:rsidP="00A960CF">
            <w:pPr>
              <w:pStyle w:val="af2"/>
              <w:adjustRightInd w:val="0"/>
              <w:snapToGrid w:val="0"/>
              <w:spacing w:before="60" w:beforeAutospacing="0" w:after="0" w:afterAutospacing="0"/>
              <w:jc w:val="both"/>
              <w:rPr>
                <w:iCs/>
                <w:sz w:val="20"/>
              </w:rPr>
            </w:pPr>
            <w:r w:rsidRPr="00941A6F">
              <w:rPr>
                <w:i/>
                <w:iCs/>
                <w:sz w:val="20"/>
              </w:rPr>
              <w:t>Заключение</w:t>
            </w:r>
            <w:r>
              <w:rPr>
                <w:i/>
                <w:iCs/>
                <w:sz w:val="20"/>
              </w:rPr>
              <w:t xml:space="preserve"> аналитической записки</w:t>
            </w:r>
            <w:r w:rsidRPr="00941A6F">
              <w:rPr>
                <w:iCs/>
                <w:sz w:val="20"/>
              </w:rPr>
              <w:t xml:space="preserve"> </w:t>
            </w:r>
            <w:r>
              <w:rPr>
                <w:iCs/>
                <w:sz w:val="20"/>
              </w:rPr>
              <w:t>содержит обобщающие выводы</w:t>
            </w:r>
            <w:r w:rsidRPr="00941A6F">
              <w:rPr>
                <w:iCs/>
                <w:sz w:val="20"/>
              </w:rPr>
              <w:t>.</w:t>
            </w:r>
            <w:r>
              <w:rPr>
                <w:iCs/>
                <w:sz w:val="20"/>
              </w:rPr>
              <w:t xml:space="preserve"> Оно может быть написано в произвольной форме, но должно быть связано с введением и основной частью аналитического описания.</w:t>
            </w:r>
          </w:p>
          <w:p w14:paraId="570D4BDC" w14:textId="77777777" w:rsidR="00A960CF" w:rsidRDefault="00A960CF" w:rsidP="00A960CF">
            <w:pPr>
              <w:pStyle w:val="af2"/>
              <w:adjustRightInd w:val="0"/>
              <w:snapToGrid w:val="0"/>
              <w:spacing w:before="60" w:beforeAutospacing="0" w:after="0" w:afterAutospacing="0"/>
              <w:jc w:val="both"/>
              <w:rPr>
                <w:iCs/>
                <w:sz w:val="20"/>
              </w:rPr>
            </w:pPr>
          </w:p>
          <w:p w14:paraId="502E348B" w14:textId="720C4F6E" w:rsidR="00D618ED" w:rsidRPr="00941A6F" w:rsidRDefault="00A960CF" w:rsidP="00A960CF">
            <w:pPr>
              <w:pStyle w:val="af2"/>
              <w:adjustRightInd w:val="0"/>
              <w:snapToGrid w:val="0"/>
              <w:spacing w:before="0" w:beforeAutospacing="0" w:after="120" w:afterAutospacing="0"/>
              <w:jc w:val="both"/>
              <w:rPr>
                <w:iCs/>
              </w:rPr>
            </w:pPr>
            <w:r>
              <w:rPr>
                <w:iCs/>
                <w:sz w:val="20"/>
              </w:rPr>
              <w:t>Если в</w:t>
            </w:r>
            <w:r w:rsidRPr="00B13926">
              <w:rPr>
                <w:iCs/>
                <w:sz w:val="20"/>
              </w:rPr>
              <w:t xml:space="preserve"> аналитическом описании </w:t>
            </w:r>
            <w:r>
              <w:rPr>
                <w:iCs/>
                <w:sz w:val="20"/>
              </w:rPr>
              <w:t xml:space="preserve">используются </w:t>
            </w:r>
            <w:r w:rsidRPr="00B13926">
              <w:rPr>
                <w:iCs/>
                <w:sz w:val="20"/>
              </w:rPr>
              <w:t>сноски на источники</w:t>
            </w:r>
            <w:r>
              <w:rPr>
                <w:iCs/>
                <w:sz w:val="20"/>
              </w:rPr>
              <w:t>, то их</w:t>
            </w:r>
            <w:r w:rsidRPr="00B13926">
              <w:rPr>
                <w:iCs/>
                <w:sz w:val="20"/>
              </w:rPr>
              <w:t xml:space="preserve"> можно нумеровать постранично (снизу текста под чертой); рекомендуется использовать гарвардскую систему оформления используемой литературы</w:t>
            </w:r>
            <w:r w:rsidR="0058393E">
              <w:rPr>
                <w:rStyle w:val="a6"/>
                <w:iCs/>
                <w:sz w:val="20"/>
              </w:rPr>
              <w:footnoteReference w:id="2"/>
            </w:r>
            <w:r w:rsidRPr="00B13926">
              <w:rPr>
                <w:iCs/>
                <w:sz w:val="20"/>
              </w:rPr>
              <w:t>.</w:t>
            </w:r>
            <w:r w:rsidR="00D618ED" w:rsidRPr="00941A6F">
              <w:rPr>
                <w:iCs/>
              </w:rPr>
              <w:t xml:space="preserve"> </w:t>
            </w:r>
          </w:p>
        </w:tc>
      </w:tr>
      <w:tr w:rsidR="0029210E" w:rsidRPr="00941A6F" w14:paraId="30EA214B" w14:textId="77777777" w:rsidTr="00EB5733">
        <w:trPr>
          <w:trHeight w:val="20"/>
        </w:trPr>
        <w:tc>
          <w:tcPr>
            <w:tcW w:w="3856" w:type="dxa"/>
          </w:tcPr>
          <w:p w14:paraId="0C64238A" w14:textId="77777777" w:rsidR="0029210E" w:rsidRPr="00941A6F" w:rsidRDefault="0029210E" w:rsidP="0029210E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941A6F">
              <w:rPr>
                <w:rFonts w:eastAsia="Arial"/>
                <w:color w:val="auto"/>
              </w:rPr>
              <w:lastRenderedPageBreak/>
              <w:t>Дата начала проекта</w:t>
            </w:r>
          </w:p>
        </w:tc>
        <w:tc>
          <w:tcPr>
            <w:tcW w:w="5778" w:type="dxa"/>
            <w:tcMar>
              <w:left w:w="28" w:type="dxa"/>
              <w:right w:w="28" w:type="dxa"/>
            </w:tcMar>
          </w:tcPr>
          <w:p w14:paraId="1936D8DA" w14:textId="33E3989D" w:rsidR="0029210E" w:rsidRPr="00CD3DAF" w:rsidRDefault="00CD3DAF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CD3DA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1</w:t>
            </w:r>
            <w:r w:rsidR="00406E8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5</w:t>
            </w:r>
            <w:r w:rsidR="0029210E" w:rsidRPr="00CD3DA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.0</w:t>
            </w:r>
            <w:r w:rsidR="00544746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5.2023</w:t>
            </w:r>
          </w:p>
          <w:p w14:paraId="313EA01F" w14:textId="77777777" w:rsidR="00A960CF" w:rsidRDefault="00A960CF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highlight w:val="yellow"/>
                <w:lang w:val="ru-RU"/>
              </w:rPr>
            </w:pPr>
          </w:p>
          <w:p w14:paraId="31C41CAC" w14:textId="68581DD2" w:rsidR="00A960CF" w:rsidRDefault="00836CAA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Cs/>
                <w:color w:val="C00000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olor w:val="C00000"/>
                <w:lang w:val="ru-RU"/>
              </w:rPr>
              <w:t xml:space="preserve">* </w:t>
            </w:r>
            <w:r w:rsidR="00BD13E9">
              <w:rPr>
                <w:rFonts w:ascii="Times New Roman" w:hAnsi="Times New Roman" w:cs="Times New Roman"/>
                <w:b/>
                <w:iCs/>
                <w:color w:val="C00000"/>
                <w:lang w:val="ru-RU"/>
              </w:rPr>
              <w:t>Таймлайн</w:t>
            </w:r>
            <w:r>
              <w:rPr>
                <w:rFonts w:ascii="Times New Roman" w:hAnsi="Times New Roman" w:cs="Times New Roman"/>
                <w:b/>
                <w:iCs/>
                <w:color w:val="C00000"/>
                <w:lang w:val="ru-RU"/>
              </w:rPr>
              <w:t xml:space="preserve"> (к</w:t>
            </w:r>
            <w:r w:rsidR="00A960CF" w:rsidRPr="00A960CF">
              <w:rPr>
                <w:rFonts w:ascii="Times New Roman" w:hAnsi="Times New Roman" w:cs="Times New Roman"/>
                <w:b/>
                <w:iCs/>
                <w:color w:val="C00000"/>
                <w:lang w:val="ru-RU"/>
              </w:rPr>
              <w:t>алендарный план</w:t>
            </w:r>
            <w:r>
              <w:rPr>
                <w:rFonts w:ascii="Times New Roman" w:hAnsi="Times New Roman" w:cs="Times New Roman"/>
                <w:b/>
                <w:iCs/>
                <w:color w:val="C00000"/>
                <w:lang w:val="ru-RU"/>
              </w:rPr>
              <w:t>)</w:t>
            </w:r>
            <w:r w:rsidR="00A960CF" w:rsidRPr="00A960CF">
              <w:rPr>
                <w:rFonts w:ascii="Times New Roman" w:hAnsi="Times New Roman" w:cs="Times New Roman"/>
                <w:b/>
                <w:iCs/>
                <w:color w:val="C00000"/>
                <w:lang w:val="ru-RU"/>
              </w:rPr>
              <w:t xml:space="preserve"> проекта:</w:t>
            </w:r>
          </w:p>
          <w:p w14:paraId="40B52DE0" w14:textId="77777777" w:rsidR="00EB5733" w:rsidRDefault="00EB5733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Cs/>
                <w:color w:val="C00000"/>
                <w:lang w:val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18"/>
              <w:gridCol w:w="4617"/>
            </w:tblGrid>
            <w:tr w:rsidR="00EB5733" w14:paraId="34454DA4" w14:textId="77777777" w:rsidTr="00EB5733">
              <w:trPr>
                <w:trHeight w:val="20"/>
              </w:trPr>
              <w:tc>
                <w:tcPr>
                  <w:tcW w:w="418" w:type="dxa"/>
                  <w:shd w:val="clear" w:color="auto" w:fill="A8D08D" w:themeFill="accent6" w:themeFillTint="99"/>
                </w:tcPr>
                <w:p w14:paraId="465A2D58" w14:textId="77777777" w:rsidR="00EB5733" w:rsidRDefault="00EB5733" w:rsidP="00EB573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Cs/>
                      <w:color w:val="C00000"/>
                      <w:lang w:val="ru-RU"/>
                    </w:rPr>
                  </w:pPr>
                </w:p>
              </w:tc>
              <w:tc>
                <w:tcPr>
                  <w:tcW w:w="4617" w:type="dxa"/>
                </w:tcPr>
                <w:p w14:paraId="0C8A64AF" w14:textId="6B492798" w:rsidR="00EB5733" w:rsidRDefault="00EB5733" w:rsidP="00EB573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Cs/>
                      <w:color w:val="C00000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Запланированный д</w:t>
                  </w:r>
                  <w:r w:rsidRPr="00EB5733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ень работы в проекте</w:t>
                  </w: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 xml:space="preserve"> с описанием задач</w:t>
                  </w:r>
                </w:p>
              </w:tc>
            </w:tr>
            <w:tr w:rsidR="00EB5733" w14:paraId="5A254AEB" w14:textId="77777777" w:rsidTr="00EB5733">
              <w:trPr>
                <w:trHeight w:val="20"/>
              </w:trPr>
              <w:tc>
                <w:tcPr>
                  <w:tcW w:w="418" w:type="dxa"/>
                  <w:shd w:val="clear" w:color="auto" w:fill="E2EFD9" w:themeFill="accent6" w:themeFillTint="33"/>
                </w:tcPr>
                <w:p w14:paraId="61C04BAA" w14:textId="77777777" w:rsidR="00EB5733" w:rsidRDefault="00EB5733" w:rsidP="00EB573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Cs/>
                      <w:color w:val="C00000"/>
                      <w:lang w:val="ru-RU"/>
                    </w:rPr>
                  </w:pPr>
                </w:p>
              </w:tc>
              <w:tc>
                <w:tcPr>
                  <w:tcW w:w="4617" w:type="dxa"/>
                </w:tcPr>
                <w:p w14:paraId="2923B6B7" w14:textId="12274A3F" w:rsidR="00EB5733" w:rsidRPr="00EB5733" w:rsidRDefault="00EB5733" w:rsidP="00EB5733">
                  <w:pPr>
                    <w:spacing w:line="240" w:lineRule="auto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EB5733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 xml:space="preserve">Завершенный день </w:t>
                  </w: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работы в проекте</w:t>
                  </w:r>
                </w:p>
              </w:tc>
            </w:tr>
            <w:tr w:rsidR="00EB5733" w14:paraId="78D00C76" w14:textId="77777777" w:rsidTr="00EB5733">
              <w:trPr>
                <w:trHeight w:val="64"/>
              </w:trPr>
              <w:tc>
                <w:tcPr>
                  <w:tcW w:w="418" w:type="dxa"/>
                  <w:shd w:val="clear" w:color="auto" w:fill="FBE4D5" w:themeFill="accent2" w:themeFillTint="33"/>
                </w:tcPr>
                <w:p w14:paraId="63B7FB4D" w14:textId="77777777" w:rsidR="00EB5733" w:rsidRDefault="00EB5733" w:rsidP="00EB573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Cs/>
                      <w:color w:val="C00000"/>
                      <w:lang w:val="ru-RU"/>
                    </w:rPr>
                  </w:pPr>
                </w:p>
              </w:tc>
              <w:tc>
                <w:tcPr>
                  <w:tcW w:w="4617" w:type="dxa"/>
                </w:tcPr>
                <w:p w14:paraId="2430A253" w14:textId="07A9BDF4" w:rsidR="00EB5733" w:rsidRDefault="00EB5733" w:rsidP="00EB5733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iCs/>
                      <w:color w:val="C00000"/>
                      <w:lang w:val="ru-RU"/>
                    </w:rPr>
                  </w:pPr>
                  <w:r w:rsidRPr="00EB5733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Выходной (праздничный) день</w:t>
                  </w:r>
                </w:p>
              </w:tc>
            </w:tr>
          </w:tbl>
          <w:p w14:paraId="75510537" w14:textId="77777777" w:rsidR="00755228" w:rsidRDefault="00755228" w:rsidP="00836CAA">
            <w:pPr>
              <w:pStyle w:val="af5"/>
              <w:tabs>
                <w:tab w:val="left" w:pos="351"/>
              </w:tabs>
              <w:spacing w:line="240" w:lineRule="auto"/>
              <w:ind w:left="0" w:right="567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015ED0CB" w14:textId="48B57B89" w:rsidR="002A2CF0" w:rsidRPr="00A35ADB" w:rsidRDefault="00836CAA" w:rsidP="00836CAA">
            <w:pPr>
              <w:pStyle w:val="af5"/>
              <w:tabs>
                <w:tab w:val="left" w:pos="351"/>
              </w:tabs>
              <w:spacing w:line="240" w:lineRule="auto"/>
              <w:ind w:left="0" w:right="567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</w:pPr>
            <w:r w:rsidRPr="00836CAA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  <w:t>Первый день (день даты начала проекта)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3"/>
              <w:gridCol w:w="793"/>
              <w:gridCol w:w="793"/>
              <w:gridCol w:w="793"/>
              <w:gridCol w:w="793"/>
              <w:gridCol w:w="793"/>
              <w:gridCol w:w="794"/>
            </w:tblGrid>
            <w:tr w:rsidR="00A35ADB" w:rsidRPr="00836CAA" w14:paraId="374BEF33" w14:textId="77777777" w:rsidTr="00A467E6">
              <w:tc>
                <w:tcPr>
                  <w:tcW w:w="5552" w:type="dxa"/>
                  <w:gridSpan w:val="7"/>
                  <w:tcBorders>
                    <w:top w:val="single" w:sz="4" w:space="0" w:color="auto"/>
                  </w:tcBorders>
                </w:tcPr>
                <w:p w14:paraId="55519EF5" w14:textId="37E22C3A" w:rsidR="00A35ADB" w:rsidRDefault="00A35ADB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Май</w:t>
                  </w:r>
                </w:p>
              </w:tc>
            </w:tr>
            <w:tr w:rsidR="002A2CF0" w:rsidRPr="00836CAA" w14:paraId="3B1B546B" w14:textId="77777777" w:rsidTr="00CD3DAF">
              <w:tc>
                <w:tcPr>
                  <w:tcW w:w="793" w:type="dxa"/>
                  <w:shd w:val="clear" w:color="auto" w:fill="FBE4D5" w:themeFill="accent2" w:themeFillTint="33"/>
                </w:tcPr>
                <w:p w14:paraId="593E6EBC" w14:textId="631CDFDA" w:rsidR="002A2CF0" w:rsidRPr="00836CAA" w:rsidRDefault="002A2CF0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4B2B19BB" w14:textId="61A20E0C" w:rsidR="002A2CF0" w:rsidRPr="00836CAA" w:rsidRDefault="00EB5733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4F87094D" w14:textId="125A8404" w:rsidR="002A2CF0" w:rsidRPr="00836CAA" w:rsidRDefault="00EB5733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0A7CBE2B" w14:textId="2ADAA6AC" w:rsidR="002A2CF0" w:rsidRPr="00836CAA" w:rsidRDefault="00EB5733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4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6E984060" w14:textId="4416EBD9" w:rsidR="002A2CF0" w:rsidRPr="00836CAA" w:rsidRDefault="00EB5733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61EA8B06" w14:textId="29443B73" w:rsidR="002A2CF0" w:rsidRPr="00836CAA" w:rsidRDefault="00A35ADB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7DE45199" w14:textId="5709F148" w:rsidR="002A2CF0" w:rsidRPr="00836CAA" w:rsidRDefault="00A35ADB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7</w:t>
                  </w:r>
                </w:p>
              </w:tc>
            </w:tr>
            <w:tr w:rsidR="002A2CF0" w:rsidRPr="00836CAA" w14:paraId="1BA4391C" w14:textId="77777777" w:rsidTr="00CD3DAF">
              <w:tc>
                <w:tcPr>
                  <w:tcW w:w="793" w:type="dxa"/>
                  <w:shd w:val="clear" w:color="auto" w:fill="FBE4D5" w:themeFill="accent2" w:themeFillTint="33"/>
                </w:tcPr>
                <w:p w14:paraId="22824DD6" w14:textId="190C3437" w:rsidR="002A2CF0" w:rsidRPr="00836CAA" w:rsidRDefault="00A35ADB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8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7BF0D0B9" w14:textId="14DDA7CD" w:rsidR="002A2CF0" w:rsidRPr="00755228" w:rsidRDefault="00A35ADB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9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60843C12" w14:textId="66279BE4" w:rsidR="002A2CF0" w:rsidRPr="00755228" w:rsidRDefault="00A35ADB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10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4C0169E9" w14:textId="2FC11A23" w:rsidR="002A2CF0" w:rsidRPr="00755228" w:rsidRDefault="00A35ADB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11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6D48F4A5" w14:textId="54DA566D" w:rsidR="002A2CF0" w:rsidRPr="00755228" w:rsidRDefault="00A35ADB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12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22DE5874" w14:textId="25B97FA5" w:rsidR="002A2CF0" w:rsidRPr="00755228" w:rsidRDefault="00A35ADB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46F40D04" w14:textId="21A814A0" w:rsidR="002A2CF0" w:rsidRPr="00755228" w:rsidRDefault="00A35ADB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14</w:t>
                  </w:r>
                </w:p>
              </w:tc>
            </w:tr>
            <w:tr w:rsidR="002A2CF0" w:rsidRPr="00836CAA" w14:paraId="16CA6706" w14:textId="77777777" w:rsidTr="00FF4058">
              <w:trPr>
                <w:trHeight w:val="62"/>
              </w:trPr>
              <w:tc>
                <w:tcPr>
                  <w:tcW w:w="793" w:type="dxa"/>
                  <w:shd w:val="clear" w:color="auto" w:fill="A8D08D" w:themeFill="accent6" w:themeFillTint="99"/>
                </w:tcPr>
                <w:p w14:paraId="062F94CF" w14:textId="132E92FC" w:rsidR="002A2CF0" w:rsidRPr="00755228" w:rsidRDefault="00A35ADB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15</w:t>
                  </w:r>
                </w:p>
              </w:tc>
              <w:tc>
                <w:tcPr>
                  <w:tcW w:w="793" w:type="dxa"/>
                </w:tcPr>
                <w:p w14:paraId="6A6C6E10" w14:textId="170CF3FF" w:rsidR="002A2CF0" w:rsidRPr="00755228" w:rsidRDefault="00A35ADB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16</w:t>
                  </w:r>
                </w:p>
              </w:tc>
              <w:tc>
                <w:tcPr>
                  <w:tcW w:w="793" w:type="dxa"/>
                </w:tcPr>
                <w:p w14:paraId="5CC743BD" w14:textId="0C3086DA" w:rsidR="002A2CF0" w:rsidRPr="00755228" w:rsidRDefault="00A35ADB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17</w:t>
                  </w:r>
                </w:p>
              </w:tc>
              <w:tc>
                <w:tcPr>
                  <w:tcW w:w="793" w:type="dxa"/>
                </w:tcPr>
                <w:p w14:paraId="637E8106" w14:textId="5F95F943" w:rsidR="002A2CF0" w:rsidRPr="00755228" w:rsidRDefault="00A35ADB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18</w:t>
                  </w:r>
                </w:p>
              </w:tc>
              <w:tc>
                <w:tcPr>
                  <w:tcW w:w="793" w:type="dxa"/>
                </w:tcPr>
                <w:p w14:paraId="0728BB72" w14:textId="2286F07B" w:rsidR="002A2CF0" w:rsidRPr="00755228" w:rsidRDefault="00A35ADB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19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40ABA5FB" w14:textId="74DB0F12" w:rsidR="002A2CF0" w:rsidRPr="00755228" w:rsidRDefault="00A35ADB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140B7669" w14:textId="1F094AD6" w:rsidR="002A2CF0" w:rsidRPr="00755228" w:rsidRDefault="00A35ADB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21</w:t>
                  </w:r>
                </w:p>
              </w:tc>
            </w:tr>
            <w:tr w:rsidR="002A2CF0" w:rsidRPr="00836CAA" w14:paraId="14699E6C" w14:textId="77777777" w:rsidTr="00836CAA">
              <w:trPr>
                <w:trHeight w:val="62"/>
              </w:trPr>
              <w:tc>
                <w:tcPr>
                  <w:tcW w:w="793" w:type="dxa"/>
                </w:tcPr>
                <w:p w14:paraId="4BDC7D1E" w14:textId="6D660D22" w:rsidR="002A2CF0" w:rsidRPr="00836CAA" w:rsidRDefault="00755228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22</w:t>
                  </w:r>
                </w:p>
              </w:tc>
              <w:tc>
                <w:tcPr>
                  <w:tcW w:w="793" w:type="dxa"/>
                </w:tcPr>
                <w:p w14:paraId="64B8CEA0" w14:textId="7BAB9CE5" w:rsidR="002A2CF0" w:rsidRPr="00836CAA" w:rsidRDefault="00755228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23</w:t>
                  </w:r>
                </w:p>
              </w:tc>
              <w:tc>
                <w:tcPr>
                  <w:tcW w:w="793" w:type="dxa"/>
                </w:tcPr>
                <w:p w14:paraId="20DBAB17" w14:textId="741D1681" w:rsidR="002A2CF0" w:rsidRPr="00836CAA" w:rsidRDefault="00755228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24</w:t>
                  </w:r>
                </w:p>
              </w:tc>
              <w:tc>
                <w:tcPr>
                  <w:tcW w:w="793" w:type="dxa"/>
                </w:tcPr>
                <w:p w14:paraId="263F5877" w14:textId="7A35257E" w:rsidR="002A2CF0" w:rsidRPr="00836CAA" w:rsidRDefault="00755228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25</w:t>
                  </w:r>
                </w:p>
              </w:tc>
              <w:tc>
                <w:tcPr>
                  <w:tcW w:w="793" w:type="dxa"/>
                </w:tcPr>
                <w:p w14:paraId="67318F2A" w14:textId="50006ABC" w:rsidR="002A2CF0" w:rsidRPr="00836CAA" w:rsidRDefault="00755228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26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734E3877" w14:textId="1A87CB2B" w:rsidR="002A2CF0" w:rsidRPr="00836CAA" w:rsidRDefault="00755228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1AD910E3" w14:textId="5935080B" w:rsidR="002A2CF0" w:rsidRPr="00836CAA" w:rsidRDefault="00755228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28</w:t>
                  </w:r>
                </w:p>
              </w:tc>
            </w:tr>
            <w:tr w:rsidR="002A2CF0" w:rsidRPr="00836CAA" w14:paraId="79A6B899" w14:textId="77777777" w:rsidTr="00836CAA">
              <w:trPr>
                <w:trHeight w:val="62"/>
              </w:trPr>
              <w:tc>
                <w:tcPr>
                  <w:tcW w:w="793" w:type="dxa"/>
                </w:tcPr>
                <w:p w14:paraId="1E27317B" w14:textId="66F465A2" w:rsidR="002A2CF0" w:rsidRPr="00836CAA" w:rsidRDefault="00755228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29</w:t>
                  </w:r>
                </w:p>
              </w:tc>
              <w:tc>
                <w:tcPr>
                  <w:tcW w:w="793" w:type="dxa"/>
                </w:tcPr>
                <w:p w14:paraId="60A210CD" w14:textId="283A1165" w:rsidR="002A2CF0" w:rsidRPr="00836CAA" w:rsidRDefault="00755228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30</w:t>
                  </w:r>
                </w:p>
              </w:tc>
              <w:tc>
                <w:tcPr>
                  <w:tcW w:w="793" w:type="dxa"/>
                </w:tcPr>
                <w:p w14:paraId="446B6F80" w14:textId="05EEC574" w:rsidR="002A2CF0" w:rsidRPr="00836CAA" w:rsidRDefault="00755228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31</w:t>
                  </w:r>
                </w:p>
              </w:tc>
              <w:tc>
                <w:tcPr>
                  <w:tcW w:w="793" w:type="dxa"/>
                </w:tcPr>
                <w:p w14:paraId="68A151F9" w14:textId="77777777" w:rsidR="002A2CF0" w:rsidRPr="00836CAA" w:rsidRDefault="002A2CF0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3" w:type="dxa"/>
                </w:tcPr>
                <w:p w14:paraId="0FD29A72" w14:textId="77777777" w:rsidR="002A2CF0" w:rsidRPr="00836CAA" w:rsidRDefault="002A2CF0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1D7BCADA" w14:textId="77777777" w:rsidR="002A2CF0" w:rsidRPr="00836CAA" w:rsidRDefault="002A2CF0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3121D2F4" w14:textId="77777777" w:rsidR="002A2CF0" w:rsidRPr="00836CAA" w:rsidRDefault="002A2CF0" w:rsidP="002A2CF0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6DF937D3" w14:textId="74EA39A6" w:rsidR="00836CAA" w:rsidRDefault="00836CAA" w:rsidP="007156A9">
            <w:pPr>
              <w:spacing w:line="240" w:lineRule="auto"/>
              <w:ind w:right="-10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Р</w:t>
            </w:r>
            <w:r w:rsidRPr="00836C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ассылка руководителем проекта приглашения участникам на первую совместную встречу онлайн; детальное изучение материалов проектной заявки участниками проекта, подготовка возможных вопросов руководителю для обсуждения на будущей встрече онлайн (1 час)</w:t>
            </w:r>
          </w:p>
          <w:p w14:paraId="58B289AB" w14:textId="77777777" w:rsidR="007156A9" w:rsidRPr="007156A9" w:rsidRDefault="007156A9" w:rsidP="007156A9">
            <w:pPr>
              <w:spacing w:line="240" w:lineRule="auto"/>
              <w:ind w:right="-10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5E0FB671" w14:textId="6DD8E20B" w:rsidR="00836CAA" w:rsidRPr="00836CAA" w:rsidRDefault="00836CAA" w:rsidP="00A960CF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</w:pPr>
            <w:r w:rsidRPr="00836CAA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  <w:t>Второй день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3"/>
              <w:gridCol w:w="793"/>
              <w:gridCol w:w="793"/>
              <w:gridCol w:w="793"/>
              <w:gridCol w:w="793"/>
              <w:gridCol w:w="793"/>
              <w:gridCol w:w="794"/>
            </w:tblGrid>
            <w:tr w:rsidR="00755228" w:rsidRPr="00836CAA" w14:paraId="1E70B21A" w14:textId="77777777" w:rsidTr="00A467E6">
              <w:tc>
                <w:tcPr>
                  <w:tcW w:w="5552" w:type="dxa"/>
                  <w:gridSpan w:val="7"/>
                  <w:tcBorders>
                    <w:top w:val="single" w:sz="4" w:space="0" w:color="auto"/>
                  </w:tcBorders>
                </w:tcPr>
                <w:p w14:paraId="774147E9" w14:textId="77777777" w:rsidR="00755228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Май</w:t>
                  </w:r>
                </w:p>
              </w:tc>
            </w:tr>
            <w:tr w:rsidR="00755228" w:rsidRPr="00836CAA" w14:paraId="34B804EE" w14:textId="77777777" w:rsidTr="00CD3DAF">
              <w:tc>
                <w:tcPr>
                  <w:tcW w:w="793" w:type="dxa"/>
                  <w:shd w:val="clear" w:color="auto" w:fill="FBE4D5" w:themeFill="accent2" w:themeFillTint="33"/>
                </w:tcPr>
                <w:p w14:paraId="646D5E0B" w14:textId="77777777" w:rsidR="00755228" w:rsidRPr="00836CAA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52BDBA97" w14:textId="77777777" w:rsidR="00755228" w:rsidRPr="00836CAA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53AC1097" w14:textId="77777777" w:rsidR="00755228" w:rsidRPr="00836CAA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0B05539D" w14:textId="77777777" w:rsidR="00755228" w:rsidRPr="00836CAA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4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666570F2" w14:textId="77777777" w:rsidR="00755228" w:rsidRPr="00836CAA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5CAAD59E" w14:textId="77777777" w:rsidR="00755228" w:rsidRPr="00836CAA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20D20935" w14:textId="77777777" w:rsidR="00755228" w:rsidRPr="00836CAA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7</w:t>
                  </w:r>
                </w:p>
              </w:tc>
            </w:tr>
            <w:tr w:rsidR="00755228" w:rsidRPr="00836CAA" w14:paraId="35A763A4" w14:textId="77777777" w:rsidTr="00CD3DAF">
              <w:tc>
                <w:tcPr>
                  <w:tcW w:w="793" w:type="dxa"/>
                  <w:shd w:val="clear" w:color="auto" w:fill="FBE4D5" w:themeFill="accent2" w:themeFillTint="33"/>
                </w:tcPr>
                <w:p w14:paraId="12A1EDAA" w14:textId="77777777" w:rsidR="00755228" w:rsidRPr="00836CAA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8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69274602" w14:textId="77777777" w:rsidR="00755228" w:rsidRPr="00755228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9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22B59DDC" w14:textId="77777777" w:rsidR="00755228" w:rsidRPr="00755228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10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2C75C050" w14:textId="77777777" w:rsidR="00755228" w:rsidRPr="00755228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11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3C5F8A2A" w14:textId="77777777" w:rsidR="00755228" w:rsidRPr="00755228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12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38444393" w14:textId="77777777" w:rsidR="00755228" w:rsidRPr="00755228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2DE141D5" w14:textId="77777777" w:rsidR="00755228" w:rsidRPr="00755228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14</w:t>
                  </w:r>
                </w:p>
              </w:tc>
            </w:tr>
            <w:tr w:rsidR="00755228" w:rsidRPr="00836CAA" w14:paraId="2A247835" w14:textId="77777777" w:rsidTr="00FF4058">
              <w:trPr>
                <w:trHeight w:val="62"/>
              </w:trPr>
              <w:tc>
                <w:tcPr>
                  <w:tcW w:w="793" w:type="dxa"/>
                  <w:shd w:val="clear" w:color="auto" w:fill="E2EFD9" w:themeFill="accent6" w:themeFillTint="33"/>
                </w:tcPr>
                <w:p w14:paraId="71A66D8E" w14:textId="77777777" w:rsidR="00755228" w:rsidRPr="00755228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15</w:t>
                  </w:r>
                </w:p>
              </w:tc>
              <w:tc>
                <w:tcPr>
                  <w:tcW w:w="793" w:type="dxa"/>
                  <w:shd w:val="clear" w:color="auto" w:fill="A8D08D" w:themeFill="accent6" w:themeFillTint="99"/>
                </w:tcPr>
                <w:p w14:paraId="18C5DEC5" w14:textId="77777777" w:rsidR="00755228" w:rsidRPr="00755228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16</w:t>
                  </w:r>
                </w:p>
              </w:tc>
              <w:tc>
                <w:tcPr>
                  <w:tcW w:w="793" w:type="dxa"/>
                </w:tcPr>
                <w:p w14:paraId="79FFDA8B" w14:textId="77777777" w:rsidR="00755228" w:rsidRPr="00755228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17</w:t>
                  </w:r>
                </w:p>
              </w:tc>
              <w:tc>
                <w:tcPr>
                  <w:tcW w:w="793" w:type="dxa"/>
                </w:tcPr>
                <w:p w14:paraId="6770026D" w14:textId="77777777" w:rsidR="00755228" w:rsidRPr="00755228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18</w:t>
                  </w:r>
                </w:p>
              </w:tc>
              <w:tc>
                <w:tcPr>
                  <w:tcW w:w="793" w:type="dxa"/>
                </w:tcPr>
                <w:p w14:paraId="4F19FA38" w14:textId="77777777" w:rsidR="00755228" w:rsidRPr="00755228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19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32A12264" w14:textId="77777777" w:rsidR="00755228" w:rsidRPr="00755228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6AB12D51" w14:textId="77777777" w:rsidR="00755228" w:rsidRPr="00755228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21</w:t>
                  </w:r>
                </w:p>
              </w:tc>
            </w:tr>
            <w:tr w:rsidR="00755228" w:rsidRPr="00836CAA" w14:paraId="6DB5079B" w14:textId="77777777" w:rsidTr="00A467E6">
              <w:trPr>
                <w:trHeight w:val="62"/>
              </w:trPr>
              <w:tc>
                <w:tcPr>
                  <w:tcW w:w="793" w:type="dxa"/>
                </w:tcPr>
                <w:p w14:paraId="542465CA" w14:textId="77777777" w:rsidR="00755228" w:rsidRPr="00836CAA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22</w:t>
                  </w:r>
                </w:p>
              </w:tc>
              <w:tc>
                <w:tcPr>
                  <w:tcW w:w="793" w:type="dxa"/>
                </w:tcPr>
                <w:p w14:paraId="1361DCBD" w14:textId="77777777" w:rsidR="00755228" w:rsidRPr="00836CAA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23</w:t>
                  </w:r>
                </w:p>
              </w:tc>
              <w:tc>
                <w:tcPr>
                  <w:tcW w:w="793" w:type="dxa"/>
                </w:tcPr>
                <w:p w14:paraId="2C5DF6C8" w14:textId="77777777" w:rsidR="00755228" w:rsidRPr="00836CAA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24</w:t>
                  </w:r>
                </w:p>
              </w:tc>
              <w:tc>
                <w:tcPr>
                  <w:tcW w:w="793" w:type="dxa"/>
                </w:tcPr>
                <w:p w14:paraId="2BD1325F" w14:textId="77777777" w:rsidR="00755228" w:rsidRPr="00836CAA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25</w:t>
                  </w:r>
                </w:p>
              </w:tc>
              <w:tc>
                <w:tcPr>
                  <w:tcW w:w="793" w:type="dxa"/>
                </w:tcPr>
                <w:p w14:paraId="13862694" w14:textId="77777777" w:rsidR="00755228" w:rsidRPr="00836CAA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26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1C82BADC" w14:textId="77777777" w:rsidR="00755228" w:rsidRPr="00836CAA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5E473B26" w14:textId="77777777" w:rsidR="00755228" w:rsidRPr="00836CAA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28</w:t>
                  </w:r>
                </w:p>
              </w:tc>
            </w:tr>
            <w:tr w:rsidR="00755228" w:rsidRPr="00836CAA" w14:paraId="33DCF994" w14:textId="77777777" w:rsidTr="00A467E6">
              <w:trPr>
                <w:trHeight w:val="62"/>
              </w:trPr>
              <w:tc>
                <w:tcPr>
                  <w:tcW w:w="793" w:type="dxa"/>
                </w:tcPr>
                <w:p w14:paraId="54F1A73D" w14:textId="77777777" w:rsidR="00755228" w:rsidRPr="00836CAA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29</w:t>
                  </w:r>
                </w:p>
              </w:tc>
              <w:tc>
                <w:tcPr>
                  <w:tcW w:w="793" w:type="dxa"/>
                </w:tcPr>
                <w:p w14:paraId="55A9B895" w14:textId="77777777" w:rsidR="00755228" w:rsidRPr="00836CAA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30</w:t>
                  </w:r>
                </w:p>
              </w:tc>
              <w:tc>
                <w:tcPr>
                  <w:tcW w:w="793" w:type="dxa"/>
                </w:tcPr>
                <w:p w14:paraId="6B1B1BC5" w14:textId="77777777" w:rsidR="00755228" w:rsidRPr="00836CAA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31</w:t>
                  </w:r>
                </w:p>
              </w:tc>
              <w:tc>
                <w:tcPr>
                  <w:tcW w:w="793" w:type="dxa"/>
                </w:tcPr>
                <w:p w14:paraId="0A054723" w14:textId="77777777" w:rsidR="00755228" w:rsidRPr="00836CAA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3" w:type="dxa"/>
                </w:tcPr>
                <w:p w14:paraId="0786B2DB" w14:textId="77777777" w:rsidR="00755228" w:rsidRPr="00836CAA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55882452" w14:textId="77777777" w:rsidR="00755228" w:rsidRPr="00836CAA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62E6306F" w14:textId="77777777" w:rsidR="00755228" w:rsidRPr="00836CAA" w:rsidRDefault="00755228" w:rsidP="00755228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2D6952A1" w14:textId="77777777" w:rsidR="00755228" w:rsidRDefault="00755228" w:rsidP="007156A9">
            <w:pPr>
              <w:spacing w:line="240" w:lineRule="auto"/>
              <w:ind w:right="-10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1C6EB3D2" w14:textId="2A6CDD0F" w:rsidR="00836CAA" w:rsidRDefault="00836CAA" w:rsidP="007156A9">
            <w:pPr>
              <w:spacing w:line="240" w:lineRule="auto"/>
              <w:ind w:right="-10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836C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В</w:t>
            </w:r>
            <w:r w:rsidR="00E370E3" w:rsidRPr="00836C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стреча участников проекта с руководителем онлайн; обсуждение задач и возникших вопросов; распределение работы между участниками</w:t>
            </w:r>
            <w:r w:rsidR="00815A9F" w:rsidRPr="00836C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r w:rsidR="008B5F93" w:rsidRPr="00836C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1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ч</w:t>
            </w:r>
            <w:r w:rsidR="008B5F93" w:rsidRPr="00836C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ас</w:t>
            </w:r>
            <w:r w:rsidR="007156A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)</w:t>
            </w:r>
          </w:p>
          <w:p w14:paraId="6FABF330" w14:textId="64D5C069" w:rsidR="007156A9" w:rsidRDefault="007156A9" w:rsidP="007156A9">
            <w:pPr>
              <w:spacing w:line="240" w:lineRule="auto"/>
              <w:ind w:right="-10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77436A83" w14:textId="42F4AA26" w:rsidR="00544746" w:rsidRDefault="00544746" w:rsidP="007156A9">
            <w:pPr>
              <w:spacing w:line="240" w:lineRule="auto"/>
              <w:ind w:right="-10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3F3042DB" w14:textId="77777777" w:rsidR="00544746" w:rsidRPr="007156A9" w:rsidRDefault="00544746" w:rsidP="007156A9">
            <w:pPr>
              <w:spacing w:line="240" w:lineRule="auto"/>
              <w:ind w:right="-10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432BAE8E" w14:textId="702DFA73" w:rsidR="00836CAA" w:rsidRDefault="00836CAA" w:rsidP="00A960CF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</w:pPr>
            <w:r w:rsidRPr="00836CAA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Третий – </w:t>
            </w:r>
            <w:r w:rsidR="0075522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  <w:t>Четвертый</w:t>
            </w:r>
            <w:r w:rsidRPr="00836CAA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  <w:t xml:space="preserve"> дни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3"/>
              <w:gridCol w:w="793"/>
              <w:gridCol w:w="793"/>
              <w:gridCol w:w="793"/>
              <w:gridCol w:w="793"/>
              <w:gridCol w:w="793"/>
              <w:gridCol w:w="794"/>
            </w:tblGrid>
            <w:tr w:rsidR="00A467E6" w:rsidRPr="00836CAA" w14:paraId="6159E3BE" w14:textId="77777777" w:rsidTr="00A467E6">
              <w:tc>
                <w:tcPr>
                  <w:tcW w:w="5552" w:type="dxa"/>
                  <w:gridSpan w:val="7"/>
                  <w:tcBorders>
                    <w:top w:val="single" w:sz="4" w:space="0" w:color="auto"/>
                  </w:tcBorders>
                </w:tcPr>
                <w:p w14:paraId="4CF80162" w14:textId="77777777" w:rsidR="00A467E6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Май</w:t>
                  </w:r>
                </w:p>
              </w:tc>
            </w:tr>
            <w:tr w:rsidR="00A467E6" w:rsidRPr="00836CAA" w14:paraId="3DC98C8D" w14:textId="77777777" w:rsidTr="00CD3DAF">
              <w:tc>
                <w:tcPr>
                  <w:tcW w:w="793" w:type="dxa"/>
                  <w:shd w:val="clear" w:color="auto" w:fill="FBE4D5" w:themeFill="accent2" w:themeFillTint="33"/>
                </w:tcPr>
                <w:p w14:paraId="5082D361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45F40488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3D5EBC82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76729EAA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4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263DDEFD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2EA053DF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57BE622F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7</w:t>
                  </w:r>
                </w:p>
              </w:tc>
            </w:tr>
            <w:tr w:rsidR="00A467E6" w:rsidRPr="00836CAA" w14:paraId="5CA4A7B3" w14:textId="77777777" w:rsidTr="00CD3DAF">
              <w:tc>
                <w:tcPr>
                  <w:tcW w:w="793" w:type="dxa"/>
                  <w:shd w:val="clear" w:color="auto" w:fill="FBE4D5" w:themeFill="accent2" w:themeFillTint="33"/>
                </w:tcPr>
                <w:p w14:paraId="7821D124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8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44613CB3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9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61628B26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10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1C810EC4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11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1E204681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12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573D7969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6C6793F9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14</w:t>
                  </w:r>
                </w:p>
              </w:tc>
            </w:tr>
            <w:tr w:rsidR="00A467E6" w:rsidRPr="00836CAA" w14:paraId="4E2E049E" w14:textId="77777777" w:rsidTr="00FF4058">
              <w:trPr>
                <w:trHeight w:val="62"/>
              </w:trPr>
              <w:tc>
                <w:tcPr>
                  <w:tcW w:w="793" w:type="dxa"/>
                  <w:shd w:val="clear" w:color="auto" w:fill="E2EFD9" w:themeFill="accent6" w:themeFillTint="33"/>
                </w:tcPr>
                <w:p w14:paraId="33C25BC4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15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42472A98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16</w:t>
                  </w:r>
                </w:p>
              </w:tc>
              <w:tc>
                <w:tcPr>
                  <w:tcW w:w="793" w:type="dxa"/>
                  <w:shd w:val="clear" w:color="auto" w:fill="A8D08D" w:themeFill="accent6" w:themeFillTint="99"/>
                </w:tcPr>
                <w:p w14:paraId="3F39F27E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17</w:t>
                  </w:r>
                </w:p>
              </w:tc>
              <w:tc>
                <w:tcPr>
                  <w:tcW w:w="793" w:type="dxa"/>
                  <w:shd w:val="clear" w:color="auto" w:fill="A8D08D" w:themeFill="accent6" w:themeFillTint="99"/>
                </w:tcPr>
                <w:p w14:paraId="2D18AD7B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18</w:t>
                  </w:r>
                </w:p>
              </w:tc>
              <w:tc>
                <w:tcPr>
                  <w:tcW w:w="793" w:type="dxa"/>
                </w:tcPr>
                <w:p w14:paraId="26C41C21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19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4C77ECAA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2FBF04F5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21</w:t>
                  </w:r>
                </w:p>
              </w:tc>
            </w:tr>
            <w:tr w:rsidR="00A467E6" w:rsidRPr="00836CAA" w14:paraId="7B135EDF" w14:textId="77777777" w:rsidTr="00A467E6">
              <w:trPr>
                <w:trHeight w:val="62"/>
              </w:trPr>
              <w:tc>
                <w:tcPr>
                  <w:tcW w:w="793" w:type="dxa"/>
                </w:tcPr>
                <w:p w14:paraId="56740487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22</w:t>
                  </w:r>
                </w:p>
              </w:tc>
              <w:tc>
                <w:tcPr>
                  <w:tcW w:w="793" w:type="dxa"/>
                </w:tcPr>
                <w:p w14:paraId="3BDE94CC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23</w:t>
                  </w:r>
                </w:p>
              </w:tc>
              <w:tc>
                <w:tcPr>
                  <w:tcW w:w="793" w:type="dxa"/>
                </w:tcPr>
                <w:p w14:paraId="64FF2335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24</w:t>
                  </w:r>
                </w:p>
              </w:tc>
              <w:tc>
                <w:tcPr>
                  <w:tcW w:w="793" w:type="dxa"/>
                </w:tcPr>
                <w:p w14:paraId="2AF6A4F0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25</w:t>
                  </w:r>
                </w:p>
              </w:tc>
              <w:tc>
                <w:tcPr>
                  <w:tcW w:w="793" w:type="dxa"/>
                </w:tcPr>
                <w:p w14:paraId="53224841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26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653AC0E0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1A06345C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28</w:t>
                  </w:r>
                </w:p>
              </w:tc>
            </w:tr>
            <w:tr w:rsidR="00A467E6" w:rsidRPr="00836CAA" w14:paraId="2F7CF76D" w14:textId="77777777" w:rsidTr="00A467E6">
              <w:trPr>
                <w:trHeight w:val="62"/>
              </w:trPr>
              <w:tc>
                <w:tcPr>
                  <w:tcW w:w="793" w:type="dxa"/>
                </w:tcPr>
                <w:p w14:paraId="312B8CB8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29</w:t>
                  </w:r>
                </w:p>
              </w:tc>
              <w:tc>
                <w:tcPr>
                  <w:tcW w:w="793" w:type="dxa"/>
                </w:tcPr>
                <w:p w14:paraId="6EC2447C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30</w:t>
                  </w:r>
                </w:p>
              </w:tc>
              <w:tc>
                <w:tcPr>
                  <w:tcW w:w="793" w:type="dxa"/>
                </w:tcPr>
                <w:p w14:paraId="2DCA3A7D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31</w:t>
                  </w:r>
                </w:p>
              </w:tc>
              <w:tc>
                <w:tcPr>
                  <w:tcW w:w="793" w:type="dxa"/>
                </w:tcPr>
                <w:p w14:paraId="4232A78D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3" w:type="dxa"/>
                </w:tcPr>
                <w:p w14:paraId="2C529368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76EDC5AF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1AC5C0AA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668315BF" w14:textId="59CA7BB9" w:rsidR="00815A9F" w:rsidRDefault="00755228" w:rsidP="007156A9">
            <w:pPr>
              <w:spacing w:line="240" w:lineRule="auto"/>
              <w:ind w:right="-10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Первичная </w:t>
            </w:r>
            <w:r w:rsidR="008A0BE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а</w:t>
            </w:r>
            <w:r w:rsidR="00815A9F" w:rsidRPr="00836C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налитическая работа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 участников</w:t>
            </w:r>
            <w:r w:rsidR="00815A9F" w:rsidRPr="00836C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 с документами стратегического планирования зарубежных стран, поиск и обработка необходимой информации</w:t>
            </w:r>
            <w:r w:rsidR="008B5F93" w:rsidRPr="00836C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r w:rsidR="0090564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4</w:t>
            </w:r>
            <w:r w:rsidR="008B5F93" w:rsidRPr="00836C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 часа)</w:t>
            </w:r>
          </w:p>
          <w:p w14:paraId="1B93C0FE" w14:textId="77777777" w:rsidR="00836CAA" w:rsidRPr="00836CAA" w:rsidRDefault="00836CAA" w:rsidP="00A960C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730CB085" w14:textId="12FAE806" w:rsidR="00836CAA" w:rsidRDefault="00A467E6" w:rsidP="00A960CF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  <w:t>Пятый</w:t>
            </w:r>
            <w:r w:rsidR="00815A9F" w:rsidRPr="00836CAA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  <w:t xml:space="preserve"> день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3"/>
              <w:gridCol w:w="793"/>
              <w:gridCol w:w="793"/>
              <w:gridCol w:w="793"/>
              <w:gridCol w:w="793"/>
              <w:gridCol w:w="793"/>
              <w:gridCol w:w="794"/>
            </w:tblGrid>
            <w:tr w:rsidR="00A467E6" w:rsidRPr="00836CAA" w14:paraId="54E2DB4D" w14:textId="77777777" w:rsidTr="00A467E6">
              <w:tc>
                <w:tcPr>
                  <w:tcW w:w="5552" w:type="dxa"/>
                  <w:gridSpan w:val="7"/>
                  <w:tcBorders>
                    <w:top w:val="single" w:sz="4" w:space="0" w:color="auto"/>
                  </w:tcBorders>
                </w:tcPr>
                <w:p w14:paraId="3F9F1484" w14:textId="77777777" w:rsidR="00A467E6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Май</w:t>
                  </w:r>
                </w:p>
              </w:tc>
            </w:tr>
            <w:tr w:rsidR="00A467E6" w:rsidRPr="00836CAA" w14:paraId="6865E565" w14:textId="77777777" w:rsidTr="00CD3DAF">
              <w:tc>
                <w:tcPr>
                  <w:tcW w:w="793" w:type="dxa"/>
                  <w:shd w:val="clear" w:color="auto" w:fill="FBE4D5" w:themeFill="accent2" w:themeFillTint="33"/>
                </w:tcPr>
                <w:p w14:paraId="1E040087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1A94EF92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5EB7742D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3EF0CEC5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4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37392F0A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27CE5373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31641AD3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7</w:t>
                  </w:r>
                </w:p>
              </w:tc>
            </w:tr>
            <w:tr w:rsidR="00A467E6" w:rsidRPr="00836CAA" w14:paraId="3FAB6595" w14:textId="77777777" w:rsidTr="00CD3DAF">
              <w:tc>
                <w:tcPr>
                  <w:tcW w:w="793" w:type="dxa"/>
                  <w:shd w:val="clear" w:color="auto" w:fill="FBE4D5" w:themeFill="accent2" w:themeFillTint="33"/>
                </w:tcPr>
                <w:p w14:paraId="281E3E3E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8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2B468F3D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9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4CF1F246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10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78E83C78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11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0064CE05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12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36404433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5A851CB6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14</w:t>
                  </w:r>
                </w:p>
              </w:tc>
            </w:tr>
            <w:tr w:rsidR="00A467E6" w:rsidRPr="00836CAA" w14:paraId="2024405E" w14:textId="77777777" w:rsidTr="00FF4058">
              <w:trPr>
                <w:trHeight w:val="62"/>
              </w:trPr>
              <w:tc>
                <w:tcPr>
                  <w:tcW w:w="793" w:type="dxa"/>
                  <w:shd w:val="clear" w:color="auto" w:fill="E2EFD9" w:themeFill="accent6" w:themeFillTint="33"/>
                </w:tcPr>
                <w:p w14:paraId="2D64DB73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15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114387D9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16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66BF44BB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17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52BC9CEA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18</w:t>
                  </w:r>
                </w:p>
              </w:tc>
              <w:tc>
                <w:tcPr>
                  <w:tcW w:w="793" w:type="dxa"/>
                  <w:shd w:val="clear" w:color="auto" w:fill="A8D08D" w:themeFill="accent6" w:themeFillTint="99"/>
                </w:tcPr>
                <w:p w14:paraId="28DC94D3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19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314637FF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6DDF0734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21</w:t>
                  </w:r>
                </w:p>
              </w:tc>
            </w:tr>
            <w:tr w:rsidR="00A467E6" w:rsidRPr="00836CAA" w14:paraId="55B48512" w14:textId="77777777" w:rsidTr="00A467E6">
              <w:trPr>
                <w:trHeight w:val="62"/>
              </w:trPr>
              <w:tc>
                <w:tcPr>
                  <w:tcW w:w="793" w:type="dxa"/>
                </w:tcPr>
                <w:p w14:paraId="29C60DF9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22</w:t>
                  </w:r>
                </w:p>
              </w:tc>
              <w:tc>
                <w:tcPr>
                  <w:tcW w:w="793" w:type="dxa"/>
                </w:tcPr>
                <w:p w14:paraId="2E12C94C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23</w:t>
                  </w:r>
                </w:p>
              </w:tc>
              <w:tc>
                <w:tcPr>
                  <w:tcW w:w="793" w:type="dxa"/>
                </w:tcPr>
                <w:p w14:paraId="21C13929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24</w:t>
                  </w:r>
                </w:p>
              </w:tc>
              <w:tc>
                <w:tcPr>
                  <w:tcW w:w="793" w:type="dxa"/>
                </w:tcPr>
                <w:p w14:paraId="0CBA977D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25</w:t>
                  </w:r>
                </w:p>
              </w:tc>
              <w:tc>
                <w:tcPr>
                  <w:tcW w:w="793" w:type="dxa"/>
                </w:tcPr>
                <w:p w14:paraId="6D5255B9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26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0AAF86B5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0ACF81D5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28</w:t>
                  </w:r>
                </w:p>
              </w:tc>
            </w:tr>
            <w:tr w:rsidR="00A467E6" w:rsidRPr="00836CAA" w14:paraId="6C6B7AB1" w14:textId="77777777" w:rsidTr="00A467E6">
              <w:trPr>
                <w:trHeight w:val="62"/>
              </w:trPr>
              <w:tc>
                <w:tcPr>
                  <w:tcW w:w="793" w:type="dxa"/>
                </w:tcPr>
                <w:p w14:paraId="0961E254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29</w:t>
                  </w:r>
                </w:p>
              </w:tc>
              <w:tc>
                <w:tcPr>
                  <w:tcW w:w="793" w:type="dxa"/>
                </w:tcPr>
                <w:p w14:paraId="0B345B61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30</w:t>
                  </w:r>
                </w:p>
              </w:tc>
              <w:tc>
                <w:tcPr>
                  <w:tcW w:w="793" w:type="dxa"/>
                </w:tcPr>
                <w:p w14:paraId="72A247D1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31</w:t>
                  </w:r>
                </w:p>
              </w:tc>
              <w:tc>
                <w:tcPr>
                  <w:tcW w:w="793" w:type="dxa"/>
                </w:tcPr>
                <w:p w14:paraId="56AA03E0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3" w:type="dxa"/>
                </w:tcPr>
                <w:p w14:paraId="53639864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2EDA2360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018BD4B3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5C944155" w14:textId="72C2EFEE" w:rsidR="00815A9F" w:rsidRPr="00836CAA" w:rsidRDefault="00836CAA" w:rsidP="00A467E6">
            <w:pPr>
              <w:spacing w:line="240" w:lineRule="auto"/>
              <w:ind w:right="11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В</w:t>
            </w:r>
            <w:r w:rsidR="00815A9F" w:rsidRPr="00836C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стреча участников проекта с руководителем онлайн для обсуждения </w:t>
            </w:r>
            <w:r w:rsidR="008A0BE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текущих </w:t>
            </w:r>
            <w:r w:rsidR="00815A9F" w:rsidRPr="00836C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вопросов и промежуточных результатов работы</w:t>
            </w:r>
            <w:r w:rsidR="008B5F93" w:rsidRPr="00836C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 (1 час)</w:t>
            </w:r>
          </w:p>
          <w:p w14:paraId="108488DA" w14:textId="77777777" w:rsidR="007156A9" w:rsidRDefault="007156A9" w:rsidP="00A960CF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57733D5F" w14:textId="442AD34B" w:rsidR="00836CAA" w:rsidRPr="007156A9" w:rsidRDefault="00A467E6" w:rsidP="00A960C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  <w:t>Шестой</w:t>
            </w:r>
            <w:r w:rsidR="00815A9F" w:rsidRPr="007156A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8B5F93" w:rsidRPr="007156A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  <w:t>–</w:t>
            </w:r>
            <w:r w:rsidR="00815A9F" w:rsidRPr="007156A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8A0BE4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  <w:t>семнадцатый</w:t>
            </w:r>
            <w:r w:rsidR="008B5F93" w:rsidRPr="007156A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7156A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  <w:t>дни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3"/>
              <w:gridCol w:w="793"/>
              <w:gridCol w:w="793"/>
              <w:gridCol w:w="793"/>
              <w:gridCol w:w="793"/>
              <w:gridCol w:w="793"/>
              <w:gridCol w:w="794"/>
            </w:tblGrid>
            <w:tr w:rsidR="00A467E6" w:rsidRPr="00836CAA" w14:paraId="139FD151" w14:textId="77777777" w:rsidTr="00A467E6">
              <w:tc>
                <w:tcPr>
                  <w:tcW w:w="5552" w:type="dxa"/>
                  <w:gridSpan w:val="7"/>
                  <w:tcBorders>
                    <w:top w:val="single" w:sz="4" w:space="0" w:color="auto"/>
                  </w:tcBorders>
                </w:tcPr>
                <w:p w14:paraId="5769DF13" w14:textId="77777777" w:rsidR="00A467E6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Май</w:t>
                  </w:r>
                </w:p>
              </w:tc>
            </w:tr>
            <w:tr w:rsidR="00A467E6" w:rsidRPr="00836CAA" w14:paraId="0FC02100" w14:textId="77777777" w:rsidTr="00FF4058">
              <w:tc>
                <w:tcPr>
                  <w:tcW w:w="793" w:type="dxa"/>
                  <w:shd w:val="clear" w:color="auto" w:fill="FBE4D5" w:themeFill="accent2" w:themeFillTint="33"/>
                </w:tcPr>
                <w:p w14:paraId="752DDC1A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7B61BCD0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6F958300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55CF988D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4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181C3550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0D35FA9C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6ADBDD27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7</w:t>
                  </w:r>
                </w:p>
              </w:tc>
            </w:tr>
            <w:tr w:rsidR="00A467E6" w:rsidRPr="00836CAA" w14:paraId="4C767ACC" w14:textId="77777777" w:rsidTr="00FF4058">
              <w:tc>
                <w:tcPr>
                  <w:tcW w:w="793" w:type="dxa"/>
                  <w:shd w:val="clear" w:color="auto" w:fill="FBE4D5" w:themeFill="accent2" w:themeFillTint="33"/>
                </w:tcPr>
                <w:p w14:paraId="58BEABFB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8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25D891C1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9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005C5D3A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10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727131D0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11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7B90FE28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12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04734E07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56852202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14</w:t>
                  </w:r>
                </w:p>
              </w:tc>
            </w:tr>
            <w:tr w:rsidR="00A467E6" w:rsidRPr="00836CAA" w14:paraId="7524B08D" w14:textId="77777777" w:rsidTr="00FF4058">
              <w:trPr>
                <w:trHeight w:val="62"/>
              </w:trPr>
              <w:tc>
                <w:tcPr>
                  <w:tcW w:w="793" w:type="dxa"/>
                  <w:shd w:val="clear" w:color="auto" w:fill="E2EFD9" w:themeFill="accent6" w:themeFillTint="33"/>
                </w:tcPr>
                <w:p w14:paraId="7851B64D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15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71CBB223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16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2E7DE6D2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17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2F0CD4BE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18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1A4A3752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19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2C390468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226AC56D" w14:textId="77777777" w:rsidR="00A467E6" w:rsidRPr="00755228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21</w:t>
                  </w:r>
                </w:p>
              </w:tc>
            </w:tr>
            <w:tr w:rsidR="00A467E6" w:rsidRPr="00836CAA" w14:paraId="5FFDCE3B" w14:textId="77777777" w:rsidTr="00FF4058">
              <w:trPr>
                <w:trHeight w:val="62"/>
              </w:trPr>
              <w:tc>
                <w:tcPr>
                  <w:tcW w:w="793" w:type="dxa"/>
                  <w:shd w:val="clear" w:color="auto" w:fill="A8D08D" w:themeFill="accent6" w:themeFillTint="99"/>
                </w:tcPr>
                <w:p w14:paraId="1B95F5C7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22</w:t>
                  </w:r>
                </w:p>
              </w:tc>
              <w:tc>
                <w:tcPr>
                  <w:tcW w:w="793" w:type="dxa"/>
                  <w:shd w:val="clear" w:color="auto" w:fill="A8D08D" w:themeFill="accent6" w:themeFillTint="99"/>
                </w:tcPr>
                <w:p w14:paraId="6302A424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23</w:t>
                  </w:r>
                </w:p>
              </w:tc>
              <w:tc>
                <w:tcPr>
                  <w:tcW w:w="793" w:type="dxa"/>
                  <w:shd w:val="clear" w:color="auto" w:fill="A8D08D" w:themeFill="accent6" w:themeFillTint="99"/>
                </w:tcPr>
                <w:p w14:paraId="775FD28A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24</w:t>
                  </w:r>
                </w:p>
              </w:tc>
              <w:tc>
                <w:tcPr>
                  <w:tcW w:w="793" w:type="dxa"/>
                  <w:shd w:val="clear" w:color="auto" w:fill="A8D08D" w:themeFill="accent6" w:themeFillTint="99"/>
                </w:tcPr>
                <w:p w14:paraId="321CF3B1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25</w:t>
                  </w:r>
                </w:p>
              </w:tc>
              <w:tc>
                <w:tcPr>
                  <w:tcW w:w="793" w:type="dxa"/>
                  <w:shd w:val="clear" w:color="auto" w:fill="A8D08D" w:themeFill="accent6" w:themeFillTint="99"/>
                </w:tcPr>
                <w:p w14:paraId="1BBD9502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26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530A410C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4B6E4299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28</w:t>
                  </w:r>
                </w:p>
              </w:tc>
            </w:tr>
            <w:tr w:rsidR="00A467E6" w:rsidRPr="00836CAA" w14:paraId="006E08DB" w14:textId="77777777" w:rsidTr="00544746">
              <w:trPr>
                <w:trHeight w:val="62"/>
              </w:trPr>
              <w:tc>
                <w:tcPr>
                  <w:tcW w:w="793" w:type="dxa"/>
                  <w:shd w:val="clear" w:color="auto" w:fill="A8D08D" w:themeFill="accent6" w:themeFillTint="99"/>
                </w:tcPr>
                <w:p w14:paraId="26DDA7CB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29</w:t>
                  </w:r>
                </w:p>
              </w:tc>
              <w:tc>
                <w:tcPr>
                  <w:tcW w:w="793" w:type="dxa"/>
                  <w:shd w:val="clear" w:color="auto" w:fill="A8D08D" w:themeFill="accent6" w:themeFillTint="99"/>
                </w:tcPr>
                <w:p w14:paraId="207AE1FA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30</w:t>
                  </w:r>
                </w:p>
              </w:tc>
              <w:tc>
                <w:tcPr>
                  <w:tcW w:w="793" w:type="dxa"/>
                  <w:shd w:val="clear" w:color="auto" w:fill="A8D08D" w:themeFill="accent6" w:themeFillTint="99"/>
                </w:tcPr>
                <w:p w14:paraId="253BF562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31</w:t>
                  </w:r>
                </w:p>
              </w:tc>
              <w:tc>
                <w:tcPr>
                  <w:tcW w:w="793" w:type="dxa"/>
                </w:tcPr>
                <w:p w14:paraId="084187F9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3" w:type="dxa"/>
                </w:tcPr>
                <w:p w14:paraId="550A06FD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7CBB0634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2DE9E11E" w14:textId="77777777" w:rsidR="00A467E6" w:rsidRPr="00836CAA" w:rsidRDefault="00A467E6" w:rsidP="00A467E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44746" w14:paraId="3D9FC7EF" w14:textId="77777777" w:rsidTr="00555CC4">
              <w:tc>
                <w:tcPr>
                  <w:tcW w:w="5552" w:type="dxa"/>
                  <w:gridSpan w:val="7"/>
                  <w:tcBorders>
                    <w:top w:val="single" w:sz="4" w:space="0" w:color="auto"/>
                  </w:tcBorders>
                </w:tcPr>
                <w:p w14:paraId="5E960DE4" w14:textId="2825C7CA" w:rsidR="00544746" w:rsidRPr="00544746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Июнь</w:t>
                  </w:r>
                </w:p>
              </w:tc>
            </w:tr>
            <w:tr w:rsidR="00544746" w:rsidRPr="00836CAA" w14:paraId="26B34F46" w14:textId="77777777" w:rsidTr="00544746">
              <w:tc>
                <w:tcPr>
                  <w:tcW w:w="793" w:type="dxa"/>
                  <w:shd w:val="clear" w:color="auto" w:fill="A8D08D" w:themeFill="accent6" w:themeFillTint="99"/>
                </w:tcPr>
                <w:p w14:paraId="35C5E914" w14:textId="7866F93B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29</w:t>
                  </w:r>
                </w:p>
              </w:tc>
              <w:tc>
                <w:tcPr>
                  <w:tcW w:w="793" w:type="dxa"/>
                  <w:shd w:val="clear" w:color="auto" w:fill="A8D08D" w:themeFill="accent6" w:themeFillTint="99"/>
                </w:tcPr>
                <w:p w14:paraId="048B6229" w14:textId="05D6A5AA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30</w:t>
                  </w:r>
                </w:p>
              </w:tc>
              <w:tc>
                <w:tcPr>
                  <w:tcW w:w="793" w:type="dxa"/>
                  <w:shd w:val="clear" w:color="auto" w:fill="A8D08D" w:themeFill="accent6" w:themeFillTint="99"/>
                </w:tcPr>
                <w:p w14:paraId="724173B7" w14:textId="090454CD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31</w:t>
                  </w:r>
                </w:p>
              </w:tc>
              <w:tc>
                <w:tcPr>
                  <w:tcW w:w="793" w:type="dxa"/>
                  <w:shd w:val="clear" w:color="auto" w:fill="A8D08D" w:themeFill="accent6" w:themeFillTint="99"/>
                </w:tcPr>
                <w:p w14:paraId="540135DB" w14:textId="5D23BB51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793" w:type="dxa"/>
                  <w:shd w:val="clear" w:color="auto" w:fill="A8D08D" w:themeFill="accent6" w:themeFillTint="99"/>
                </w:tcPr>
                <w:p w14:paraId="4D7BEE7F" w14:textId="0A6BD287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2679531B" w14:textId="33E984F4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17760BE7" w14:textId="7145DB9D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4</w:t>
                  </w:r>
                </w:p>
              </w:tc>
            </w:tr>
            <w:tr w:rsidR="00544746" w:rsidRPr="00755228" w14:paraId="5156D4B8" w14:textId="77777777" w:rsidTr="00544746">
              <w:tc>
                <w:tcPr>
                  <w:tcW w:w="793" w:type="dxa"/>
                  <w:shd w:val="clear" w:color="auto" w:fill="A8D08D" w:themeFill="accent6" w:themeFillTint="99"/>
                </w:tcPr>
                <w:p w14:paraId="47F4E64E" w14:textId="733FC3E9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793" w:type="dxa"/>
                  <w:shd w:val="clear" w:color="auto" w:fill="A8D08D" w:themeFill="accent6" w:themeFillTint="99"/>
                </w:tcPr>
                <w:p w14:paraId="193408D1" w14:textId="4F1985AA" w:rsidR="00544746" w:rsidRPr="00755228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6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7C430287" w14:textId="31731F62" w:rsidR="00544746" w:rsidRPr="00755228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31C4F59F" w14:textId="6A35808E" w:rsidR="00544746" w:rsidRPr="00755228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8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6C0FA2E9" w14:textId="6785B220" w:rsidR="00544746" w:rsidRPr="00755228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9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2EE9AFCB" w14:textId="76E537A0" w:rsidR="00544746" w:rsidRPr="00755228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5609CEFE" w14:textId="3AB90781" w:rsidR="00544746" w:rsidRPr="00755228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</w:p>
              </w:tc>
            </w:tr>
            <w:tr w:rsidR="00544746" w:rsidRPr="00755228" w14:paraId="472A8979" w14:textId="77777777" w:rsidTr="00544746">
              <w:trPr>
                <w:trHeight w:val="62"/>
              </w:trPr>
              <w:tc>
                <w:tcPr>
                  <w:tcW w:w="793" w:type="dxa"/>
                  <w:shd w:val="clear" w:color="auto" w:fill="FBE4D5" w:themeFill="accent2" w:themeFillTint="33"/>
                </w:tcPr>
                <w:p w14:paraId="0B2B66A5" w14:textId="00917226" w:rsidR="00544746" w:rsidRPr="00755228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1B0D8C94" w14:textId="091AF7C9" w:rsidR="00544746" w:rsidRPr="00755228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13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71D6CBED" w14:textId="28FE4B29" w:rsidR="00544746" w:rsidRPr="00755228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14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585A2BD9" w14:textId="572D0604" w:rsidR="00544746" w:rsidRPr="00755228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15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1650FB47" w14:textId="0D4FCD67" w:rsidR="00544746" w:rsidRPr="00755228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16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3BC4854C" w14:textId="04487579" w:rsidR="00544746" w:rsidRPr="00755228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7D3A786B" w14:textId="1BFED93B" w:rsidR="00544746" w:rsidRPr="00755228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18</w:t>
                  </w:r>
                </w:p>
              </w:tc>
            </w:tr>
            <w:tr w:rsidR="00544746" w:rsidRPr="00836CAA" w14:paraId="7A0E570E" w14:textId="77777777" w:rsidTr="00544746">
              <w:trPr>
                <w:trHeight w:val="62"/>
              </w:trPr>
              <w:tc>
                <w:tcPr>
                  <w:tcW w:w="793" w:type="dxa"/>
                  <w:shd w:val="clear" w:color="auto" w:fill="FFFFFF" w:themeFill="background1"/>
                </w:tcPr>
                <w:p w14:paraId="45E8B050" w14:textId="4664BAB2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19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0AC0C03D" w14:textId="65A04471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20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1F9B891A" w14:textId="4546EA0B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21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2CE772FA" w14:textId="5519B4A1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22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4632B411" w14:textId="6FB5CC4B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23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2232C273" w14:textId="2E215587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105A7A31" w14:textId="75C8B1BD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25</w:t>
                  </w:r>
                </w:p>
              </w:tc>
            </w:tr>
            <w:tr w:rsidR="00544746" w:rsidRPr="00836CAA" w14:paraId="5F674270" w14:textId="77777777" w:rsidTr="00544746">
              <w:trPr>
                <w:trHeight w:val="62"/>
              </w:trPr>
              <w:tc>
                <w:tcPr>
                  <w:tcW w:w="793" w:type="dxa"/>
                  <w:shd w:val="clear" w:color="auto" w:fill="FFFFFF" w:themeFill="background1"/>
                </w:tcPr>
                <w:p w14:paraId="132EA934" w14:textId="7678AF7E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</w:t>
                  </w: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6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001DDFC6" w14:textId="61D943C4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27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151E6508" w14:textId="792F9E5F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28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4A169CEE" w14:textId="2DD86609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29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608F2112" w14:textId="21DBA711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30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6DF48DF2" w14:textId="7FB86FDD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59F67805" w14:textId="69BE7658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</w:t>
                  </w:r>
                </w:p>
              </w:tc>
            </w:tr>
          </w:tbl>
          <w:p w14:paraId="5F7B14BF" w14:textId="77777777" w:rsidR="00544746" w:rsidRDefault="00544746" w:rsidP="007156A9">
            <w:pPr>
              <w:spacing w:line="240" w:lineRule="auto"/>
              <w:ind w:right="-10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743DB237" w14:textId="09DCB087" w:rsidR="00815A9F" w:rsidRDefault="008A0BE4" w:rsidP="007156A9">
            <w:pPr>
              <w:spacing w:line="240" w:lineRule="auto"/>
              <w:ind w:right="-10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Продолжение самостоятельной аналитической работы участников проекта</w:t>
            </w:r>
            <w:r w:rsidR="008B5F93" w:rsidRPr="00836C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 с документами стратегического планирования зарубежных стран, поиск и обработка необходимой информации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836C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Интерпретация выявленных данных в сводной таблице</w:t>
            </w:r>
            <w:r w:rsidR="008B5F93" w:rsidRPr="00836C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 (</w:t>
            </w:r>
            <w:r w:rsidR="0090564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24</w:t>
            </w:r>
            <w:r w:rsidR="00271141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 часа</w:t>
            </w:r>
            <w:r w:rsidR="008B5F93" w:rsidRPr="00836C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)</w:t>
            </w:r>
          </w:p>
          <w:p w14:paraId="065B4F39" w14:textId="55346AC9" w:rsidR="008A5F0F" w:rsidRDefault="008A5F0F" w:rsidP="007156A9">
            <w:pPr>
              <w:spacing w:line="240" w:lineRule="auto"/>
              <w:ind w:right="-10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72BD3F4A" w14:textId="77536015" w:rsidR="00836CAA" w:rsidRDefault="008A0BE4" w:rsidP="00A960CF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  <w:t>Восемнадцатый день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3"/>
              <w:gridCol w:w="793"/>
              <w:gridCol w:w="793"/>
              <w:gridCol w:w="793"/>
              <w:gridCol w:w="793"/>
              <w:gridCol w:w="793"/>
              <w:gridCol w:w="794"/>
            </w:tblGrid>
            <w:tr w:rsidR="00500302" w14:paraId="4E8483D3" w14:textId="77777777" w:rsidTr="00555CC4">
              <w:tc>
                <w:tcPr>
                  <w:tcW w:w="5552" w:type="dxa"/>
                  <w:gridSpan w:val="7"/>
                  <w:tcBorders>
                    <w:top w:val="single" w:sz="4" w:space="0" w:color="auto"/>
                  </w:tcBorders>
                </w:tcPr>
                <w:p w14:paraId="6A796780" w14:textId="77777777" w:rsidR="00500302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Май</w:t>
                  </w:r>
                </w:p>
              </w:tc>
            </w:tr>
            <w:tr w:rsidR="00500302" w:rsidRPr="00836CAA" w14:paraId="7F4A0597" w14:textId="77777777" w:rsidTr="00555CC4">
              <w:tc>
                <w:tcPr>
                  <w:tcW w:w="793" w:type="dxa"/>
                  <w:shd w:val="clear" w:color="auto" w:fill="FBE4D5" w:themeFill="accent2" w:themeFillTint="33"/>
                </w:tcPr>
                <w:p w14:paraId="4CC205D3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4A665721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532960E8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75778EE7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4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06B21FF8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7A811DDE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4663D75E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7</w:t>
                  </w:r>
                </w:p>
              </w:tc>
            </w:tr>
            <w:tr w:rsidR="00500302" w:rsidRPr="00755228" w14:paraId="05E1E447" w14:textId="77777777" w:rsidTr="00555CC4">
              <w:tc>
                <w:tcPr>
                  <w:tcW w:w="793" w:type="dxa"/>
                  <w:shd w:val="clear" w:color="auto" w:fill="FBE4D5" w:themeFill="accent2" w:themeFillTint="33"/>
                </w:tcPr>
                <w:p w14:paraId="55C566E4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8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11092E8B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9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284B4BAF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10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6BA35376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11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73C5BC5E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12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03D84E93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1C4B0A96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14</w:t>
                  </w:r>
                </w:p>
              </w:tc>
            </w:tr>
            <w:tr w:rsidR="00500302" w:rsidRPr="00755228" w14:paraId="4817129B" w14:textId="77777777" w:rsidTr="00555CC4">
              <w:trPr>
                <w:trHeight w:val="62"/>
              </w:trPr>
              <w:tc>
                <w:tcPr>
                  <w:tcW w:w="793" w:type="dxa"/>
                  <w:shd w:val="clear" w:color="auto" w:fill="E2EFD9" w:themeFill="accent6" w:themeFillTint="33"/>
                </w:tcPr>
                <w:p w14:paraId="45FF2BB8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15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693D06F6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16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6540F264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17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079FDD2B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18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1AF4713F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19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2EA94153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2E3BD2E9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21</w:t>
                  </w:r>
                </w:p>
              </w:tc>
            </w:tr>
            <w:tr w:rsidR="00500302" w:rsidRPr="00836CAA" w14:paraId="01D4DF4B" w14:textId="77777777" w:rsidTr="00500302">
              <w:trPr>
                <w:trHeight w:val="62"/>
              </w:trPr>
              <w:tc>
                <w:tcPr>
                  <w:tcW w:w="793" w:type="dxa"/>
                  <w:shd w:val="clear" w:color="auto" w:fill="E2EFD9" w:themeFill="accent6" w:themeFillTint="33"/>
                </w:tcPr>
                <w:p w14:paraId="3831959B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22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61453838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23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378A9F2D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24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5C094B3A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25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6B97CDA7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26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39B97ADA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1BAAC85A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28</w:t>
                  </w:r>
                </w:p>
              </w:tc>
            </w:tr>
            <w:tr w:rsidR="00500302" w:rsidRPr="00836CAA" w14:paraId="6D81DDAF" w14:textId="77777777" w:rsidTr="00500302">
              <w:trPr>
                <w:trHeight w:val="62"/>
              </w:trPr>
              <w:tc>
                <w:tcPr>
                  <w:tcW w:w="793" w:type="dxa"/>
                  <w:shd w:val="clear" w:color="auto" w:fill="E2EFD9" w:themeFill="accent6" w:themeFillTint="33"/>
                </w:tcPr>
                <w:p w14:paraId="5E86F55E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29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7A800F08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30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1DCDAEBA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31</w:t>
                  </w:r>
                </w:p>
              </w:tc>
              <w:tc>
                <w:tcPr>
                  <w:tcW w:w="793" w:type="dxa"/>
                </w:tcPr>
                <w:p w14:paraId="76B4E31E" w14:textId="630F64B8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793" w:type="dxa"/>
                </w:tcPr>
                <w:p w14:paraId="1479F607" w14:textId="0E70147D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25E03566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256D4F24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44746" w:rsidRPr="00544746" w14:paraId="19B50CCA" w14:textId="77777777" w:rsidTr="00555CC4">
              <w:tc>
                <w:tcPr>
                  <w:tcW w:w="5552" w:type="dxa"/>
                  <w:gridSpan w:val="7"/>
                  <w:tcBorders>
                    <w:top w:val="single" w:sz="4" w:space="0" w:color="auto"/>
                  </w:tcBorders>
                </w:tcPr>
                <w:p w14:paraId="28D1F51C" w14:textId="77777777" w:rsidR="00544746" w:rsidRPr="00544746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Июнь</w:t>
                  </w:r>
                </w:p>
              </w:tc>
            </w:tr>
            <w:tr w:rsidR="00544746" w:rsidRPr="00836CAA" w14:paraId="75D6C9FD" w14:textId="77777777" w:rsidTr="00500302">
              <w:tc>
                <w:tcPr>
                  <w:tcW w:w="793" w:type="dxa"/>
                  <w:shd w:val="clear" w:color="auto" w:fill="E2EFD9" w:themeFill="accent6" w:themeFillTint="33"/>
                </w:tcPr>
                <w:p w14:paraId="51B85E26" w14:textId="4C831C01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29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2900BD8F" w14:textId="48C48CDF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30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1C74E40E" w14:textId="2F48CA70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31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4B5D9D0A" w14:textId="77777777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615E6C10" w14:textId="77777777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7E647D12" w14:textId="77777777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701F24E1" w14:textId="77777777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4</w:t>
                  </w:r>
                </w:p>
              </w:tc>
            </w:tr>
            <w:tr w:rsidR="00544746" w:rsidRPr="00755228" w14:paraId="2BFEC588" w14:textId="77777777" w:rsidTr="00544746">
              <w:tc>
                <w:tcPr>
                  <w:tcW w:w="793" w:type="dxa"/>
                  <w:shd w:val="clear" w:color="auto" w:fill="E2EFD9" w:themeFill="accent6" w:themeFillTint="33"/>
                </w:tcPr>
                <w:p w14:paraId="4C0FF1A9" w14:textId="77777777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1AB6B8E3" w14:textId="77777777" w:rsidR="00544746" w:rsidRPr="00755228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6</w:t>
                  </w:r>
                </w:p>
              </w:tc>
              <w:tc>
                <w:tcPr>
                  <w:tcW w:w="793" w:type="dxa"/>
                  <w:shd w:val="clear" w:color="auto" w:fill="A8D08D" w:themeFill="accent6" w:themeFillTint="99"/>
                </w:tcPr>
                <w:p w14:paraId="6EDFA3CB" w14:textId="77777777" w:rsidR="00544746" w:rsidRPr="00755228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149B9FF4" w14:textId="77777777" w:rsidR="00544746" w:rsidRPr="00755228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8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31541B33" w14:textId="77777777" w:rsidR="00544746" w:rsidRPr="00755228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9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02A438EA" w14:textId="77777777" w:rsidR="00544746" w:rsidRPr="00755228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71282420" w14:textId="77777777" w:rsidR="00544746" w:rsidRPr="00755228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</w:p>
              </w:tc>
            </w:tr>
            <w:tr w:rsidR="00544746" w:rsidRPr="00755228" w14:paraId="03A348B5" w14:textId="77777777" w:rsidTr="00555CC4">
              <w:trPr>
                <w:trHeight w:val="62"/>
              </w:trPr>
              <w:tc>
                <w:tcPr>
                  <w:tcW w:w="793" w:type="dxa"/>
                  <w:shd w:val="clear" w:color="auto" w:fill="FBE4D5" w:themeFill="accent2" w:themeFillTint="33"/>
                </w:tcPr>
                <w:p w14:paraId="67ECBE28" w14:textId="77777777" w:rsidR="00544746" w:rsidRPr="00755228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0047F6E0" w14:textId="77777777" w:rsidR="00544746" w:rsidRPr="00755228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13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63D6A9E4" w14:textId="77777777" w:rsidR="00544746" w:rsidRPr="00755228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14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3D408AB6" w14:textId="77777777" w:rsidR="00544746" w:rsidRPr="00755228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15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70164C25" w14:textId="77777777" w:rsidR="00544746" w:rsidRPr="00755228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16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22741417" w14:textId="77777777" w:rsidR="00544746" w:rsidRPr="00755228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5A337884" w14:textId="77777777" w:rsidR="00544746" w:rsidRPr="00755228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18</w:t>
                  </w:r>
                </w:p>
              </w:tc>
            </w:tr>
            <w:tr w:rsidR="00544746" w:rsidRPr="00836CAA" w14:paraId="47811DFC" w14:textId="77777777" w:rsidTr="00555CC4">
              <w:trPr>
                <w:trHeight w:val="62"/>
              </w:trPr>
              <w:tc>
                <w:tcPr>
                  <w:tcW w:w="793" w:type="dxa"/>
                  <w:shd w:val="clear" w:color="auto" w:fill="FFFFFF" w:themeFill="background1"/>
                </w:tcPr>
                <w:p w14:paraId="2A28F8AF" w14:textId="77777777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19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00D91C82" w14:textId="77777777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20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24274CEB" w14:textId="77777777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21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12BE94DD" w14:textId="77777777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22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346197D3" w14:textId="77777777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23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1F0A37F5" w14:textId="77777777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661179F8" w14:textId="77777777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25</w:t>
                  </w:r>
                </w:p>
              </w:tc>
            </w:tr>
            <w:tr w:rsidR="00544746" w:rsidRPr="00836CAA" w14:paraId="3AC1BAF3" w14:textId="77777777" w:rsidTr="00555CC4">
              <w:trPr>
                <w:trHeight w:val="62"/>
              </w:trPr>
              <w:tc>
                <w:tcPr>
                  <w:tcW w:w="793" w:type="dxa"/>
                  <w:shd w:val="clear" w:color="auto" w:fill="FFFFFF" w:themeFill="background1"/>
                </w:tcPr>
                <w:p w14:paraId="3F682A82" w14:textId="77777777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26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1A338E87" w14:textId="77777777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27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46EF8797" w14:textId="77777777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28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6E318EAF" w14:textId="77777777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29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7E3BBFD0" w14:textId="77777777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30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553A92A9" w14:textId="77777777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4319403A" w14:textId="77777777" w:rsidR="00544746" w:rsidRPr="00836CAA" w:rsidRDefault="00544746" w:rsidP="00544746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</w:t>
                  </w:r>
                </w:p>
              </w:tc>
            </w:tr>
          </w:tbl>
          <w:p w14:paraId="7124C68F" w14:textId="77777777" w:rsidR="00544746" w:rsidRDefault="00544746" w:rsidP="00050005">
            <w:pPr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5331FD79" w14:textId="59A6DACD" w:rsidR="008A5F0F" w:rsidRDefault="008A5F0F" w:rsidP="00050005">
            <w:pPr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В</w:t>
            </w:r>
            <w:r w:rsidRPr="00836C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стреча участников проекта с руководителем онлайн для обсуждения вопросов и промежуточных результатов работы</w:t>
            </w:r>
            <w:r w:rsidR="00D57DB2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*</w:t>
            </w:r>
            <w:r w:rsidRPr="00836C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, распределение взаимных проверок между уч</w:t>
            </w:r>
            <w:r w:rsidR="00CF379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астниками, распределение </w:t>
            </w:r>
            <w:r w:rsidR="008A0BE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будущих </w:t>
            </w:r>
            <w:r w:rsidR="00CF379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презентаций</w:t>
            </w:r>
            <w:r w:rsidR="008A0BE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 результатов работ</w:t>
            </w:r>
            <w:r w:rsidR="00CF3793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 участников по дням </w:t>
            </w:r>
            <w:r w:rsidRPr="00836CAA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(1 час)</w:t>
            </w:r>
          </w:p>
          <w:p w14:paraId="041B3553" w14:textId="77777777" w:rsidR="00D57DB2" w:rsidRDefault="00D57DB2" w:rsidP="008A5F0F">
            <w:pPr>
              <w:spacing w:line="240" w:lineRule="auto"/>
              <w:ind w:right="-10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3B17DB45" w14:textId="18FEDAC3" w:rsidR="00D57DB2" w:rsidRPr="00836CAA" w:rsidRDefault="00D57DB2" w:rsidP="008A5F0F">
            <w:pPr>
              <w:spacing w:line="240" w:lineRule="auto"/>
              <w:ind w:right="-10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* На встрече у каждого участника должна быть возможность продемонстрировать свой экран, чтобы поделиться таблицей с текущими результатами работы. Допускается также предварительная отправка текущих результатов по почте руководителю проекта.</w:t>
            </w:r>
          </w:p>
          <w:p w14:paraId="11C57588" w14:textId="5AF4FB7E" w:rsidR="007156A9" w:rsidRDefault="007156A9" w:rsidP="007156A9">
            <w:pPr>
              <w:spacing w:line="240" w:lineRule="auto"/>
              <w:ind w:right="-10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623D8D21" w14:textId="2D83FD40" w:rsidR="007156A9" w:rsidRDefault="00050005" w:rsidP="007156A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  <w:t>Девятнадцатый</w:t>
            </w:r>
            <w:r w:rsidR="00EE5AC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7156A9" w:rsidRPr="00836CAA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  <w:t>–</w:t>
            </w:r>
            <w:r w:rsidR="007156A9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EE5AC8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  <w:t xml:space="preserve">двадцать 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  <w:t>второй</w:t>
            </w:r>
            <w:r w:rsidR="004E3B2A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  <w:t xml:space="preserve"> дни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3"/>
              <w:gridCol w:w="793"/>
              <w:gridCol w:w="793"/>
              <w:gridCol w:w="793"/>
              <w:gridCol w:w="793"/>
              <w:gridCol w:w="793"/>
              <w:gridCol w:w="794"/>
            </w:tblGrid>
            <w:tr w:rsidR="00500302" w14:paraId="2EA6B91F" w14:textId="77777777" w:rsidTr="00555CC4">
              <w:tc>
                <w:tcPr>
                  <w:tcW w:w="5552" w:type="dxa"/>
                  <w:gridSpan w:val="7"/>
                  <w:tcBorders>
                    <w:top w:val="single" w:sz="4" w:space="0" w:color="auto"/>
                  </w:tcBorders>
                </w:tcPr>
                <w:p w14:paraId="163FF500" w14:textId="77777777" w:rsidR="00500302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lastRenderedPageBreak/>
                    <w:t>Май</w:t>
                  </w:r>
                </w:p>
              </w:tc>
            </w:tr>
            <w:tr w:rsidR="00500302" w:rsidRPr="00836CAA" w14:paraId="5812DCC4" w14:textId="77777777" w:rsidTr="00555CC4">
              <w:tc>
                <w:tcPr>
                  <w:tcW w:w="793" w:type="dxa"/>
                  <w:shd w:val="clear" w:color="auto" w:fill="FBE4D5" w:themeFill="accent2" w:themeFillTint="33"/>
                </w:tcPr>
                <w:p w14:paraId="4D18B5F9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4809F7E2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41777E8E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203EE52E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4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27EAD627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772651BC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141A82A6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7</w:t>
                  </w:r>
                </w:p>
              </w:tc>
            </w:tr>
            <w:tr w:rsidR="00500302" w:rsidRPr="00755228" w14:paraId="7A9D56B7" w14:textId="77777777" w:rsidTr="00555CC4">
              <w:tc>
                <w:tcPr>
                  <w:tcW w:w="793" w:type="dxa"/>
                  <w:shd w:val="clear" w:color="auto" w:fill="FBE4D5" w:themeFill="accent2" w:themeFillTint="33"/>
                </w:tcPr>
                <w:p w14:paraId="66AC2976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8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75BF8109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9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4EC6290F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10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232208C8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11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6BB79C72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12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7DF9BFAA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713ADF81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14</w:t>
                  </w:r>
                </w:p>
              </w:tc>
            </w:tr>
            <w:tr w:rsidR="00500302" w:rsidRPr="00755228" w14:paraId="44EA0F13" w14:textId="77777777" w:rsidTr="00555CC4">
              <w:trPr>
                <w:trHeight w:val="62"/>
              </w:trPr>
              <w:tc>
                <w:tcPr>
                  <w:tcW w:w="793" w:type="dxa"/>
                  <w:shd w:val="clear" w:color="auto" w:fill="E2EFD9" w:themeFill="accent6" w:themeFillTint="33"/>
                </w:tcPr>
                <w:p w14:paraId="01149841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15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0E21AD23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16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3CFBE20C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17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261BAC88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18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0EB6A830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19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105EF78E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264BCC51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21</w:t>
                  </w:r>
                </w:p>
              </w:tc>
            </w:tr>
            <w:tr w:rsidR="00500302" w:rsidRPr="00836CAA" w14:paraId="5DDFF3AF" w14:textId="77777777" w:rsidTr="00555CC4">
              <w:trPr>
                <w:trHeight w:val="62"/>
              </w:trPr>
              <w:tc>
                <w:tcPr>
                  <w:tcW w:w="793" w:type="dxa"/>
                  <w:shd w:val="clear" w:color="auto" w:fill="E2EFD9" w:themeFill="accent6" w:themeFillTint="33"/>
                </w:tcPr>
                <w:p w14:paraId="625128F6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22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5E9D5622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23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54FE3E5A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24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38AAE108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25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0E87BDAF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26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0884AAE2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649C5E71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28</w:t>
                  </w:r>
                </w:p>
              </w:tc>
            </w:tr>
            <w:tr w:rsidR="00500302" w:rsidRPr="00836CAA" w14:paraId="725417C8" w14:textId="77777777" w:rsidTr="00500302">
              <w:trPr>
                <w:trHeight w:val="62"/>
              </w:trPr>
              <w:tc>
                <w:tcPr>
                  <w:tcW w:w="793" w:type="dxa"/>
                  <w:shd w:val="clear" w:color="auto" w:fill="E2EFD9" w:themeFill="accent6" w:themeFillTint="33"/>
                </w:tcPr>
                <w:p w14:paraId="73946A38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29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1FBBEAE5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30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072F131C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31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33FCCA53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03EAB1FD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5DBAF699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6893348E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3B97518D" w14:textId="77777777" w:rsidR="00500302" w:rsidRDefault="00500302" w:rsidP="007156A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3"/>
              <w:gridCol w:w="793"/>
              <w:gridCol w:w="793"/>
              <w:gridCol w:w="793"/>
              <w:gridCol w:w="793"/>
              <w:gridCol w:w="793"/>
              <w:gridCol w:w="794"/>
            </w:tblGrid>
            <w:tr w:rsidR="00500302" w:rsidRPr="00544746" w14:paraId="5A6EA3DF" w14:textId="77777777" w:rsidTr="00555CC4">
              <w:tc>
                <w:tcPr>
                  <w:tcW w:w="5552" w:type="dxa"/>
                  <w:gridSpan w:val="7"/>
                  <w:tcBorders>
                    <w:top w:val="single" w:sz="4" w:space="0" w:color="auto"/>
                  </w:tcBorders>
                </w:tcPr>
                <w:p w14:paraId="1F60AA36" w14:textId="77777777" w:rsidR="00500302" w:rsidRPr="00544746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Июнь</w:t>
                  </w:r>
                </w:p>
              </w:tc>
            </w:tr>
            <w:tr w:rsidR="00500302" w:rsidRPr="00836CAA" w14:paraId="7846A30E" w14:textId="77777777" w:rsidTr="00500302">
              <w:tc>
                <w:tcPr>
                  <w:tcW w:w="793" w:type="dxa"/>
                  <w:shd w:val="clear" w:color="auto" w:fill="E2EFD9" w:themeFill="accent6" w:themeFillTint="33"/>
                </w:tcPr>
                <w:p w14:paraId="61917C13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29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2551CB7B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30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4DF7FAB6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31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3D59E777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3D11A7C8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695E7E8B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692980FF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4</w:t>
                  </w:r>
                </w:p>
              </w:tc>
            </w:tr>
            <w:tr w:rsidR="00500302" w:rsidRPr="00755228" w14:paraId="2CE4AF53" w14:textId="77777777" w:rsidTr="00500302">
              <w:tc>
                <w:tcPr>
                  <w:tcW w:w="793" w:type="dxa"/>
                  <w:shd w:val="clear" w:color="auto" w:fill="E2EFD9" w:themeFill="accent6" w:themeFillTint="33"/>
                </w:tcPr>
                <w:p w14:paraId="48EA49EB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5F22A3B2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6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4EEED003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793" w:type="dxa"/>
                  <w:shd w:val="clear" w:color="auto" w:fill="A8D08D" w:themeFill="accent6" w:themeFillTint="99"/>
                </w:tcPr>
                <w:p w14:paraId="3AAECF98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8</w:t>
                  </w:r>
                </w:p>
              </w:tc>
              <w:tc>
                <w:tcPr>
                  <w:tcW w:w="793" w:type="dxa"/>
                  <w:shd w:val="clear" w:color="auto" w:fill="A8D08D" w:themeFill="accent6" w:themeFillTint="99"/>
                </w:tcPr>
                <w:p w14:paraId="5F5EBF27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9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50D81934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0D4BB829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</w:p>
              </w:tc>
            </w:tr>
            <w:tr w:rsidR="00500302" w:rsidRPr="00755228" w14:paraId="1BA04727" w14:textId="77777777" w:rsidTr="00500302">
              <w:trPr>
                <w:trHeight w:val="62"/>
              </w:trPr>
              <w:tc>
                <w:tcPr>
                  <w:tcW w:w="793" w:type="dxa"/>
                  <w:shd w:val="clear" w:color="auto" w:fill="FBE4D5" w:themeFill="accent2" w:themeFillTint="33"/>
                </w:tcPr>
                <w:p w14:paraId="5C26BFFE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793" w:type="dxa"/>
                  <w:shd w:val="clear" w:color="auto" w:fill="A8D08D" w:themeFill="accent6" w:themeFillTint="99"/>
                </w:tcPr>
                <w:p w14:paraId="55A05FFE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13</w:t>
                  </w:r>
                </w:p>
              </w:tc>
              <w:tc>
                <w:tcPr>
                  <w:tcW w:w="793" w:type="dxa"/>
                  <w:shd w:val="clear" w:color="auto" w:fill="A8D08D" w:themeFill="accent6" w:themeFillTint="99"/>
                </w:tcPr>
                <w:p w14:paraId="048F829F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14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1092BE18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15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68935843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16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77ADEF5C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66C48146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18</w:t>
                  </w:r>
                </w:p>
              </w:tc>
            </w:tr>
            <w:tr w:rsidR="00500302" w:rsidRPr="00836CAA" w14:paraId="44BB53C7" w14:textId="77777777" w:rsidTr="00555CC4">
              <w:trPr>
                <w:trHeight w:val="62"/>
              </w:trPr>
              <w:tc>
                <w:tcPr>
                  <w:tcW w:w="793" w:type="dxa"/>
                  <w:shd w:val="clear" w:color="auto" w:fill="FFFFFF" w:themeFill="background1"/>
                </w:tcPr>
                <w:p w14:paraId="6ED66C25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19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32FFC47F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20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19221C1F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21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4C9D9EE3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22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55E54B32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23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5882AA1C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27C4D20F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25</w:t>
                  </w:r>
                </w:p>
              </w:tc>
            </w:tr>
            <w:tr w:rsidR="00500302" w:rsidRPr="00836CAA" w14:paraId="03E2C4D7" w14:textId="77777777" w:rsidTr="00555CC4">
              <w:trPr>
                <w:trHeight w:val="62"/>
              </w:trPr>
              <w:tc>
                <w:tcPr>
                  <w:tcW w:w="793" w:type="dxa"/>
                  <w:shd w:val="clear" w:color="auto" w:fill="FFFFFF" w:themeFill="background1"/>
                </w:tcPr>
                <w:p w14:paraId="6189DA53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26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0089849D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27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36B12213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28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4474FEBB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29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575D2A58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30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2C2E46B7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065B9EAB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</w:t>
                  </w:r>
                </w:p>
              </w:tc>
            </w:tr>
          </w:tbl>
          <w:p w14:paraId="0D06A038" w14:textId="77777777" w:rsidR="00500302" w:rsidRDefault="00500302" w:rsidP="00A35ADB">
            <w:pPr>
              <w:spacing w:line="240" w:lineRule="auto"/>
              <w:ind w:right="-28"/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</w:pPr>
          </w:p>
          <w:p w14:paraId="73ED3FE4" w14:textId="06E4A7D1" w:rsidR="008B5F93" w:rsidRDefault="008A5F0F" w:rsidP="00A35ADB">
            <w:pPr>
              <w:spacing w:line="240" w:lineRule="auto"/>
              <w:ind w:right="-28"/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Доработка</w:t>
            </w:r>
            <w:r w:rsidR="00D57DB2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текущих результатов</w:t>
            </w:r>
            <w:r w:rsidR="00050005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участниками проекта и</w:t>
            </w:r>
            <w:r w:rsidR="00D57DB2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подготовка</w:t>
            </w:r>
            <w:r w:rsidR="007156A9" w:rsidRPr="00941A6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аналитичес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кого описания полученных данных, проверка данных других участников </w:t>
            </w:r>
            <w:r w:rsidR="007156A9" w:rsidRPr="00941A6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– </w:t>
            </w:r>
            <w:r w:rsidR="0090564B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8</w:t>
            </w:r>
            <w:r w:rsidR="007156A9" w:rsidRPr="00941A6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час</w:t>
            </w:r>
            <w:r w:rsidR="00271141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ов</w:t>
            </w:r>
          </w:p>
          <w:p w14:paraId="244D0B4D" w14:textId="4AE62E18" w:rsidR="007156A9" w:rsidRDefault="007156A9" w:rsidP="007156A9">
            <w:pPr>
              <w:spacing w:line="240" w:lineRule="auto"/>
              <w:ind w:right="-103"/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</w:pPr>
          </w:p>
          <w:p w14:paraId="043C3014" w14:textId="5F259CF0" w:rsidR="007156A9" w:rsidRDefault="007156A9" w:rsidP="007156A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  <w:t xml:space="preserve">Двадцать </w:t>
            </w:r>
            <w:r w:rsidR="00050005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  <w:t>третий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  <w:t xml:space="preserve"> – двадцать </w:t>
            </w:r>
            <w:r w:rsidR="00050005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  <w:t>четвертый</w:t>
            </w:r>
            <w:r w:rsidR="002A2CF0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  <w:t xml:space="preserve"> дни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3"/>
              <w:gridCol w:w="793"/>
              <w:gridCol w:w="793"/>
              <w:gridCol w:w="793"/>
              <w:gridCol w:w="793"/>
              <w:gridCol w:w="793"/>
              <w:gridCol w:w="794"/>
            </w:tblGrid>
            <w:tr w:rsidR="00C4263E" w14:paraId="3EA25736" w14:textId="77777777" w:rsidTr="00555CC4">
              <w:tc>
                <w:tcPr>
                  <w:tcW w:w="5552" w:type="dxa"/>
                  <w:gridSpan w:val="7"/>
                  <w:tcBorders>
                    <w:top w:val="single" w:sz="4" w:space="0" w:color="auto"/>
                  </w:tcBorders>
                </w:tcPr>
                <w:p w14:paraId="2B538858" w14:textId="77777777" w:rsidR="00C4263E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Май</w:t>
                  </w:r>
                </w:p>
              </w:tc>
            </w:tr>
            <w:tr w:rsidR="00C4263E" w:rsidRPr="00836CAA" w14:paraId="7B1E1785" w14:textId="77777777" w:rsidTr="00555CC4">
              <w:tc>
                <w:tcPr>
                  <w:tcW w:w="793" w:type="dxa"/>
                  <w:shd w:val="clear" w:color="auto" w:fill="FBE4D5" w:themeFill="accent2" w:themeFillTint="33"/>
                </w:tcPr>
                <w:p w14:paraId="74F8802A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7C59CB62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1BDC5FD2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7054C072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4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7E67C85A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6E7E171C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76497518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7</w:t>
                  </w:r>
                </w:p>
              </w:tc>
            </w:tr>
            <w:tr w:rsidR="00C4263E" w:rsidRPr="00755228" w14:paraId="136EC544" w14:textId="77777777" w:rsidTr="00555CC4">
              <w:tc>
                <w:tcPr>
                  <w:tcW w:w="793" w:type="dxa"/>
                  <w:shd w:val="clear" w:color="auto" w:fill="FBE4D5" w:themeFill="accent2" w:themeFillTint="33"/>
                </w:tcPr>
                <w:p w14:paraId="4C79489F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8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63E3C69D" w14:textId="77777777" w:rsidR="00C4263E" w:rsidRPr="00755228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9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3447607C" w14:textId="77777777" w:rsidR="00C4263E" w:rsidRPr="00755228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10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314D3AA8" w14:textId="77777777" w:rsidR="00C4263E" w:rsidRPr="00755228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11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7AD00F0D" w14:textId="77777777" w:rsidR="00C4263E" w:rsidRPr="00755228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12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1ADE65A1" w14:textId="77777777" w:rsidR="00C4263E" w:rsidRPr="00755228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60ED875C" w14:textId="77777777" w:rsidR="00C4263E" w:rsidRPr="00755228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14</w:t>
                  </w:r>
                </w:p>
              </w:tc>
            </w:tr>
            <w:tr w:rsidR="00C4263E" w:rsidRPr="00755228" w14:paraId="7361787E" w14:textId="77777777" w:rsidTr="00555CC4">
              <w:trPr>
                <w:trHeight w:val="62"/>
              </w:trPr>
              <w:tc>
                <w:tcPr>
                  <w:tcW w:w="793" w:type="dxa"/>
                  <w:shd w:val="clear" w:color="auto" w:fill="E2EFD9" w:themeFill="accent6" w:themeFillTint="33"/>
                </w:tcPr>
                <w:p w14:paraId="1B928A50" w14:textId="77777777" w:rsidR="00C4263E" w:rsidRPr="00755228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15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5FD0D2E9" w14:textId="77777777" w:rsidR="00C4263E" w:rsidRPr="00755228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16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69382928" w14:textId="77777777" w:rsidR="00C4263E" w:rsidRPr="00755228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17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2A8FCEAE" w14:textId="77777777" w:rsidR="00C4263E" w:rsidRPr="00755228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18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69F8B94F" w14:textId="77777777" w:rsidR="00C4263E" w:rsidRPr="00755228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19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05E9EC36" w14:textId="77777777" w:rsidR="00C4263E" w:rsidRPr="00755228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7A17854B" w14:textId="77777777" w:rsidR="00C4263E" w:rsidRPr="00755228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21</w:t>
                  </w:r>
                </w:p>
              </w:tc>
            </w:tr>
            <w:tr w:rsidR="00C4263E" w:rsidRPr="00836CAA" w14:paraId="38D8BCE5" w14:textId="77777777" w:rsidTr="00555CC4">
              <w:trPr>
                <w:trHeight w:val="62"/>
              </w:trPr>
              <w:tc>
                <w:tcPr>
                  <w:tcW w:w="793" w:type="dxa"/>
                  <w:shd w:val="clear" w:color="auto" w:fill="E2EFD9" w:themeFill="accent6" w:themeFillTint="33"/>
                </w:tcPr>
                <w:p w14:paraId="7D58697D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22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43D3DA05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23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315FC42A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24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41F54AA3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25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7A3D1EB6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26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15D0219C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6CA609F4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28</w:t>
                  </w:r>
                </w:p>
              </w:tc>
            </w:tr>
            <w:tr w:rsidR="00C4263E" w:rsidRPr="00836CAA" w14:paraId="19047641" w14:textId="77777777" w:rsidTr="00555CC4">
              <w:trPr>
                <w:trHeight w:val="62"/>
              </w:trPr>
              <w:tc>
                <w:tcPr>
                  <w:tcW w:w="793" w:type="dxa"/>
                  <w:shd w:val="clear" w:color="auto" w:fill="E2EFD9" w:themeFill="accent6" w:themeFillTint="33"/>
                </w:tcPr>
                <w:p w14:paraId="6DD35C5A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29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608AED9E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30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4CCAA93A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31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15CB0651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28BE08A6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1D5E9D20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51BE9FC7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41028365" w14:textId="77777777" w:rsidR="00C4263E" w:rsidRDefault="00C4263E" w:rsidP="007156A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3"/>
              <w:gridCol w:w="793"/>
              <w:gridCol w:w="793"/>
              <w:gridCol w:w="793"/>
              <w:gridCol w:w="793"/>
              <w:gridCol w:w="793"/>
              <w:gridCol w:w="794"/>
            </w:tblGrid>
            <w:tr w:rsidR="00500302" w:rsidRPr="00544746" w14:paraId="32F1FE27" w14:textId="77777777" w:rsidTr="00555CC4">
              <w:tc>
                <w:tcPr>
                  <w:tcW w:w="5552" w:type="dxa"/>
                  <w:gridSpan w:val="7"/>
                  <w:tcBorders>
                    <w:top w:val="single" w:sz="4" w:space="0" w:color="auto"/>
                  </w:tcBorders>
                </w:tcPr>
                <w:p w14:paraId="3FBC3960" w14:textId="77777777" w:rsidR="00500302" w:rsidRPr="00544746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Июнь</w:t>
                  </w:r>
                </w:p>
              </w:tc>
            </w:tr>
            <w:tr w:rsidR="00500302" w:rsidRPr="00836CAA" w14:paraId="1A02331B" w14:textId="77777777" w:rsidTr="00555CC4">
              <w:tc>
                <w:tcPr>
                  <w:tcW w:w="793" w:type="dxa"/>
                  <w:shd w:val="clear" w:color="auto" w:fill="E2EFD9" w:themeFill="accent6" w:themeFillTint="33"/>
                </w:tcPr>
                <w:p w14:paraId="08AFF5B0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29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61711A68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30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4B0EEDD5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31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16C6ED5B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688C81E4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715FECC1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080A9BA8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4</w:t>
                  </w:r>
                </w:p>
              </w:tc>
            </w:tr>
            <w:tr w:rsidR="00500302" w:rsidRPr="00755228" w14:paraId="786F7B6B" w14:textId="77777777" w:rsidTr="00500302">
              <w:tc>
                <w:tcPr>
                  <w:tcW w:w="793" w:type="dxa"/>
                  <w:shd w:val="clear" w:color="auto" w:fill="E2EFD9" w:themeFill="accent6" w:themeFillTint="33"/>
                </w:tcPr>
                <w:p w14:paraId="616F59B0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07D0AEB3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6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6BCAC2DF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5CA2C78A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8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6BCDF3F0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9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57143339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3CFE076B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</w:p>
              </w:tc>
            </w:tr>
            <w:tr w:rsidR="00500302" w:rsidRPr="00755228" w14:paraId="4473590B" w14:textId="77777777" w:rsidTr="00500302">
              <w:trPr>
                <w:trHeight w:val="62"/>
              </w:trPr>
              <w:tc>
                <w:tcPr>
                  <w:tcW w:w="793" w:type="dxa"/>
                  <w:shd w:val="clear" w:color="auto" w:fill="FBE4D5" w:themeFill="accent2" w:themeFillTint="33"/>
                </w:tcPr>
                <w:p w14:paraId="67DEB91F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6670C0D6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13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0EA2C523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14</w:t>
                  </w:r>
                </w:p>
              </w:tc>
              <w:tc>
                <w:tcPr>
                  <w:tcW w:w="793" w:type="dxa"/>
                  <w:shd w:val="clear" w:color="auto" w:fill="A8D08D" w:themeFill="accent6" w:themeFillTint="99"/>
                </w:tcPr>
                <w:p w14:paraId="157178B4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15</w:t>
                  </w:r>
                </w:p>
              </w:tc>
              <w:tc>
                <w:tcPr>
                  <w:tcW w:w="793" w:type="dxa"/>
                  <w:shd w:val="clear" w:color="auto" w:fill="A8D08D" w:themeFill="accent6" w:themeFillTint="99"/>
                </w:tcPr>
                <w:p w14:paraId="3D305294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16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01DCD2A8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0F8A372C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18</w:t>
                  </w:r>
                </w:p>
              </w:tc>
            </w:tr>
            <w:tr w:rsidR="00500302" w:rsidRPr="00836CAA" w14:paraId="24CEA1E4" w14:textId="77777777" w:rsidTr="00555CC4">
              <w:trPr>
                <w:trHeight w:val="62"/>
              </w:trPr>
              <w:tc>
                <w:tcPr>
                  <w:tcW w:w="793" w:type="dxa"/>
                  <w:shd w:val="clear" w:color="auto" w:fill="FFFFFF" w:themeFill="background1"/>
                </w:tcPr>
                <w:p w14:paraId="182BE579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19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670F0AB4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20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471A7AA0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21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5DDF20CB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22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53F9EF53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23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365F2C5A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7C35536E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25</w:t>
                  </w:r>
                </w:p>
              </w:tc>
            </w:tr>
            <w:tr w:rsidR="00500302" w:rsidRPr="00836CAA" w14:paraId="353EA8DD" w14:textId="77777777" w:rsidTr="00555CC4">
              <w:trPr>
                <w:trHeight w:val="62"/>
              </w:trPr>
              <w:tc>
                <w:tcPr>
                  <w:tcW w:w="793" w:type="dxa"/>
                  <w:shd w:val="clear" w:color="auto" w:fill="FFFFFF" w:themeFill="background1"/>
                </w:tcPr>
                <w:p w14:paraId="26257648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26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06376274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27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15C8BBC2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28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50D7BD1E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29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7F7F1836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30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49D0DA89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6C5C8A9D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</w:t>
                  </w:r>
                </w:p>
              </w:tc>
            </w:tr>
          </w:tbl>
          <w:p w14:paraId="79DACC50" w14:textId="77777777" w:rsidR="00500302" w:rsidRDefault="00500302" w:rsidP="00F12F0D">
            <w:pPr>
              <w:spacing w:line="240" w:lineRule="auto"/>
              <w:ind w:right="-10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  <w:p w14:paraId="0719DC0B" w14:textId="673F1378" w:rsidR="00CF3793" w:rsidRPr="00F12F0D" w:rsidRDefault="00D57DB2" w:rsidP="00F12F0D">
            <w:pPr>
              <w:spacing w:line="240" w:lineRule="auto"/>
              <w:ind w:right="-103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Обобщение полученных результатов работы, подготовка презентации результатов работ. Отправка результатов проверки работ других участников на почту руководителя (включать в итоговую презентацию результаты проверки работ других участников не требуется)</w:t>
            </w:r>
            <w:r w:rsidR="007156A9" w:rsidRPr="007156A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 – </w:t>
            </w:r>
            <w:r w:rsidR="0090564B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4</w:t>
            </w:r>
            <w:r w:rsidR="00CD3DAF" w:rsidRPr="00CD3DAF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7156A9" w:rsidRPr="007156A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часа</w:t>
            </w:r>
          </w:p>
          <w:p w14:paraId="46AE9173" w14:textId="77777777" w:rsidR="00CF3793" w:rsidRDefault="00CF3793" w:rsidP="00A960C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098DF8E3" w14:textId="4257D731" w:rsidR="007156A9" w:rsidRDefault="00CF3793" w:rsidP="007156A9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  <w:t xml:space="preserve">Двадцать </w:t>
            </w:r>
            <w:r w:rsidR="00CD3DA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  <w:t>пятый</w:t>
            </w:r>
            <w:r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  <w:t xml:space="preserve"> или </w:t>
            </w:r>
            <w:r w:rsidR="00CD3DAF">
              <w:rPr>
                <w:rFonts w:ascii="Times New Roman" w:hAnsi="Times New Roman" w:cs="Times New Roman"/>
                <w:b/>
                <w:iCs/>
                <w:color w:val="000000" w:themeColor="text1"/>
                <w:sz w:val="20"/>
                <w:szCs w:val="20"/>
                <w:lang w:val="ru-RU"/>
              </w:rPr>
              <w:t>двадцать шестой дни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93"/>
              <w:gridCol w:w="793"/>
              <w:gridCol w:w="793"/>
              <w:gridCol w:w="793"/>
              <w:gridCol w:w="793"/>
              <w:gridCol w:w="793"/>
              <w:gridCol w:w="794"/>
            </w:tblGrid>
            <w:tr w:rsidR="00C4263E" w14:paraId="71D55313" w14:textId="77777777" w:rsidTr="00555CC4">
              <w:tc>
                <w:tcPr>
                  <w:tcW w:w="5552" w:type="dxa"/>
                  <w:gridSpan w:val="7"/>
                  <w:tcBorders>
                    <w:top w:val="single" w:sz="4" w:space="0" w:color="auto"/>
                  </w:tcBorders>
                </w:tcPr>
                <w:p w14:paraId="3FF9EBBC" w14:textId="77777777" w:rsidR="00C4263E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Май</w:t>
                  </w:r>
                </w:p>
              </w:tc>
            </w:tr>
            <w:tr w:rsidR="00C4263E" w:rsidRPr="00836CAA" w14:paraId="04633230" w14:textId="77777777" w:rsidTr="00555CC4">
              <w:tc>
                <w:tcPr>
                  <w:tcW w:w="793" w:type="dxa"/>
                  <w:shd w:val="clear" w:color="auto" w:fill="FBE4D5" w:themeFill="accent2" w:themeFillTint="33"/>
                </w:tcPr>
                <w:p w14:paraId="1FE1008E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15DF1CC8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2B5FEC4A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19F89F3D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4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72019E28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431D4ACF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6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55CBBECA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7</w:t>
                  </w:r>
                </w:p>
              </w:tc>
            </w:tr>
            <w:tr w:rsidR="00C4263E" w:rsidRPr="00755228" w14:paraId="3DCAB684" w14:textId="77777777" w:rsidTr="00555CC4">
              <w:tc>
                <w:tcPr>
                  <w:tcW w:w="793" w:type="dxa"/>
                  <w:shd w:val="clear" w:color="auto" w:fill="FBE4D5" w:themeFill="accent2" w:themeFillTint="33"/>
                </w:tcPr>
                <w:p w14:paraId="6C891701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8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62446AB6" w14:textId="77777777" w:rsidR="00C4263E" w:rsidRPr="00755228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9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75BEB0F0" w14:textId="77777777" w:rsidR="00C4263E" w:rsidRPr="00755228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10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2F96EBD0" w14:textId="77777777" w:rsidR="00C4263E" w:rsidRPr="00755228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11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4BE15185" w14:textId="77777777" w:rsidR="00C4263E" w:rsidRPr="00755228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12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1E0135AF" w14:textId="77777777" w:rsidR="00C4263E" w:rsidRPr="00755228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13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2F75304D" w14:textId="77777777" w:rsidR="00C4263E" w:rsidRPr="00755228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14</w:t>
                  </w:r>
                </w:p>
              </w:tc>
            </w:tr>
            <w:tr w:rsidR="00C4263E" w:rsidRPr="00755228" w14:paraId="7904E92C" w14:textId="77777777" w:rsidTr="00555CC4">
              <w:trPr>
                <w:trHeight w:val="62"/>
              </w:trPr>
              <w:tc>
                <w:tcPr>
                  <w:tcW w:w="793" w:type="dxa"/>
                  <w:shd w:val="clear" w:color="auto" w:fill="E2EFD9" w:themeFill="accent6" w:themeFillTint="33"/>
                </w:tcPr>
                <w:p w14:paraId="24C8B6CE" w14:textId="77777777" w:rsidR="00C4263E" w:rsidRPr="00755228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15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4319AFF0" w14:textId="77777777" w:rsidR="00C4263E" w:rsidRPr="00755228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16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4B7F5F61" w14:textId="77777777" w:rsidR="00C4263E" w:rsidRPr="00755228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17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707AFA3B" w14:textId="77777777" w:rsidR="00C4263E" w:rsidRPr="00755228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18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38DE9C26" w14:textId="77777777" w:rsidR="00C4263E" w:rsidRPr="00755228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19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4F193B3D" w14:textId="77777777" w:rsidR="00C4263E" w:rsidRPr="00755228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20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16028069" w14:textId="77777777" w:rsidR="00C4263E" w:rsidRPr="00755228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21</w:t>
                  </w:r>
                </w:p>
              </w:tc>
            </w:tr>
            <w:tr w:rsidR="00C4263E" w:rsidRPr="00836CAA" w14:paraId="14684CAE" w14:textId="77777777" w:rsidTr="00555CC4">
              <w:trPr>
                <w:trHeight w:val="62"/>
              </w:trPr>
              <w:tc>
                <w:tcPr>
                  <w:tcW w:w="793" w:type="dxa"/>
                  <w:shd w:val="clear" w:color="auto" w:fill="E2EFD9" w:themeFill="accent6" w:themeFillTint="33"/>
                </w:tcPr>
                <w:p w14:paraId="4C72438E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22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5696811E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23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66E43044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24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5B1C8EC5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25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719E153F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26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58A2117D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27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5C85CF23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28</w:t>
                  </w:r>
                </w:p>
              </w:tc>
            </w:tr>
            <w:tr w:rsidR="00C4263E" w:rsidRPr="00836CAA" w14:paraId="267404EB" w14:textId="77777777" w:rsidTr="00555CC4">
              <w:trPr>
                <w:trHeight w:val="62"/>
              </w:trPr>
              <w:tc>
                <w:tcPr>
                  <w:tcW w:w="793" w:type="dxa"/>
                  <w:shd w:val="clear" w:color="auto" w:fill="E2EFD9" w:themeFill="accent6" w:themeFillTint="33"/>
                </w:tcPr>
                <w:p w14:paraId="00527652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29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7691E9B9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30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56C0586A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31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2C0CCCA0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0212E21B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2978E054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1D42CB0A" w14:textId="77777777" w:rsidR="00C4263E" w:rsidRPr="00836CAA" w:rsidRDefault="00C4263E" w:rsidP="00C4263E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00302" w:rsidRPr="00544746" w14:paraId="4A66AE8E" w14:textId="77777777" w:rsidTr="00555CC4">
              <w:tc>
                <w:tcPr>
                  <w:tcW w:w="5552" w:type="dxa"/>
                  <w:gridSpan w:val="7"/>
                  <w:tcBorders>
                    <w:top w:val="single" w:sz="4" w:space="0" w:color="auto"/>
                  </w:tcBorders>
                </w:tcPr>
                <w:p w14:paraId="204D23E4" w14:textId="77777777" w:rsidR="00500302" w:rsidRPr="00544746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Июнь</w:t>
                  </w:r>
                </w:p>
              </w:tc>
            </w:tr>
            <w:tr w:rsidR="00500302" w:rsidRPr="00836CAA" w14:paraId="2137663D" w14:textId="77777777" w:rsidTr="00555CC4">
              <w:tc>
                <w:tcPr>
                  <w:tcW w:w="793" w:type="dxa"/>
                  <w:shd w:val="clear" w:color="auto" w:fill="E2EFD9" w:themeFill="accent6" w:themeFillTint="33"/>
                </w:tcPr>
                <w:p w14:paraId="6043576C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29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127DC246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30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7D92AA74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31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7EA218BA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2B9B89B0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08FDF0FE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111301C4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4</w:t>
                  </w:r>
                </w:p>
              </w:tc>
            </w:tr>
            <w:tr w:rsidR="00500302" w:rsidRPr="00755228" w14:paraId="7FE7B653" w14:textId="77777777" w:rsidTr="00555CC4">
              <w:tc>
                <w:tcPr>
                  <w:tcW w:w="793" w:type="dxa"/>
                  <w:shd w:val="clear" w:color="auto" w:fill="E2EFD9" w:themeFill="accent6" w:themeFillTint="33"/>
                </w:tcPr>
                <w:p w14:paraId="655A082D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49F89444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6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605CE073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661B7D42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8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47A132E1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9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0E29BCC8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10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723BEC5E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</w:p>
              </w:tc>
            </w:tr>
            <w:tr w:rsidR="00500302" w:rsidRPr="00755228" w14:paraId="561AAC95" w14:textId="77777777" w:rsidTr="00500302">
              <w:trPr>
                <w:trHeight w:val="62"/>
              </w:trPr>
              <w:tc>
                <w:tcPr>
                  <w:tcW w:w="793" w:type="dxa"/>
                  <w:shd w:val="clear" w:color="auto" w:fill="FBE4D5" w:themeFill="accent2" w:themeFillTint="33"/>
                </w:tcPr>
                <w:p w14:paraId="774A88CF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 w:rsidRPr="00755228"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016F5461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13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2704C55D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14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7D143622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15</w:t>
                  </w:r>
                </w:p>
              </w:tc>
              <w:tc>
                <w:tcPr>
                  <w:tcW w:w="793" w:type="dxa"/>
                  <w:shd w:val="clear" w:color="auto" w:fill="E2EFD9" w:themeFill="accent6" w:themeFillTint="33"/>
                </w:tcPr>
                <w:p w14:paraId="0B6DA849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16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08DDA003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17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39503C00" w14:textId="77777777" w:rsidR="00500302" w:rsidRPr="00755228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18</w:t>
                  </w:r>
                </w:p>
              </w:tc>
            </w:tr>
            <w:tr w:rsidR="00500302" w:rsidRPr="00836CAA" w14:paraId="52224298" w14:textId="77777777" w:rsidTr="00500302">
              <w:trPr>
                <w:trHeight w:val="62"/>
              </w:trPr>
              <w:tc>
                <w:tcPr>
                  <w:tcW w:w="793" w:type="dxa"/>
                  <w:shd w:val="clear" w:color="auto" w:fill="A8D08D" w:themeFill="accent6" w:themeFillTint="99"/>
                </w:tcPr>
                <w:p w14:paraId="585BAF23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19</w:t>
                  </w:r>
                </w:p>
              </w:tc>
              <w:tc>
                <w:tcPr>
                  <w:tcW w:w="793" w:type="dxa"/>
                  <w:shd w:val="clear" w:color="auto" w:fill="A8D08D" w:themeFill="accent6" w:themeFillTint="99"/>
                </w:tcPr>
                <w:p w14:paraId="505AB7D7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20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434BA30C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21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47BAEB6F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22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68E6E6A0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23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7D2A7824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24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614FEC1F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25</w:t>
                  </w:r>
                </w:p>
              </w:tc>
            </w:tr>
            <w:tr w:rsidR="00500302" w:rsidRPr="00836CAA" w14:paraId="0A507759" w14:textId="77777777" w:rsidTr="00555CC4">
              <w:trPr>
                <w:trHeight w:val="62"/>
              </w:trPr>
              <w:tc>
                <w:tcPr>
                  <w:tcW w:w="793" w:type="dxa"/>
                  <w:shd w:val="clear" w:color="auto" w:fill="FFFFFF" w:themeFill="background1"/>
                </w:tcPr>
                <w:p w14:paraId="07619930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26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463E835B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27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67420762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28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6B2225D2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29</w:t>
                  </w:r>
                </w:p>
              </w:tc>
              <w:tc>
                <w:tcPr>
                  <w:tcW w:w="793" w:type="dxa"/>
                  <w:shd w:val="clear" w:color="auto" w:fill="FFFFFF" w:themeFill="background1"/>
                </w:tcPr>
                <w:p w14:paraId="1811E6B9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30</w:t>
                  </w:r>
                </w:p>
              </w:tc>
              <w:tc>
                <w:tcPr>
                  <w:tcW w:w="793" w:type="dxa"/>
                  <w:shd w:val="clear" w:color="auto" w:fill="FBE4D5" w:themeFill="accent2" w:themeFillTint="33"/>
                </w:tcPr>
                <w:p w14:paraId="01CCFD62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794" w:type="dxa"/>
                  <w:shd w:val="clear" w:color="auto" w:fill="FBE4D5" w:themeFill="accent2" w:themeFillTint="33"/>
                </w:tcPr>
                <w:p w14:paraId="30215897" w14:textId="77777777" w:rsidR="00500302" w:rsidRPr="00836CAA" w:rsidRDefault="00500302" w:rsidP="00500302">
                  <w:pPr>
                    <w:spacing w:line="240" w:lineRule="auto"/>
                    <w:ind w:right="-46"/>
                    <w:jc w:val="center"/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iCs/>
                      <w:color w:val="000000" w:themeColor="text1"/>
                      <w:sz w:val="16"/>
                      <w:szCs w:val="16"/>
                      <w:lang w:val="ru-RU"/>
                    </w:rPr>
                    <w:t>2</w:t>
                  </w:r>
                </w:p>
              </w:tc>
            </w:tr>
          </w:tbl>
          <w:p w14:paraId="7FAC7661" w14:textId="4E344C85" w:rsidR="00E370E3" w:rsidRDefault="00CF3793" w:rsidP="002A2CF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Итоговые встречи. Заслушивание презентаций</w:t>
            </w:r>
            <w:r w:rsidRPr="00401EDC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результатов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работы участников</w:t>
            </w:r>
            <w:r w:rsidRPr="00401EDC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, прослушивание презентаций других участников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– 2 часа </w:t>
            </w:r>
            <w:r w:rsidRPr="00401EDC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>(1 встреча для каждой из 2-х групп продолжительностью по 2 часа каждая)</w:t>
            </w:r>
          </w:p>
          <w:p w14:paraId="78B41DDA" w14:textId="4050B563" w:rsidR="00CD3DAF" w:rsidRPr="002A2CF0" w:rsidRDefault="00CD3DAF" w:rsidP="002A2CF0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9210E" w:rsidRPr="00941A6F" w14:paraId="72BE0DE2" w14:textId="77777777" w:rsidTr="00CD3DAF">
        <w:trPr>
          <w:trHeight w:val="460"/>
        </w:trPr>
        <w:tc>
          <w:tcPr>
            <w:tcW w:w="3856" w:type="dxa"/>
          </w:tcPr>
          <w:p w14:paraId="210BFFB5" w14:textId="77777777" w:rsidR="0029210E" w:rsidRPr="00941A6F" w:rsidRDefault="0029210E" w:rsidP="0029210E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941A6F">
              <w:rPr>
                <w:rFonts w:eastAsia="Arial"/>
                <w:color w:val="auto"/>
              </w:rPr>
              <w:lastRenderedPageBreak/>
              <w:t>Дата окончания проекта</w:t>
            </w:r>
          </w:p>
        </w:tc>
        <w:tc>
          <w:tcPr>
            <w:tcW w:w="5778" w:type="dxa"/>
            <w:shd w:val="clear" w:color="auto" w:fill="FFFFFF" w:themeFill="background1"/>
          </w:tcPr>
          <w:p w14:paraId="645D84D7" w14:textId="5712B068" w:rsidR="0029210E" w:rsidRPr="00AA7966" w:rsidRDefault="0029210E" w:rsidP="00CD3DA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highlight w:val="yellow"/>
                <w:lang w:val="ru-RU"/>
              </w:rPr>
            </w:pPr>
            <w:r w:rsidRPr="00CD3DA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</w:t>
            </w:r>
            <w:r w:rsidR="00C4263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0</w:t>
            </w:r>
            <w:r w:rsidRPr="00CD3DA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.0</w:t>
            </w:r>
            <w:r w:rsidR="00C4263E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6</w:t>
            </w:r>
            <w:bookmarkStart w:id="0" w:name="_GoBack"/>
            <w:bookmarkEnd w:id="0"/>
            <w:r w:rsidRPr="00CD3DA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.202</w:t>
            </w:r>
            <w:r w:rsidR="00CD3DAF" w:rsidRPr="00CD3DA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3</w:t>
            </w:r>
          </w:p>
        </w:tc>
      </w:tr>
      <w:tr w:rsidR="0029210E" w:rsidRPr="00941A6F" w14:paraId="518EC70B" w14:textId="77777777" w:rsidTr="00455E3A">
        <w:trPr>
          <w:trHeight w:val="460"/>
        </w:trPr>
        <w:tc>
          <w:tcPr>
            <w:tcW w:w="3856" w:type="dxa"/>
          </w:tcPr>
          <w:p w14:paraId="67B4C2C2" w14:textId="77777777" w:rsidR="0029210E" w:rsidRPr="00941A6F" w:rsidRDefault="0029210E" w:rsidP="0029210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41A6F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778" w:type="dxa"/>
          </w:tcPr>
          <w:p w14:paraId="59D1BCB0" w14:textId="2A8F888F" w:rsidR="0029210E" w:rsidRDefault="004E3B2A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Рабочих часов в неделю – </w:t>
            </w:r>
            <w:r w:rsidR="0090564B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8,5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(в среднем)</w:t>
            </w:r>
          </w:p>
          <w:p w14:paraId="1EA6CC52" w14:textId="1AF090B5" w:rsidR="00900A8C" w:rsidRDefault="00900A8C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Количество рабочих недель в проекте </w:t>
            </w:r>
            <w:r w:rsidR="004E3B2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всего для каждого участника –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271141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5</w:t>
            </w:r>
            <w:r w:rsidR="004E3B2A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,</w:t>
            </w:r>
            <w:r w:rsidR="00271141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4</w:t>
            </w:r>
          </w:p>
          <w:p w14:paraId="1CA06D53" w14:textId="13A95803" w:rsidR="0029210E" w:rsidRPr="00533CA7" w:rsidRDefault="004E3B2A" w:rsidP="00CD3DA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Количество рабочих часов в проекте всего (для каждого участника/на каждую вакансию) – </w:t>
            </w:r>
            <w:r w:rsidR="00271141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46</w:t>
            </w:r>
            <w:r w:rsidR="0029210E" w:rsidRPr="00941A6F">
              <w:rPr>
                <w:rFonts w:ascii="Times New Roman" w:hAnsi="Times New Roman" w:cs="Times New Roman"/>
                <w:iCs/>
                <w:color w:val="000000" w:themeColor="text1"/>
                <w:sz w:val="20"/>
                <w:lang w:val="ru-RU"/>
              </w:rPr>
              <w:t xml:space="preserve"> </w:t>
            </w:r>
          </w:p>
        </w:tc>
      </w:tr>
      <w:tr w:rsidR="0029210E" w:rsidRPr="00941A6F" w14:paraId="40773EEE" w14:textId="77777777" w:rsidTr="00455E3A">
        <w:trPr>
          <w:trHeight w:val="460"/>
        </w:trPr>
        <w:tc>
          <w:tcPr>
            <w:tcW w:w="3856" w:type="dxa"/>
          </w:tcPr>
          <w:p w14:paraId="6D76CC2E" w14:textId="77777777" w:rsidR="0029210E" w:rsidRPr="00941A6F" w:rsidRDefault="0029210E" w:rsidP="0029210E">
            <w:pPr>
              <w:pStyle w:val="Default"/>
              <w:ind w:right="567"/>
            </w:pPr>
            <w:r w:rsidRPr="00941A6F">
              <w:rPr>
                <w:rFonts w:eastAsia="Arial"/>
                <w:color w:val="auto"/>
              </w:rPr>
              <w:lastRenderedPageBreak/>
              <w:t>Предполагаемое количество участников (вакантных мест) в проектной команде</w:t>
            </w:r>
          </w:p>
        </w:tc>
        <w:tc>
          <w:tcPr>
            <w:tcW w:w="5778" w:type="dxa"/>
          </w:tcPr>
          <w:p w14:paraId="01840317" w14:textId="0592481E" w:rsidR="0029210E" w:rsidRPr="00941A6F" w:rsidRDefault="00D57DB2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</w:t>
            </w:r>
            <w:r w:rsidR="00A960C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0</w:t>
            </w:r>
          </w:p>
        </w:tc>
      </w:tr>
      <w:tr w:rsidR="0029210E" w:rsidRPr="00406E85" w14:paraId="60EEB946" w14:textId="77777777" w:rsidTr="00455E3A">
        <w:trPr>
          <w:trHeight w:val="140"/>
        </w:trPr>
        <w:tc>
          <w:tcPr>
            <w:tcW w:w="3856" w:type="dxa"/>
          </w:tcPr>
          <w:p w14:paraId="39B6056E" w14:textId="77777777" w:rsidR="0029210E" w:rsidRPr="00941A6F" w:rsidRDefault="0029210E" w:rsidP="0029210E">
            <w:pPr>
              <w:pStyle w:val="Default"/>
              <w:ind w:right="567"/>
              <w:rPr>
                <w:rFonts w:eastAsia="Arial"/>
                <w:color w:val="auto"/>
              </w:rPr>
            </w:pPr>
            <w:r w:rsidRPr="00941A6F">
              <w:rPr>
                <w:rFonts w:eastAsia="Arial"/>
                <w:color w:val="auto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 w:rsidRPr="00941A6F">
              <w:rPr>
                <w:rFonts w:eastAsia="Arial"/>
                <w:i/>
                <w:color w:val="auto"/>
              </w:rPr>
              <w:t>(если характер работ для всех участников совпадает, описывается одна вакансия)</w:t>
            </w:r>
          </w:p>
          <w:p w14:paraId="16FB3184" w14:textId="77777777" w:rsidR="0029210E" w:rsidRPr="00941A6F" w:rsidRDefault="0029210E" w:rsidP="0029210E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3DA765A7" w14:textId="77777777" w:rsidR="0029210E" w:rsidRPr="00941A6F" w:rsidRDefault="0029210E" w:rsidP="0029210E">
            <w:pPr>
              <w:pStyle w:val="Default"/>
              <w:ind w:right="567"/>
              <w:rPr>
                <w:rFonts w:eastAsia="Arial"/>
                <w:color w:val="auto"/>
              </w:rPr>
            </w:pPr>
          </w:p>
          <w:p w14:paraId="6DFCF299" w14:textId="34D2178D" w:rsidR="0029210E" w:rsidRPr="00941A6F" w:rsidRDefault="0029210E" w:rsidP="0029210E">
            <w:pPr>
              <w:pStyle w:val="Default"/>
              <w:ind w:right="567"/>
              <w:rPr>
                <w:rFonts w:eastAsia="Arial"/>
                <w:i/>
                <w:color w:val="auto"/>
              </w:rPr>
            </w:pPr>
            <w:r w:rsidRPr="00941A6F">
              <w:rPr>
                <w:rFonts w:eastAsia="Arial"/>
                <w:i/>
                <w:color w:val="auto"/>
              </w:rPr>
              <w:t>Кредиты на 1 участника р</w:t>
            </w:r>
            <w:r w:rsidRPr="00941A6F">
              <w:rPr>
                <w:i/>
                <w:color w:val="000000" w:themeColor="text1"/>
              </w:rPr>
              <w:t>ассчитываются по формуле: продолжительность в неделях * трудоемкость проекта в часах / 25</w:t>
            </w:r>
          </w:p>
          <w:p w14:paraId="1BF3C4D4" w14:textId="737E20B9" w:rsidR="0029210E" w:rsidRPr="00941A6F" w:rsidRDefault="0029210E" w:rsidP="0029210E">
            <w:pPr>
              <w:pStyle w:val="Default"/>
              <w:ind w:right="567"/>
            </w:pPr>
          </w:p>
        </w:tc>
        <w:tc>
          <w:tcPr>
            <w:tcW w:w="5778" w:type="dxa"/>
          </w:tcPr>
          <w:p w14:paraId="71D2CC8F" w14:textId="433AF571" w:rsidR="0029210E" w:rsidRPr="00941A6F" w:rsidRDefault="00533CA7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Для каждого из участников</w:t>
            </w:r>
            <w:r w:rsidR="0029210E"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:</w:t>
            </w:r>
          </w:p>
          <w:p w14:paraId="38CAEBA5" w14:textId="77777777" w:rsidR="0029210E" w:rsidRPr="00941A6F" w:rsidRDefault="0029210E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3EFE7818" w14:textId="6569C89F" w:rsidR="0029210E" w:rsidRPr="00941A6F" w:rsidRDefault="0029210E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Задачи:</w:t>
            </w:r>
          </w:p>
          <w:p w14:paraId="25FFEC3B" w14:textId="4AB3D269" w:rsidR="0029210E" w:rsidRPr="00941A6F" w:rsidRDefault="0029210E" w:rsidP="0029210E">
            <w:pPr>
              <w:pStyle w:val="af5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41A6F">
              <w:rPr>
                <w:rFonts w:ascii="Times New Roman" w:hAnsi="Times New Roman" w:cs="Times New Roman"/>
                <w:lang w:val="ru-RU"/>
              </w:rPr>
              <w:t xml:space="preserve">анализ </w:t>
            </w: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стратегических документов, регулирующих научно-технологическое и инновационное развитие в зарубежных странах;</w:t>
            </w:r>
          </w:p>
          <w:p w14:paraId="1B297BED" w14:textId="6CDA7E42" w:rsidR="0029210E" w:rsidRPr="00941A6F" w:rsidRDefault="0029210E" w:rsidP="0029210E">
            <w:pPr>
              <w:pStyle w:val="af5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выявление целей и целевых показателей научно-технологического развития зарубежных стран, представленных в стратегических документах;</w:t>
            </w:r>
          </w:p>
          <w:p w14:paraId="56CE6FB5" w14:textId="38342372" w:rsidR="0029210E" w:rsidRPr="007156A9" w:rsidRDefault="0029210E" w:rsidP="0029210E">
            <w:pPr>
              <w:pStyle w:val="af5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Cs/>
                <w:lang w:val="ru-RU"/>
              </w:rPr>
            </w:pP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интерпретация выявленных данных в таблице; </w:t>
            </w:r>
          </w:p>
          <w:p w14:paraId="43409565" w14:textId="5BED6469" w:rsidR="007156A9" w:rsidRPr="00941A6F" w:rsidRDefault="007156A9" w:rsidP="0029210E">
            <w:pPr>
              <w:pStyle w:val="af5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bCs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проверка данных других участников</w:t>
            </w:r>
          </w:p>
          <w:p w14:paraId="6BE7D5D7" w14:textId="5CC0E84F" w:rsidR="0029210E" w:rsidRDefault="0029210E" w:rsidP="0029210E">
            <w:pPr>
              <w:pStyle w:val="af5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</w:t>
            </w:r>
            <w:r w:rsidR="007156A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одготовка аналитической записки</w:t>
            </w:r>
          </w:p>
          <w:p w14:paraId="6F9CF384" w14:textId="2E5923FF" w:rsidR="007156A9" w:rsidRPr="00941A6F" w:rsidRDefault="007156A9" w:rsidP="0029210E">
            <w:pPr>
              <w:pStyle w:val="af5"/>
              <w:numPr>
                <w:ilvl w:val="0"/>
                <w:numId w:val="6"/>
              </w:numPr>
              <w:shd w:val="clear" w:color="auto" w:fill="FFFFFF"/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подготовка презентации результатов работ</w:t>
            </w:r>
          </w:p>
          <w:p w14:paraId="62E2B441" w14:textId="77777777" w:rsidR="0029210E" w:rsidRPr="00941A6F" w:rsidRDefault="0029210E" w:rsidP="0029210E">
            <w:pPr>
              <w:shd w:val="clear" w:color="auto" w:fill="FFFFFF"/>
              <w:spacing w:line="240" w:lineRule="auto"/>
              <w:ind w:left="360"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43520B28" w14:textId="1469F95A" w:rsidR="0029210E" w:rsidRPr="00401EDC" w:rsidRDefault="0029210E" w:rsidP="0029210E">
            <w:pPr>
              <w:shd w:val="clear" w:color="auto" w:fill="FFFFFF"/>
              <w:spacing w:line="240" w:lineRule="auto"/>
              <w:ind w:left="360" w:right="567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Количество кредитов: </w:t>
            </w:r>
            <w:r w:rsidR="00401EDC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2</w:t>
            </w:r>
          </w:p>
          <w:p w14:paraId="6C480341" w14:textId="77777777" w:rsidR="0029210E" w:rsidRPr="00941A6F" w:rsidRDefault="0029210E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50CCCCE6" w14:textId="1C6A723F" w:rsidR="0029210E" w:rsidRPr="00941A6F" w:rsidRDefault="0029210E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Критерии отбора на вакансию:</w:t>
            </w:r>
          </w:p>
          <w:p w14:paraId="37CB0DEA" w14:textId="4F30A8EE" w:rsidR="0029210E" w:rsidRPr="00401EDC" w:rsidRDefault="00401EDC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Аналитические способности;</w:t>
            </w:r>
          </w:p>
          <w:p w14:paraId="3AADACC9" w14:textId="276D8299" w:rsidR="0029210E" w:rsidRPr="00941A6F" w:rsidRDefault="0029210E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Умение работать</w:t>
            </w:r>
            <w:r w:rsidR="00401ED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с большими объемами информации;</w:t>
            </w:r>
          </w:p>
          <w:p w14:paraId="4880184B" w14:textId="6C85E04A" w:rsidR="0029210E" w:rsidRPr="00941A6F" w:rsidRDefault="0029210E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Знание </w:t>
            </w: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Excel</w:t>
            </w: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на</w:t>
            </w:r>
            <w:r w:rsidR="00401ED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уровне уверенного пользователя;</w:t>
            </w:r>
          </w:p>
          <w:p w14:paraId="3D82E096" w14:textId="70A658A9" w:rsidR="0029210E" w:rsidRPr="00941A6F" w:rsidRDefault="0029210E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</w:pP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Английский</w:t>
            </w: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язык</w:t>
            </w: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на</w:t>
            </w: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</w:t>
            </w: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уровне</w:t>
            </w: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 xml:space="preserve"> «Intermediate/Upper- Intermediate»</w:t>
            </w:r>
          </w:p>
        </w:tc>
      </w:tr>
      <w:tr w:rsidR="0029210E" w:rsidRPr="00941A6F" w14:paraId="092D2544" w14:textId="77777777" w:rsidTr="00455E3A">
        <w:trPr>
          <w:trHeight w:val="460"/>
        </w:trPr>
        <w:tc>
          <w:tcPr>
            <w:tcW w:w="3856" w:type="dxa"/>
          </w:tcPr>
          <w:p w14:paraId="5BAFE3B1" w14:textId="77777777" w:rsidR="0029210E" w:rsidRPr="00941A6F" w:rsidRDefault="0029210E" w:rsidP="0029210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41A6F">
              <w:rPr>
                <w:rFonts w:ascii="Times New Roman" w:hAnsi="Times New Roman" w:cs="Times New Roman"/>
                <w:lang w:val="ru-RU"/>
              </w:rPr>
              <w:t>Общее к</w:t>
            </w:r>
            <w:r w:rsidRPr="00941A6F">
              <w:rPr>
                <w:rFonts w:ascii="Times New Roman" w:hAnsi="Times New Roman" w:cs="Times New Roman"/>
              </w:rPr>
              <w:t>оличество кредитов</w:t>
            </w:r>
          </w:p>
        </w:tc>
        <w:tc>
          <w:tcPr>
            <w:tcW w:w="5778" w:type="dxa"/>
          </w:tcPr>
          <w:p w14:paraId="05BEF0EB" w14:textId="2766C66F" w:rsidR="0029210E" w:rsidRPr="00401EDC" w:rsidRDefault="00401EDC" w:rsidP="00271141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40</w:t>
            </w:r>
            <w:r w:rsidR="007156A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(2 кредита </w:t>
            </w:r>
            <w:r w:rsidR="00271141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для каждого из </w:t>
            </w:r>
            <w:r w:rsidR="007156A9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20 участников)</w:t>
            </w:r>
          </w:p>
        </w:tc>
      </w:tr>
      <w:tr w:rsidR="0029210E" w:rsidRPr="00941A6F" w14:paraId="7CE97938" w14:textId="77777777" w:rsidTr="00455E3A">
        <w:tc>
          <w:tcPr>
            <w:tcW w:w="3856" w:type="dxa"/>
          </w:tcPr>
          <w:p w14:paraId="23FB5688" w14:textId="77777777" w:rsidR="0029210E" w:rsidRPr="00941A6F" w:rsidRDefault="0029210E" w:rsidP="0029210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41A6F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5778" w:type="dxa"/>
          </w:tcPr>
          <w:p w14:paraId="5852D606" w14:textId="30BC41D1" w:rsidR="0029210E" w:rsidRPr="00941A6F" w:rsidRDefault="0029210E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41A6F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Зачет </w:t>
            </w:r>
          </w:p>
        </w:tc>
      </w:tr>
      <w:tr w:rsidR="0029210E" w:rsidRPr="00941A6F" w14:paraId="78414C75" w14:textId="77777777" w:rsidTr="00455E3A">
        <w:tc>
          <w:tcPr>
            <w:tcW w:w="3856" w:type="dxa"/>
          </w:tcPr>
          <w:p w14:paraId="23DC5FC4" w14:textId="77777777" w:rsidR="0029210E" w:rsidRPr="00941A6F" w:rsidRDefault="0029210E" w:rsidP="0029210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41A6F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778" w:type="dxa"/>
          </w:tcPr>
          <w:p w14:paraId="574921C3" w14:textId="642AE60A" w:rsidR="0029210E" w:rsidRDefault="00533CA7" w:rsidP="00533CA7">
            <w:pPr>
              <w:spacing w:line="240" w:lineRule="auto"/>
              <w:ind w:right="180"/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1. </w:t>
            </w:r>
            <w:r w:rsidR="0029210E"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Документ </w:t>
            </w:r>
            <w:r w:rsidR="0029210E" w:rsidRPr="00941A6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Word</w:t>
            </w:r>
            <w:r w:rsidR="00896C2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со сводной таблице</w:t>
            </w:r>
            <w:r w:rsidR="00A960C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й</w:t>
            </w:r>
            <w:r w:rsidR="0029210E"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896C25" w:rsidRPr="00896C25"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  <w:t>(см. шаблон и пример оформления в приложении)</w:t>
            </w:r>
          </w:p>
          <w:p w14:paraId="257F1A6B" w14:textId="77777777" w:rsidR="00A960CF" w:rsidRDefault="00A960CF" w:rsidP="00896C25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</w:pPr>
          </w:p>
          <w:p w14:paraId="58A4DA87" w14:textId="1475C1DC" w:rsidR="00A960CF" w:rsidRDefault="00A960CF" w:rsidP="00A960CF">
            <w:pPr>
              <w:pStyle w:val="af2"/>
              <w:adjustRightInd w:val="0"/>
              <w:snapToGrid w:val="0"/>
              <w:spacing w:before="0" w:beforeAutospacing="0" w:after="120" w:afterAutospacing="0"/>
              <w:jc w:val="both"/>
              <w:rPr>
                <w:b/>
                <w:iCs/>
              </w:rPr>
            </w:pPr>
            <w:r>
              <w:rPr>
                <w:iCs/>
              </w:rPr>
              <w:t>Документ</w:t>
            </w:r>
            <w:r w:rsidRPr="00941A6F">
              <w:t xml:space="preserve"> </w:t>
            </w:r>
            <w:r>
              <w:t xml:space="preserve">необходимо </w:t>
            </w:r>
            <w:r w:rsidRPr="00941A6F">
              <w:rPr>
                <w:iCs/>
              </w:rPr>
              <w:t xml:space="preserve">направить на почту </w:t>
            </w:r>
            <w:hyperlink r:id="rId8" w:history="1">
              <w:r w:rsidRPr="00941A6F">
                <w:rPr>
                  <w:rStyle w:val="af3"/>
                  <w:iCs/>
                  <w:lang w:val="en-US"/>
                </w:rPr>
                <w:t>aklypin</w:t>
              </w:r>
              <w:r w:rsidRPr="00941A6F">
                <w:rPr>
                  <w:rStyle w:val="af3"/>
                  <w:iCs/>
                </w:rPr>
                <w:t>@</w:t>
              </w:r>
              <w:r w:rsidRPr="00941A6F">
                <w:rPr>
                  <w:rStyle w:val="af3"/>
                  <w:iCs/>
                  <w:lang w:val="en-US"/>
                </w:rPr>
                <w:t>hse</w:t>
              </w:r>
              <w:r w:rsidRPr="00941A6F">
                <w:rPr>
                  <w:rStyle w:val="af3"/>
                  <w:iCs/>
                </w:rPr>
                <w:t>.</w:t>
              </w:r>
              <w:r w:rsidRPr="00941A6F">
                <w:rPr>
                  <w:rStyle w:val="af3"/>
                  <w:iCs/>
                  <w:lang w:val="en-US"/>
                </w:rPr>
                <w:t>ru</w:t>
              </w:r>
            </w:hyperlink>
            <w:r w:rsidRPr="00941A6F">
              <w:rPr>
                <w:iCs/>
              </w:rPr>
              <w:t xml:space="preserve"> согласно срокам, указанным </w:t>
            </w:r>
            <w:r w:rsidRPr="00E35968">
              <w:rPr>
                <w:b/>
                <w:iCs/>
              </w:rPr>
              <w:t>в календарном плане  проекта.</w:t>
            </w:r>
          </w:p>
          <w:p w14:paraId="049AC4F4" w14:textId="6F652C07" w:rsidR="00CF3793" w:rsidRDefault="00CF3793" w:rsidP="00A960CF">
            <w:pPr>
              <w:pStyle w:val="af2"/>
              <w:adjustRightInd w:val="0"/>
              <w:snapToGrid w:val="0"/>
              <w:spacing w:before="0" w:beforeAutospacing="0" w:after="120" w:afterAutospacing="0"/>
              <w:jc w:val="both"/>
              <w:rPr>
                <w:b/>
                <w:iCs/>
              </w:rPr>
            </w:pPr>
          </w:p>
          <w:p w14:paraId="1756F0D9" w14:textId="01E086BC" w:rsidR="00CF3793" w:rsidRDefault="00533CA7" w:rsidP="00A960CF">
            <w:pPr>
              <w:pStyle w:val="af2"/>
              <w:adjustRightInd w:val="0"/>
              <w:snapToGrid w:val="0"/>
              <w:spacing w:before="0" w:beforeAutospacing="0" w:after="120" w:afterAutospacing="0"/>
              <w:jc w:val="both"/>
              <w:rPr>
                <w:iCs/>
              </w:rPr>
            </w:pPr>
            <w:r>
              <w:rPr>
                <w:iCs/>
              </w:rPr>
              <w:t xml:space="preserve">2. </w:t>
            </w:r>
            <w:r w:rsidR="00CF3793" w:rsidRPr="00CF3793">
              <w:rPr>
                <w:iCs/>
              </w:rPr>
              <w:t xml:space="preserve">Презентация </w:t>
            </w:r>
            <w:r w:rsidR="00CF3793" w:rsidRPr="00CF3793">
              <w:rPr>
                <w:iCs/>
                <w:lang w:val="en-US"/>
              </w:rPr>
              <w:t>Power</w:t>
            </w:r>
            <w:r w:rsidR="00CF3793" w:rsidRPr="00CF3793">
              <w:rPr>
                <w:iCs/>
              </w:rPr>
              <w:t xml:space="preserve"> </w:t>
            </w:r>
            <w:r w:rsidR="00CF3793" w:rsidRPr="00CF3793">
              <w:rPr>
                <w:iCs/>
                <w:lang w:val="en-US"/>
              </w:rPr>
              <w:t>Point</w:t>
            </w:r>
            <w:r w:rsidR="00CF3793" w:rsidRPr="00CF3793">
              <w:rPr>
                <w:iCs/>
              </w:rPr>
              <w:t xml:space="preserve"> в свободной форме</w:t>
            </w:r>
            <w:r w:rsidR="00CF3793">
              <w:rPr>
                <w:iCs/>
              </w:rPr>
              <w:t xml:space="preserve"> с результатами работы.</w:t>
            </w:r>
          </w:p>
          <w:p w14:paraId="17ABDCA9" w14:textId="6E8F91A0" w:rsidR="00CF3793" w:rsidRPr="00CF3793" w:rsidRDefault="00CF3793" w:rsidP="00A960CF">
            <w:pPr>
              <w:pStyle w:val="af2"/>
              <w:adjustRightInd w:val="0"/>
              <w:snapToGrid w:val="0"/>
              <w:spacing w:before="0" w:beforeAutospacing="0" w:after="120" w:afterAutospacing="0"/>
              <w:jc w:val="both"/>
              <w:rPr>
                <w:b/>
                <w:iCs/>
              </w:rPr>
            </w:pPr>
            <w:r>
              <w:rPr>
                <w:iCs/>
              </w:rPr>
              <w:t>Документ</w:t>
            </w:r>
            <w:r w:rsidRPr="00941A6F">
              <w:t xml:space="preserve"> </w:t>
            </w:r>
            <w:r>
              <w:t xml:space="preserve">необходимо </w:t>
            </w:r>
            <w:r>
              <w:rPr>
                <w:iCs/>
              </w:rPr>
              <w:t xml:space="preserve">представить на итоговой онлайн встрече участников проекта с руководителем </w:t>
            </w:r>
            <w:r>
              <w:rPr>
                <w:b/>
                <w:iCs/>
              </w:rPr>
              <w:t xml:space="preserve">согласно </w:t>
            </w:r>
            <w:r w:rsidRPr="00E35968">
              <w:rPr>
                <w:b/>
                <w:iCs/>
              </w:rPr>
              <w:t>календарном</w:t>
            </w:r>
            <w:r>
              <w:rPr>
                <w:b/>
                <w:iCs/>
              </w:rPr>
              <w:t>у плану.</w:t>
            </w:r>
          </w:p>
          <w:p w14:paraId="5852B6F2" w14:textId="33839AC9" w:rsidR="00A960CF" w:rsidRPr="00A960CF" w:rsidRDefault="00A960CF" w:rsidP="00A960CF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</w:rPr>
            </w:pPr>
            <w:r w:rsidRPr="00A960CF">
              <w:rPr>
                <w:rFonts w:ascii="Times New Roman" w:hAnsi="Times New Roman" w:cs="Times New Roman"/>
                <w:iCs/>
              </w:rPr>
              <w:t xml:space="preserve">В случае возникновения вопросов по подготовке материала участник проекта может направить их в свободной форме на почту </w:t>
            </w:r>
            <w:hyperlink r:id="rId9" w:history="1">
              <w:r w:rsidRPr="00A960CF">
                <w:rPr>
                  <w:rStyle w:val="af3"/>
                  <w:rFonts w:ascii="Times New Roman" w:hAnsi="Times New Roman" w:cs="Times New Roman"/>
                  <w:iCs/>
                  <w:lang w:val="en-US"/>
                </w:rPr>
                <w:t>aklypin</w:t>
              </w:r>
              <w:r w:rsidRPr="00A960CF">
                <w:rPr>
                  <w:rStyle w:val="af3"/>
                  <w:rFonts w:ascii="Times New Roman" w:hAnsi="Times New Roman" w:cs="Times New Roman"/>
                  <w:iCs/>
                </w:rPr>
                <w:t>@</w:t>
              </w:r>
              <w:r w:rsidRPr="00A960CF">
                <w:rPr>
                  <w:rStyle w:val="af3"/>
                  <w:rFonts w:ascii="Times New Roman" w:hAnsi="Times New Roman" w:cs="Times New Roman"/>
                  <w:iCs/>
                  <w:lang w:val="en-US"/>
                </w:rPr>
                <w:t>hse</w:t>
              </w:r>
              <w:r w:rsidRPr="00A960CF">
                <w:rPr>
                  <w:rStyle w:val="af3"/>
                  <w:rFonts w:ascii="Times New Roman" w:hAnsi="Times New Roman" w:cs="Times New Roman"/>
                  <w:iCs/>
                </w:rPr>
                <w:t>.</w:t>
              </w:r>
              <w:r w:rsidRPr="00A960CF">
                <w:rPr>
                  <w:rStyle w:val="af3"/>
                  <w:rFonts w:ascii="Times New Roman" w:hAnsi="Times New Roman" w:cs="Times New Roman"/>
                  <w:iCs/>
                  <w:lang w:val="en-US"/>
                </w:rPr>
                <w:t>ru</w:t>
              </w:r>
            </w:hyperlink>
            <w:r w:rsidRPr="00A960CF"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29210E" w:rsidRPr="00941A6F" w14:paraId="51B1EB88" w14:textId="77777777" w:rsidTr="00455E3A">
        <w:tc>
          <w:tcPr>
            <w:tcW w:w="3856" w:type="dxa"/>
          </w:tcPr>
          <w:p w14:paraId="7C1F2FF1" w14:textId="77777777" w:rsidR="0029210E" w:rsidRPr="00941A6F" w:rsidRDefault="0029210E" w:rsidP="0029210E">
            <w:pPr>
              <w:pStyle w:val="Default"/>
              <w:ind w:right="567"/>
            </w:pPr>
            <w:r w:rsidRPr="00941A6F">
              <w:rPr>
                <w:rFonts w:eastAsia="Arial"/>
                <w:color w:val="auto"/>
                <w:lang w:val="ru"/>
              </w:rPr>
              <w:lastRenderedPageBreak/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5778" w:type="dxa"/>
          </w:tcPr>
          <w:p w14:paraId="3D038231" w14:textId="595074D6" w:rsidR="00896C25" w:rsidRDefault="00981F4C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Работа </w:t>
            </w:r>
            <w:r w:rsidR="005324A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оценивается по семи критериям по балльной системе, где по каждому критерию можно получить от 1 до 5 баллов.</w:t>
            </w:r>
          </w:p>
          <w:p w14:paraId="7E9F1233" w14:textId="77777777" w:rsidR="005324AF" w:rsidRDefault="005324AF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</w:p>
          <w:p w14:paraId="71E4680A" w14:textId="63CEE523" w:rsidR="005324AF" w:rsidRDefault="005324AF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Критерии оценки:</w:t>
            </w:r>
          </w:p>
          <w:p w14:paraId="7D402B5E" w14:textId="77777777" w:rsidR="005324AF" w:rsidRDefault="005324AF" w:rsidP="005324AF">
            <w:pPr>
              <w:pStyle w:val="af5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5324AF"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  <w:t>Соответствие</w:t>
            </w:r>
            <w:r w:rsidRPr="005324A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полученных данных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Pr="005324A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первоисточникам; достоверность представленной в таблице информации; аккуратность заполнения таблицы;</w:t>
            </w:r>
          </w:p>
          <w:p w14:paraId="3512FD45" w14:textId="77777777" w:rsidR="005324AF" w:rsidRDefault="005324AF" w:rsidP="005324AF">
            <w:pPr>
              <w:pStyle w:val="af5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5324AF"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  <w:t>Глубина проработки</w:t>
            </w:r>
            <w:r w:rsidRPr="005324A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: найден максимально возможный объем данных при одновременно высоком качестве представленной информации; </w:t>
            </w:r>
          </w:p>
          <w:p w14:paraId="1AAF52F8" w14:textId="77777777" w:rsidR="005324AF" w:rsidRDefault="005324AF" w:rsidP="005324AF">
            <w:pPr>
              <w:pStyle w:val="af5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5324AF"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  <w:t>Качество формулировок</w:t>
            </w:r>
            <w:r w:rsidRPr="005324A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представленных в таблице целей, задач и целевых показателей научно-технологического развитие (на русском языке в соответствии с контекстом, изложенным на языке оригинала в исходном документе стратегического планирования)</w:t>
            </w:r>
          </w:p>
          <w:p w14:paraId="4F60EBE6" w14:textId="77777777" w:rsidR="005324AF" w:rsidRDefault="005324AF" w:rsidP="005324AF">
            <w:pPr>
              <w:pStyle w:val="af5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5324AF"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  <w:t>Качество аналитического описания</w:t>
            </w:r>
            <w:r w:rsidRPr="005324A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(блок «аналитическое описание» таблицы): материал логически выверен, изложен ясно, см. методические рекомендациям по подготовке текстовой аналитики «Как написать хорошее аналитическое описание?» в разделе «Проектное задание»</w:t>
            </w:r>
          </w:p>
          <w:p w14:paraId="7E47268A" w14:textId="77777777" w:rsidR="005324AF" w:rsidRDefault="005324AF" w:rsidP="005324AF">
            <w:pPr>
              <w:pStyle w:val="af5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5324AF"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  <w:t>Умение готовить конструктивные замечания и правки</w:t>
            </w:r>
            <w:r w:rsidRPr="005324A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на текст других участников проекта (командная работа)</w:t>
            </w:r>
          </w:p>
          <w:p w14:paraId="20EA3BFE" w14:textId="77777777" w:rsidR="005324AF" w:rsidRDefault="005324AF" w:rsidP="005324AF">
            <w:pPr>
              <w:pStyle w:val="af5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</w:pPr>
            <w:r w:rsidRPr="005324AF"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  <w:t>Умение эффективно прорабатывать вопросы и замечания руководителя проекта</w:t>
            </w:r>
          </w:p>
          <w:p w14:paraId="1AA0B09E" w14:textId="7312523F" w:rsidR="005324AF" w:rsidRPr="005324AF" w:rsidRDefault="005324AF" w:rsidP="005324AF">
            <w:pPr>
              <w:pStyle w:val="af5"/>
              <w:numPr>
                <w:ilvl w:val="0"/>
                <w:numId w:val="9"/>
              </w:numPr>
              <w:spacing w:line="240" w:lineRule="auto"/>
              <w:ind w:right="567"/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</w:pPr>
            <w:r w:rsidRPr="005324AF">
              <w:rPr>
                <w:rFonts w:ascii="Times New Roman" w:hAnsi="Times New Roman" w:cs="Times New Roman"/>
                <w:b/>
                <w:iCs/>
                <w:color w:val="000000" w:themeColor="text1"/>
                <w:lang w:val="ru-RU"/>
              </w:rPr>
              <w:t>Навыки презентации</w:t>
            </w:r>
          </w:p>
          <w:p w14:paraId="77C0DBC3" w14:textId="47BF687E" w:rsidR="005324AF" w:rsidRDefault="005324AF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Минимальное количество баллов, которое </w:t>
            </w:r>
            <w:r w:rsidR="00401EDC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может получить участник проекта</w:t>
            </w: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– 5.</w:t>
            </w:r>
          </w:p>
          <w:p w14:paraId="11FC34CB" w14:textId="097BB816" w:rsidR="005324AF" w:rsidRDefault="005324AF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Максимальное количество баллов, которое может получить участник проекта, – 35.</w:t>
            </w:r>
          </w:p>
          <w:p w14:paraId="5B533A60" w14:textId="14B1508A" w:rsidR="00981F4C" w:rsidRPr="005324AF" w:rsidRDefault="005324AF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iCs/>
                <w:color w:val="00B050"/>
                <w:lang w:val="ru-RU"/>
              </w:rPr>
            </w:pPr>
            <w:r>
              <w:rPr>
                <w:rFonts w:ascii="Times New Roman" w:hAnsi="Times New Roman" w:cs="Times New Roman"/>
                <w:b/>
                <w:iCs/>
                <w:color w:val="00B050"/>
                <w:lang w:val="ru-RU"/>
              </w:rPr>
              <w:t>Для получения кредитов по проекту достаточно набрать 21 балл (в среднем 3 балла по каждому критерию)</w:t>
            </w:r>
          </w:p>
          <w:p w14:paraId="537F321A" w14:textId="7FE08C91" w:rsidR="00981F4C" w:rsidRPr="00941A6F" w:rsidRDefault="00981F4C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5324AF">
              <w:rPr>
                <w:rFonts w:ascii="Times New Roman" w:hAnsi="Times New Roman" w:cs="Times New Roman"/>
                <w:b/>
                <w:iCs/>
                <w:color w:val="00B050"/>
                <w:lang w:val="ru-RU"/>
              </w:rPr>
              <w:t xml:space="preserve">Для включения кандидатуры в топ-лист участников отбора на стажировку </w:t>
            </w:r>
            <w:r w:rsidRPr="005324AF">
              <w:rPr>
                <w:rFonts w:ascii="Times New Roman" w:eastAsia="Times New Roman" w:hAnsi="Times New Roman" w:cs="Times New Roman"/>
                <w:b/>
                <w:iCs/>
                <w:color w:val="00B050"/>
                <w:lang w:val="ru-RU"/>
              </w:rPr>
              <w:t xml:space="preserve">в Центр научно-технической, инновационной и информационной политики ИСИЭЗ НИУ ВШЭ необходимо набрать от 28 до </w:t>
            </w:r>
            <w:r w:rsidR="005324AF" w:rsidRPr="005324AF">
              <w:rPr>
                <w:rFonts w:ascii="Times New Roman" w:eastAsia="Times New Roman" w:hAnsi="Times New Roman" w:cs="Times New Roman"/>
                <w:b/>
                <w:iCs/>
                <w:color w:val="00B050"/>
                <w:lang w:val="ru-RU"/>
              </w:rPr>
              <w:t>35 баллов.</w:t>
            </w:r>
          </w:p>
        </w:tc>
      </w:tr>
      <w:tr w:rsidR="0029210E" w:rsidRPr="00941A6F" w14:paraId="0304381D" w14:textId="77777777" w:rsidTr="00455E3A">
        <w:tc>
          <w:tcPr>
            <w:tcW w:w="3856" w:type="dxa"/>
          </w:tcPr>
          <w:p w14:paraId="31A5A350" w14:textId="77777777" w:rsidR="0029210E" w:rsidRPr="00941A6F" w:rsidRDefault="0029210E" w:rsidP="0029210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41A6F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5778" w:type="dxa"/>
          </w:tcPr>
          <w:p w14:paraId="5C8DA8F8" w14:textId="717CB47A" w:rsidR="0029210E" w:rsidRPr="00533CA7" w:rsidRDefault="0029210E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41A6F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  <w:p w14:paraId="3A7704E9" w14:textId="240BD427" w:rsidR="00896C25" w:rsidRPr="00941A6F" w:rsidRDefault="00896C25" w:rsidP="00896C25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29210E" w:rsidRPr="00941A6F" w14:paraId="7F19BC02" w14:textId="77777777" w:rsidTr="00455E3A">
        <w:tc>
          <w:tcPr>
            <w:tcW w:w="3856" w:type="dxa"/>
          </w:tcPr>
          <w:p w14:paraId="53E95F5D" w14:textId="77777777" w:rsidR="0029210E" w:rsidRPr="00941A6F" w:rsidRDefault="0029210E" w:rsidP="0029210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41A6F">
              <w:rPr>
                <w:rFonts w:ascii="Times New Roman" w:hAnsi="Times New Roman" w:cs="Times New Roman"/>
                <w:lang w:val="ru-RU"/>
              </w:rPr>
              <w:lastRenderedPageBreak/>
              <w:t>Ожидаемые о</w:t>
            </w:r>
            <w:r w:rsidRPr="00941A6F">
              <w:rPr>
                <w:rFonts w:ascii="Times New Roman" w:hAnsi="Times New Roman" w:cs="Times New Roman"/>
              </w:rPr>
              <w:t xml:space="preserve">бразовательные результаты проекта </w:t>
            </w:r>
          </w:p>
        </w:tc>
        <w:tc>
          <w:tcPr>
            <w:tcW w:w="5778" w:type="dxa"/>
          </w:tcPr>
          <w:p w14:paraId="21850F0C" w14:textId="6CD7021C" w:rsidR="0029210E" w:rsidRPr="00941A6F" w:rsidRDefault="0029210E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Навыки работы с большими объемами информации.</w:t>
            </w:r>
          </w:p>
          <w:p w14:paraId="089F07BE" w14:textId="43456D13" w:rsidR="0029210E" w:rsidRDefault="0029210E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Навыки работы </w:t>
            </w:r>
            <w:r w:rsidR="00896C2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данными</w:t>
            </w: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  <w:p w14:paraId="5976430C" w14:textId="66A1BEFC" w:rsidR="00896C25" w:rsidRPr="00941A6F" w:rsidRDefault="00896C25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Навыки работы с зарубежными источниками данных.</w:t>
            </w:r>
          </w:p>
          <w:p w14:paraId="4848C097" w14:textId="77777777" w:rsidR="0029210E" w:rsidRPr="00941A6F" w:rsidRDefault="0029210E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Практика английского языка.</w:t>
            </w:r>
          </w:p>
          <w:p w14:paraId="35FE0123" w14:textId="77777777" w:rsidR="0029210E" w:rsidRPr="00941A6F" w:rsidRDefault="0029210E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Деловое общение.</w:t>
            </w:r>
          </w:p>
          <w:p w14:paraId="7EB32570" w14:textId="77777777" w:rsidR="0029210E" w:rsidRDefault="0029210E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Понимание направлений научно-технологического и инновационного развития в зарубежных странах</w:t>
            </w:r>
            <w:r w:rsidR="00896C25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.</w:t>
            </w:r>
          </w:p>
          <w:p w14:paraId="3AFC60C8" w14:textId="381C20A4" w:rsidR="00896C25" w:rsidRPr="00941A6F" w:rsidRDefault="00896C25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Аналитические навыки.</w:t>
            </w:r>
          </w:p>
        </w:tc>
      </w:tr>
      <w:tr w:rsidR="0029210E" w:rsidRPr="00941A6F" w14:paraId="1AAC99B5" w14:textId="77777777" w:rsidTr="00455E3A">
        <w:tc>
          <w:tcPr>
            <w:tcW w:w="3856" w:type="dxa"/>
          </w:tcPr>
          <w:p w14:paraId="194E9363" w14:textId="77777777" w:rsidR="0029210E" w:rsidRPr="00941A6F" w:rsidRDefault="0029210E" w:rsidP="0029210E">
            <w:pPr>
              <w:pStyle w:val="Default"/>
              <w:ind w:right="567"/>
              <w:rPr>
                <w:rFonts w:eastAsia="Arial"/>
                <w:color w:val="auto"/>
                <w:lang w:val="ru"/>
              </w:rPr>
            </w:pPr>
            <w:r w:rsidRPr="00941A6F">
              <w:rPr>
                <w:rFonts w:eastAsia="Arial"/>
                <w:color w:val="auto"/>
                <w:lang w:val="ru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5778" w:type="dxa"/>
          </w:tcPr>
          <w:p w14:paraId="7678FDC6" w14:textId="4A60AD35" w:rsidR="0029210E" w:rsidRPr="005324AF" w:rsidRDefault="0029210E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Необходим</w:t>
            </w:r>
            <w:r w:rsidR="005324A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о</w:t>
            </w: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наличие доступа в Интернет, персональный компьютер</w:t>
            </w:r>
            <w:r w:rsidR="005324A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(портативное устройство)</w:t>
            </w: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, программный комплекс </w:t>
            </w: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Microsoft</w:t>
            </w: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Office</w:t>
            </w:r>
            <w:r w:rsidR="005324A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(</w:t>
            </w:r>
            <w:r w:rsidR="005324A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Mac</w:t>
            </w:r>
            <w:r w:rsidR="005324AF" w:rsidRPr="005324A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</w:t>
            </w:r>
            <w:r w:rsidR="005324AF">
              <w:rPr>
                <w:rFonts w:ascii="Times New Roman" w:hAnsi="Times New Roman" w:cs="Times New Roman"/>
                <w:iCs/>
                <w:color w:val="000000" w:themeColor="text1"/>
                <w:lang w:val="en-US"/>
              </w:rPr>
              <w:t>OC</w:t>
            </w:r>
            <w:r w:rsidR="005324A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)</w:t>
            </w:r>
          </w:p>
        </w:tc>
      </w:tr>
      <w:tr w:rsidR="0029210E" w:rsidRPr="00941A6F" w14:paraId="0C450F48" w14:textId="77777777" w:rsidTr="00455E3A">
        <w:tc>
          <w:tcPr>
            <w:tcW w:w="3856" w:type="dxa"/>
          </w:tcPr>
          <w:p w14:paraId="31DA1B81" w14:textId="77777777" w:rsidR="0029210E" w:rsidRPr="00941A6F" w:rsidRDefault="0029210E" w:rsidP="0029210E">
            <w:pPr>
              <w:spacing w:line="240" w:lineRule="auto"/>
              <w:ind w:right="567"/>
              <w:rPr>
                <w:rFonts w:ascii="Times New Roman" w:hAnsi="Times New Roman" w:cs="Times New Roman"/>
              </w:rPr>
            </w:pPr>
            <w:r w:rsidRPr="00941A6F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5778" w:type="dxa"/>
          </w:tcPr>
          <w:p w14:paraId="175E007A" w14:textId="0401890F" w:rsidR="0029210E" w:rsidRPr="00941A6F" w:rsidRDefault="0029210E" w:rsidP="0029210E">
            <w:pPr>
              <w:ind w:right="567"/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</w:pP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-</w:t>
            </w:r>
          </w:p>
        </w:tc>
      </w:tr>
      <w:tr w:rsidR="0029210E" w:rsidRPr="00941A6F" w14:paraId="601E0908" w14:textId="77777777" w:rsidTr="00455E3A">
        <w:tc>
          <w:tcPr>
            <w:tcW w:w="3856" w:type="dxa"/>
          </w:tcPr>
          <w:p w14:paraId="081526EA" w14:textId="77777777" w:rsidR="0029210E" w:rsidRPr="00941A6F" w:rsidRDefault="0029210E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941A6F">
              <w:rPr>
                <w:rFonts w:ascii="Times New Roman" w:hAnsi="Times New Roman" w:cs="Times New Roman"/>
                <w:lang w:val="ru-RU"/>
              </w:rPr>
              <w:t>Требуется резюме студента</w:t>
            </w:r>
          </w:p>
        </w:tc>
        <w:tc>
          <w:tcPr>
            <w:tcW w:w="5778" w:type="dxa"/>
          </w:tcPr>
          <w:p w14:paraId="2E828466" w14:textId="77A50929" w:rsidR="0029210E" w:rsidRPr="00941A6F" w:rsidRDefault="0029210E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</w:rPr>
            </w:pPr>
            <w:r w:rsidRPr="00941A6F"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29210E" w:rsidRPr="00941A6F" w14:paraId="713FA08F" w14:textId="77777777" w:rsidTr="00455E3A">
        <w:tc>
          <w:tcPr>
            <w:tcW w:w="3856" w:type="dxa"/>
          </w:tcPr>
          <w:p w14:paraId="7B4D58C9" w14:textId="77777777" w:rsidR="0029210E" w:rsidRPr="00941A6F" w:rsidRDefault="0029210E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lang w:val="ru-RU"/>
              </w:rPr>
            </w:pPr>
            <w:r w:rsidRPr="00941A6F">
              <w:rPr>
                <w:rFonts w:ascii="Times New Roman" w:hAnsi="Times New Roman" w:cs="Times New Roman"/>
                <w:lang w:val="ru-RU"/>
              </w:rPr>
              <w:t>Требуется мотивированное письмо студента</w:t>
            </w:r>
          </w:p>
        </w:tc>
        <w:tc>
          <w:tcPr>
            <w:tcW w:w="5778" w:type="dxa"/>
          </w:tcPr>
          <w:p w14:paraId="615411E6" w14:textId="17C2C9F5" w:rsidR="0029210E" w:rsidRPr="005324AF" w:rsidRDefault="0029210E" w:rsidP="0029210E">
            <w:pPr>
              <w:spacing w:line="240" w:lineRule="auto"/>
              <w:ind w:right="567"/>
              <w:rPr>
                <w:rFonts w:ascii="Times New Roman" w:hAnsi="Times New Roman" w:cs="Times New Roman"/>
                <w:iCs/>
                <w:lang w:val="ru-RU"/>
              </w:rPr>
            </w:pPr>
            <w:r w:rsidRPr="00941A6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>Н</w:t>
            </w:r>
            <w:r w:rsidRPr="00941A6F">
              <w:rPr>
                <w:rFonts w:ascii="Times New Roman" w:hAnsi="Times New Roman" w:cs="Times New Roman"/>
                <w:iCs/>
                <w:color w:val="000000" w:themeColor="text1"/>
              </w:rPr>
              <w:t>ет</w:t>
            </w:r>
            <w:r w:rsidR="005324AF">
              <w:rPr>
                <w:rFonts w:ascii="Times New Roman" w:hAnsi="Times New Roman" w:cs="Times New Roman"/>
                <w:iCs/>
                <w:color w:val="000000" w:themeColor="text1"/>
                <w:lang w:val="ru-RU"/>
              </w:rPr>
              <w:t xml:space="preserve"> (по желанию)</w:t>
            </w:r>
          </w:p>
        </w:tc>
      </w:tr>
    </w:tbl>
    <w:p w14:paraId="30FF7F64" w14:textId="77777777" w:rsidR="00A37C0E" w:rsidRPr="00146912" w:rsidRDefault="00A37C0E" w:rsidP="00135E29">
      <w:pPr>
        <w:spacing w:line="240" w:lineRule="auto"/>
        <w:ind w:right="567"/>
        <w:rPr>
          <w:rFonts w:ascii="Times New Roman" w:hAnsi="Times New Roman" w:cs="Times New Roman"/>
          <w:sz w:val="26"/>
          <w:szCs w:val="26"/>
          <w:lang w:val="en-US"/>
        </w:rPr>
      </w:pPr>
    </w:p>
    <w:p w14:paraId="54C6F977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05D37C6" w14:textId="77777777" w:rsidR="00F901F9" w:rsidRPr="00146912" w:rsidRDefault="00F901F9" w:rsidP="00135E29">
      <w:pPr>
        <w:tabs>
          <w:tab w:val="left" w:pos="709"/>
        </w:tabs>
        <w:spacing w:line="240" w:lineRule="auto"/>
        <w:ind w:right="567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1B2F5B8F" w14:textId="4F23D91D" w:rsidR="00F65F1F" w:rsidRDefault="00F65F1F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5A202F41" w14:textId="77777777" w:rsidR="00F65F1F" w:rsidRDefault="00F65F1F" w:rsidP="00135E29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  <w:sectPr w:rsidR="00F65F1F" w:rsidSect="00B729AD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36968A9D" w14:textId="360D40A0" w:rsidR="00F65F1F" w:rsidRPr="00235FAB" w:rsidRDefault="00F65F1F" w:rsidP="00B13926">
      <w:pPr>
        <w:spacing w:after="16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35FA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</w:t>
      </w:r>
      <w:r w:rsidR="00AA061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</w:t>
      </w:r>
      <w:r w:rsidRPr="00235F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="00FD263B" w:rsidRPr="00235FAB">
        <w:rPr>
          <w:rFonts w:ascii="Times New Roman" w:hAnsi="Times New Roman" w:cs="Times New Roman"/>
          <w:b/>
          <w:sz w:val="24"/>
          <w:szCs w:val="24"/>
          <w:lang w:val="ru-RU"/>
        </w:rPr>
        <w:t>Шаблон таблицы</w:t>
      </w:r>
      <w:r w:rsidRPr="00235F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D263B" w:rsidRPr="00235FAB">
        <w:rPr>
          <w:rFonts w:ascii="Times New Roman" w:hAnsi="Times New Roman" w:cs="Times New Roman"/>
          <w:b/>
          <w:sz w:val="24"/>
          <w:szCs w:val="24"/>
          <w:lang w:val="ru-RU"/>
        </w:rPr>
        <w:t>ц</w:t>
      </w:r>
      <w:r w:rsidRPr="00235FAB">
        <w:rPr>
          <w:rFonts w:ascii="Times New Roman" w:hAnsi="Times New Roman" w:cs="Times New Roman"/>
          <w:b/>
          <w:sz w:val="24"/>
          <w:szCs w:val="24"/>
          <w:lang w:val="ru-RU"/>
        </w:rPr>
        <w:t>елей, задач и целевых показателей научно-технологического развития зарубежных стран</w:t>
      </w:r>
      <w:r w:rsidR="00FD263B" w:rsidRPr="00235FA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(с примером заполнения по России)</w:t>
      </w:r>
    </w:p>
    <w:tbl>
      <w:tblPr>
        <w:tblStyle w:val="a3"/>
        <w:tblW w:w="5125" w:type="pct"/>
        <w:tblLayout w:type="fixed"/>
        <w:tblLook w:val="04A0" w:firstRow="1" w:lastRow="0" w:firstColumn="1" w:lastColumn="0" w:noHBand="0" w:noVBand="1"/>
      </w:tblPr>
      <w:tblGrid>
        <w:gridCol w:w="1982"/>
        <w:gridCol w:w="1642"/>
        <w:gridCol w:w="1691"/>
        <w:gridCol w:w="1285"/>
        <w:gridCol w:w="1470"/>
        <w:gridCol w:w="1218"/>
        <w:gridCol w:w="1730"/>
        <w:gridCol w:w="1651"/>
        <w:gridCol w:w="1589"/>
        <w:gridCol w:w="2269"/>
        <w:gridCol w:w="2132"/>
        <w:gridCol w:w="3399"/>
        <w:gridCol w:w="13"/>
      </w:tblGrid>
      <w:tr w:rsidR="006C351F" w:rsidRPr="00533CA7" w14:paraId="3FAB0E86" w14:textId="77777777" w:rsidTr="00AA061E">
        <w:trPr>
          <w:gridAfter w:val="1"/>
          <w:wAfter w:w="3" w:type="pct"/>
          <w:trHeight w:val="415"/>
          <w:tblHeader/>
        </w:trPr>
        <w:tc>
          <w:tcPr>
            <w:tcW w:w="449" w:type="pct"/>
            <w:tcMar>
              <w:left w:w="28" w:type="dxa"/>
              <w:right w:w="28" w:type="dxa"/>
            </w:tcMar>
          </w:tcPr>
          <w:p w14:paraId="1398CF51" w14:textId="77777777" w:rsidR="006C351F" w:rsidRPr="00533CA7" w:rsidRDefault="006C351F" w:rsidP="007156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33CA7">
              <w:rPr>
                <w:rFonts w:ascii="Times New Roman" w:hAnsi="Times New Roman" w:cs="Times New Roman"/>
                <w:lang w:val="ru-RU"/>
              </w:rPr>
              <w:t>Страна</w:t>
            </w:r>
          </w:p>
        </w:tc>
        <w:tc>
          <w:tcPr>
            <w:tcW w:w="372" w:type="pct"/>
          </w:tcPr>
          <w:p w14:paraId="27A4EA0C" w14:textId="6F5F732A" w:rsidR="006C351F" w:rsidRPr="00533CA7" w:rsidRDefault="00AA061E" w:rsidP="007156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ФИО участника проекта (полностью)</w:t>
            </w:r>
          </w:p>
        </w:tc>
        <w:tc>
          <w:tcPr>
            <w:tcW w:w="383" w:type="pct"/>
            <w:tcMar>
              <w:left w:w="28" w:type="dxa"/>
              <w:right w:w="28" w:type="dxa"/>
            </w:tcMar>
          </w:tcPr>
          <w:p w14:paraId="68560DF2" w14:textId="093A964E" w:rsidR="006C351F" w:rsidRPr="00533CA7" w:rsidRDefault="006C351F" w:rsidP="007156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33CA7">
              <w:rPr>
                <w:rFonts w:ascii="Times New Roman" w:hAnsi="Times New Roman" w:cs="Times New Roman"/>
                <w:lang w:val="ru-RU"/>
              </w:rPr>
              <w:t>Цель научно-технологического развития</w:t>
            </w:r>
          </w:p>
        </w:tc>
        <w:tc>
          <w:tcPr>
            <w:tcW w:w="291" w:type="pct"/>
            <w:tcMar>
              <w:left w:w="28" w:type="dxa"/>
              <w:right w:w="28" w:type="dxa"/>
            </w:tcMar>
          </w:tcPr>
          <w:p w14:paraId="4861ED9B" w14:textId="15BC57C5" w:rsidR="006C351F" w:rsidRPr="00533CA7" w:rsidRDefault="006C351F" w:rsidP="007156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33CA7">
              <w:rPr>
                <w:rFonts w:ascii="Times New Roman" w:hAnsi="Times New Roman" w:cs="Times New Roman"/>
                <w:lang w:val="ru-RU"/>
              </w:rPr>
              <w:t>Задачи (соответствующие цели) (если имеются)</w:t>
            </w:r>
          </w:p>
        </w:tc>
        <w:tc>
          <w:tcPr>
            <w:tcW w:w="333" w:type="pct"/>
            <w:tcMar>
              <w:left w:w="28" w:type="dxa"/>
              <w:right w:w="28" w:type="dxa"/>
            </w:tcMar>
          </w:tcPr>
          <w:p w14:paraId="6FE53457" w14:textId="6CBB78E5" w:rsidR="006C351F" w:rsidRPr="00533CA7" w:rsidRDefault="006C351F" w:rsidP="000E6A4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33CA7">
              <w:rPr>
                <w:rFonts w:ascii="Times New Roman" w:hAnsi="Times New Roman" w:cs="Times New Roman"/>
                <w:lang w:val="ru-RU"/>
              </w:rPr>
              <w:t>Целевой показатель/ индикатор (единица измерения)</w:t>
            </w:r>
          </w:p>
        </w:tc>
        <w:tc>
          <w:tcPr>
            <w:tcW w:w="276" w:type="pct"/>
            <w:tcMar>
              <w:left w:w="28" w:type="dxa"/>
              <w:right w:w="28" w:type="dxa"/>
            </w:tcMar>
          </w:tcPr>
          <w:p w14:paraId="4715D010" w14:textId="77777777" w:rsidR="006C351F" w:rsidRPr="00533CA7" w:rsidRDefault="006C351F" w:rsidP="007156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33CA7">
              <w:rPr>
                <w:rFonts w:ascii="Times New Roman" w:hAnsi="Times New Roman" w:cs="Times New Roman"/>
                <w:lang w:val="ru-RU"/>
              </w:rPr>
              <w:t>Базовое значение показателя (если базовый год указан в документе)</w:t>
            </w:r>
          </w:p>
        </w:tc>
        <w:tc>
          <w:tcPr>
            <w:tcW w:w="392" w:type="pct"/>
            <w:tcMar>
              <w:left w:w="28" w:type="dxa"/>
              <w:right w:w="28" w:type="dxa"/>
            </w:tcMar>
          </w:tcPr>
          <w:p w14:paraId="2ADBC35D" w14:textId="77777777" w:rsidR="006C351F" w:rsidRPr="00533CA7" w:rsidRDefault="006C351F" w:rsidP="007156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33CA7">
              <w:rPr>
                <w:rFonts w:ascii="Times New Roman" w:hAnsi="Times New Roman" w:cs="Times New Roman"/>
                <w:lang w:val="ru-RU"/>
              </w:rPr>
              <w:t>Текущее значение (последний доступный для измерения год, если отличается от базового)</w:t>
            </w:r>
          </w:p>
        </w:tc>
        <w:tc>
          <w:tcPr>
            <w:tcW w:w="374" w:type="pct"/>
            <w:tcMar>
              <w:left w:w="28" w:type="dxa"/>
              <w:right w:w="28" w:type="dxa"/>
            </w:tcMar>
          </w:tcPr>
          <w:p w14:paraId="4BE2A08D" w14:textId="77777777" w:rsidR="006C351F" w:rsidRPr="00533CA7" w:rsidRDefault="006C351F" w:rsidP="007156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33CA7">
              <w:rPr>
                <w:rFonts w:ascii="Times New Roman" w:hAnsi="Times New Roman" w:cs="Times New Roman"/>
                <w:lang w:val="ru-RU"/>
              </w:rPr>
              <w:t>Целевое значение (год целеполагания)</w:t>
            </w:r>
          </w:p>
        </w:tc>
        <w:tc>
          <w:tcPr>
            <w:tcW w:w="360" w:type="pct"/>
          </w:tcPr>
          <w:p w14:paraId="0FBA1EED" w14:textId="17467D00" w:rsidR="006C351F" w:rsidRPr="00533CA7" w:rsidRDefault="006C351F" w:rsidP="000A2F18">
            <w:pPr>
              <w:spacing w:line="240" w:lineRule="auto"/>
              <w:ind w:left="-4" w:hanging="3"/>
              <w:rPr>
                <w:rFonts w:ascii="Times New Roman" w:hAnsi="Times New Roman" w:cs="Times New Roman"/>
                <w:lang w:val="ru-RU"/>
              </w:rPr>
            </w:pPr>
            <w:r w:rsidRPr="00533CA7">
              <w:rPr>
                <w:rFonts w:ascii="Times New Roman" w:hAnsi="Times New Roman" w:cs="Times New Roman"/>
                <w:lang w:val="ru-RU"/>
              </w:rPr>
              <w:t>Наименование документа стратегического планирования, которым задан целевой показатель</w:t>
            </w:r>
          </w:p>
        </w:tc>
        <w:tc>
          <w:tcPr>
            <w:tcW w:w="514" w:type="pct"/>
            <w:tcMar>
              <w:left w:w="28" w:type="dxa"/>
              <w:right w:w="28" w:type="dxa"/>
            </w:tcMar>
          </w:tcPr>
          <w:p w14:paraId="50360BED" w14:textId="79F51ACE" w:rsidR="006C351F" w:rsidRPr="00533CA7" w:rsidRDefault="006C351F" w:rsidP="007156A9">
            <w:pPr>
              <w:spacing w:line="240" w:lineRule="auto"/>
              <w:ind w:hanging="3"/>
              <w:rPr>
                <w:rFonts w:ascii="Times New Roman" w:hAnsi="Times New Roman" w:cs="Times New Roman"/>
                <w:lang w:val="ru-RU"/>
              </w:rPr>
            </w:pPr>
            <w:r w:rsidRPr="00533CA7">
              <w:rPr>
                <w:rFonts w:ascii="Times New Roman" w:hAnsi="Times New Roman" w:cs="Times New Roman"/>
                <w:lang w:val="ru-RU"/>
              </w:rPr>
              <w:t>Описание методики расчета целевого показателя (если есть) и название документа в котором содержится методика (название документа можно давать через ссылку)</w:t>
            </w:r>
          </w:p>
        </w:tc>
        <w:tc>
          <w:tcPr>
            <w:tcW w:w="483" w:type="pct"/>
          </w:tcPr>
          <w:p w14:paraId="7456B270" w14:textId="06803D5D" w:rsidR="006C351F" w:rsidRPr="00533CA7" w:rsidRDefault="00F45756" w:rsidP="00F45756">
            <w:pPr>
              <w:spacing w:line="240" w:lineRule="auto"/>
              <w:ind w:hanging="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Меры, предусмотренные для достижения поставленной цели и задач</w:t>
            </w:r>
          </w:p>
        </w:tc>
        <w:tc>
          <w:tcPr>
            <w:tcW w:w="770" w:type="pct"/>
          </w:tcPr>
          <w:p w14:paraId="4474609C" w14:textId="5F21DBB6" w:rsidR="006C351F" w:rsidRPr="00533CA7" w:rsidRDefault="006C351F" w:rsidP="00401EDC">
            <w:pPr>
              <w:spacing w:line="240" w:lineRule="auto"/>
              <w:ind w:hanging="3"/>
              <w:rPr>
                <w:rFonts w:ascii="Times New Roman" w:hAnsi="Times New Roman" w:cs="Times New Roman"/>
                <w:lang w:val="ru-RU"/>
              </w:rPr>
            </w:pPr>
            <w:r w:rsidRPr="00533CA7">
              <w:rPr>
                <w:rFonts w:ascii="Times New Roman" w:hAnsi="Times New Roman" w:cs="Times New Roman"/>
                <w:lang w:val="ru-RU"/>
              </w:rPr>
              <w:t xml:space="preserve">Аналитическое описание полученных данных </w:t>
            </w:r>
            <w:r w:rsidR="00AA061E">
              <w:rPr>
                <w:rFonts w:ascii="Times New Roman" w:hAnsi="Times New Roman" w:cs="Times New Roman"/>
                <w:lang w:val="ru-RU"/>
              </w:rPr>
              <w:t>(включать в описание анализ мер, представленных в графе 11, не обязательно</w:t>
            </w:r>
            <w:r w:rsidR="00CD3DAF">
              <w:rPr>
                <w:rFonts w:ascii="Times New Roman" w:hAnsi="Times New Roman" w:cs="Times New Roman"/>
                <w:lang w:val="ru-RU"/>
              </w:rPr>
              <w:t xml:space="preserve"> – по желанию участника проекта</w:t>
            </w:r>
            <w:r w:rsidR="00AA061E">
              <w:rPr>
                <w:rFonts w:ascii="Times New Roman" w:hAnsi="Times New Roman" w:cs="Times New Roman"/>
                <w:lang w:val="ru-RU"/>
              </w:rPr>
              <w:t>)</w:t>
            </w:r>
          </w:p>
        </w:tc>
      </w:tr>
      <w:tr w:rsidR="00AA061E" w:rsidRPr="00533CA7" w14:paraId="44EEF452" w14:textId="77777777" w:rsidTr="00AA061E">
        <w:trPr>
          <w:gridAfter w:val="1"/>
          <w:wAfter w:w="3" w:type="pct"/>
          <w:trHeight w:val="71"/>
          <w:tblHeader/>
        </w:trPr>
        <w:tc>
          <w:tcPr>
            <w:tcW w:w="449" w:type="pct"/>
            <w:tcMar>
              <w:left w:w="28" w:type="dxa"/>
              <w:right w:w="28" w:type="dxa"/>
            </w:tcMar>
          </w:tcPr>
          <w:p w14:paraId="120AB1A1" w14:textId="4AE202AA" w:rsidR="00AA061E" w:rsidRPr="00533CA7" w:rsidRDefault="00AA061E" w:rsidP="00AA061E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72" w:type="pct"/>
          </w:tcPr>
          <w:p w14:paraId="3F4D3379" w14:textId="7291316A" w:rsidR="00AA061E" w:rsidRPr="00533CA7" w:rsidRDefault="00AA061E" w:rsidP="00AA061E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83" w:type="pct"/>
            <w:tcMar>
              <w:left w:w="28" w:type="dxa"/>
              <w:right w:w="28" w:type="dxa"/>
            </w:tcMar>
          </w:tcPr>
          <w:p w14:paraId="0FBC7576" w14:textId="084C559E" w:rsidR="00AA061E" w:rsidRPr="00533CA7" w:rsidRDefault="00AA061E" w:rsidP="00AA061E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91" w:type="pct"/>
            <w:tcMar>
              <w:left w:w="28" w:type="dxa"/>
              <w:right w:w="28" w:type="dxa"/>
            </w:tcMar>
          </w:tcPr>
          <w:p w14:paraId="4BF2F4CD" w14:textId="33A9F389" w:rsidR="00AA061E" w:rsidRPr="00533CA7" w:rsidRDefault="00AA061E" w:rsidP="00AA061E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33" w:type="pct"/>
            <w:tcMar>
              <w:left w:w="28" w:type="dxa"/>
              <w:right w:w="28" w:type="dxa"/>
            </w:tcMar>
          </w:tcPr>
          <w:p w14:paraId="42A63A82" w14:textId="55F566C5" w:rsidR="00AA061E" w:rsidRPr="00533CA7" w:rsidRDefault="00AA061E" w:rsidP="00AA061E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76" w:type="pct"/>
            <w:tcMar>
              <w:left w:w="28" w:type="dxa"/>
              <w:right w:w="28" w:type="dxa"/>
            </w:tcMar>
          </w:tcPr>
          <w:p w14:paraId="7E1F657D" w14:textId="5B8088BD" w:rsidR="00AA061E" w:rsidRPr="00533CA7" w:rsidRDefault="00AA061E" w:rsidP="00AA061E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392" w:type="pct"/>
            <w:tcMar>
              <w:left w:w="28" w:type="dxa"/>
              <w:right w:w="28" w:type="dxa"/>
            </w:tcMar>
          </w:tcPr>
          <w:p w14:paraId="15856B91" w14:textId="1D491713" w:rsidR="00AA061E" w:rsidRPr="00533CA7" w:rsidRDefault="00AA061E" w:rsidP="00AA061E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374" w:type="pct"/>
            <w:tcMar>
              <w:left w:w="28" w:type="dxa"/>
              <w:right w:w="28" w:type="dxa"/>
            </w:tcMar>
          </w:tcPr>
          <w:p w14:paraId="3A7C5698" w14:textId="22B99F0B" w:rsidR="00AA061E" w:rsidRPr="00533CA7" w:rsidRDefault="00AA061E" w:rsidP="00AA061E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360" w:type="pct"/>
          </w:tcPr>
          <w:p w14:paraId="4F12D28B" w14:textId="40D37B4A" w:rsidR="00AA061E" w:rsidRPr="00533CA7" w:rsidRDefault="00AA061E" w:rsidP="00AA061E">
            <w:pPr>
              <w:spacing w:line="240" w:lineRule="auto"/>
              <w:ind w:left="-4" w:hanging="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14" w:type="pct"/>
            <w:tcMar>
              <w:left w:w="28" w:type="dxa"/>
              <w:right w:w="28" w:type="dxa"/>
            </w:tcMar>
          </w:tcPr>
          <w:p w14:paraId="202409B9" w14:textId="192BFEA5" w:rsidR="00AA061E" w:rsidRPr="00533CA7" w:rsidRDefault="00AA061E" w:rsidP="00AA061E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483" w:type="pct"/>
          </w:tcPr>
          <w:p w14:paraId="2195AEEA" w14:textId="5EB73D13" w:rsidR="00AA061E" w:rsidRDefault="00AA061E" w:rsidP="00AA061E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770" w:type="pct"/>
          </w:tcPr>
          <w:p w14:paraId="0663FD09" w14:textId="541671ED" w:rsidR="00AA061E" w:rsidRPr="00533CA7" w:rsidRDefault="00AA061E" w:rsidP="00AA061E">
            <w:pPr>
              <w:spacing w:line="240" w:lineRule="auto"/>
              <w:ind w:hanging="3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</w:tr>
      <w:tr w:rsidR="00F45756" w:rsidRPr="00533CA7" w14:paraId="49F832C9" w14:textId="77777777" w:rsidTr="00AA061E">
        <w:trPr>
          <w:trHeight w:val="210"/>
        </w:trPr>
        <w:tc>
          <w:tcPr>
            <w:tcW w:w="5000" w:type="pct"/>
            <w:gridSpan w:val="13"/>
            <w:shd w:val="clear" w:color="auto" w:fill="E2EFD9" w:themeFill="accent6" w:themeFillTint="33"/>
          </w:tcPr>
          <w:p w14:paraId="122FAC78" w14:textId="3D08584A" w:rsidR="00F45756" w:rsidRPr="00533CA7" w:rsidRDefault="00F45756" w:rsidP="00FD263B">
            <w:pPr>
              <w:spacing w:line="240" w:lineRule="auto"/>
              <w:ind w:left="-112"/>
              <w:rPr>
                <w:rFonts w:ascii="Times New Roman" w:hAnsi="Times New Roman" w:cs="Times New Roman"/>
                <w:i/>
                <w:lang w:val="ru-RU"/>
              </w:rPr>
            </w:pPr>
            <w:r w:rsidRPr="00533CA7">
              <w:rPr>
                <w:rFonts w:ascii="Times New Roman" w:hAnsi="Times New Roman" w:cs="Times New Roman"/>
                <w:i/>
                <w:lang w:val="ru-RU"/>
              </w:rPr>
              <w:t>Пример</w:t>
            </w:r>
          </w:p>
        </w:tc>
      </w:tr>
      <w:tr w:rsidR="006C351F" w:rsidRPr="00533CA7" w14:paraId="1E44B876" w14:textId="77777777" w:rsidTr="00AA061E">
        <w:trPr>
          <w:gridAfter w:val="1"/>
          <w:wAfter w:w="3" w:type="pct"/>
          <w:trHeight w:val="561"/>
        </w:trPr>
        <w:tc>
          <w:tcPr>
            <w:tcW w:w="449" w:type="pct"/>
            <w:tcMar>
              <w:left w:w="28" w:type="dxa"/>
              <w:right w:w="28" w:type="dxa"/>
            </w:tcMar>
          </w:tcPr>
          <w:p w14:paraId="14A4F098" w14:textId="6A8AE436" w:rsidR="006C351F" w:rsidRPr="00533CA7" w:rsidRDefault="006C351F" w:rsidP="007156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33CA7">
              <w:rPr>
                <w:rFonts w:ascii="Times New Roman" w:hAnsi="Times New Roman" w:cs="Times New Roman"/>
                <w:lang w:val="ru-RU"/>
              </w:rPr>
              <w:t>Россия</w:t>
            </w:r>
          </w:p>
        </w:tc>
        <w:tc>
          <w:tcPr>
            <w:tcW w:w="372" w:type="pct"/>
          </w:tcPr>
          <w:p w14:paraId="7CE25627" w14:textId="77777777" w:rsidR="006C351F" w:rsidRPr="00533CA7" w:rsidRDefault="006C351F" w:rsidP="000A2F1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3" w:type="pct"/>
            <w:tcMar>
              <w:left w:w="28" w:type="dxa"/>
              <w:right w:w="28" w:type="dxa"/>
            </w:tcMar>
          </w:tcPr>
          <w:p w14:paraId="488FD1BE" w14:textId="65A16D13" w:rsidR="006C351F" w:rsidRPr="00533CA7" w:rsidRDefault="006C351F" w:rsidP="000A2F1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33CA7">
              <w:rPr>
                <w:rFonts w:ascii="Times New Roman" w:hAnsi="Times New Roman" w:cs="Times New Roman"/>
                <w:lang w:val="ru-RU"/>
              </w:rPr>
              <w:t xml:space="preserve">Возможности для самореализации и развития талантов: </w:t>
            </w:r>
          </w:p>
          <w:p w14:paraId="4909CF24" w14:textId="77777777" w:rsidR="006C351F" w:rsidRPr="00533CA7" w:rsidRDefault="006C351F" w:rsidP="000A2F1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16AEC4FF" w14:textId="54F7FF4B" w:rsidR="006C351F" w:rsidRPr="00533CA7" w:rsidRDefault="006C351F" w:rsidP="000A2F18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33CA7">
              <w:rPr>
                <w:rFonts w:ascii="Times New Roman" w:hAnsi="Times New Roman" w:cs="Times New Roman"/>
                <w:lang w:val="ru-RU"/>
              </w:rPr>
      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</w:t>
            </w:r>
          </w:p>
        </w:tc>
        <w:tc>
          <w:tcPr>
            <w:tcW w:w="291" w:type="pct"/>
            <w:tcMar>
              <w:left w:w="28" w:type="dxa"/>
              <w:right w:w="28" w:type="dxa"/>
            </w:tcMar>
          </w:tcPr>
          <w:p w14:paraId="49C832F1" w14:textId="3A1E0CD3" w:rsidR="006C351F" w:rsidRPr="00533CA7" w:rsidRDefault="006C351F" w:rsidP="007156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33CA7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33" w:type="pct"/>
            <w:tcMar>
              <w:left w:w="28" w:type="dxa"/>
              <w:right w:w="28" w:type="dxa"/>
            </w:tcMar>
          </w:tcPr>
          <w:p w14:paraId="20572C42" w14:textId="53E961FA" w:rsidR="006C351F" w:rsidRPr="00533CA7" w:rsidRDefault="006C351F" w:rsidP="007156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33CA7">
              <w:rPr>
                <w:rFonts w:ascii="Times New Roman" w:hAnsi="Times New Roman" w:cs="Times New Roman"/>
                <w:lang w:val="ru-RU"/>
              </w:rPr>
              <w:t>Место Российской Федерации по объему научных исследований и разработок, в том числе за счет создания эффективной системы высшего образования (Место)</w:t>
            </w:r>
          </w:p>
        </w:tc>
        <w:tc>
          <w:tcPr>
            <w:tcW w:w="276" w:type="pct"/>
            <w:tcMar>
              <w:left w:w="28" w:type="dxa"/>
              <w:right w:w="28" w:type="dxa"/>
            </w:tcMar>
          </w:tcPr>
          <w:p w14:paraId="4B49983F" w14:textId="668F2837" w:rsidR="006C351F" w:rsidRPr="00533CA7" w:rsidRDefault="006C351F" w:rsidP="007156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33CA7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392" w:type="pct"/>
            <w:tcMar>
              <w:left w:w="28" w:type="dxa"/>
              <w:right w:w="28" w:type="dxa"/>
            </w:tcMar>
          </w:tcPr>
          <w:p w14:paraId="4BBED9AB" w14:textId="577EC367" w:rsidR="006C351F" w:rsidRPr="00533CA7" w:rsidRDefault="006C351F" w:rsidP="007156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33CA7">
              <w:rPr>
                <w:rFonts w:ascii="Times New Roman" w:hAnsi="Times New Roman" w:cs="Times New Roman"/>
                <w:lang w:val="ru-RU"/>
              </w:rPr>
              <w:t>9-е место, в том числе:</w:t>
            </w:r>
          </w:p>
          <w:p w14:paraId="29877ED5" w14:textId="77777777" w:rsidR="006C351F" w:rsidRPr="00533CA7" w:rsidRDefault="006C351F" w:rsidP="007156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5B1A96DE" w14:textId="33DC6679" w:rsidR="006C351F" w:rsidRPr="00533CA7" w:rsidRDefault="006C351F" w:rsidP="007156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33CA7">
              <w:rPr>
                <w:rFonts w:ascii="Times New Roman" w:hAnsi="Times New Roman" w:cs="Times New Roman"/>
                <w:lang w:val="ru-RU"/>
              </w:rPr>
              <w:t>по численности исследователей – 6-е место;</w:t>
            </w:r>
          </w:p>
          <w:p w14:paraId="45DEC05F" w14:textId="7E19FBD8" w:rsidR="006C351F" w:rsidRPr="00533CA7" w:rsidRDefault="006C351F" w:rsidP="007156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33CA7">
              <w:rPr>
                <w:rFonts w:ascii="Times New Roman" w:hAnsi="Times New Roman" w:cs="Times New Roman"/>
                <w:lang w:val="ru-RU"/>
              </w:rPr>
              <w:t>по объему ВЗИР – 10-е место;</w:t>
            </w:r>
          </w:p>
          <w:p w14:paraId="097598D1" w14:textId="430B510A" w:rsidR="006C351F" w:rsidRPr="00533CA7" w:rsidRDefault="006C351F" w:rsidP="007156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33CA7">
              <w:rPr>
                <w:rFonts w:ascii="Times New Roman" w:hAnsi="Times New Roman" w:cs="Times New Roman"/>
                <w:lang w:val="ru-RU"/>
              </w:rPr>
              <w:t>по заявкам на изобретения по приоритетам НТР – 10-е место;</w:t>
            </w:r>
          </w:p>
          <w:p w14:paraId="7E61526F" w14:textId="1746ECF1" w:rsidR="006C351F" w:rsidRPr="00533CA7" w:rsidRDefault="006C351F" w:rsidP="007156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33CA7">
              <w:rPr>
                <w:rFonts w:ascii="Times New Roman" w:hAnsi="Times New Roman" w:cs="Times New Roman"/>
                <w:lang w:val="ru-RU"/>
              </w:rPr>
              <w:t>по удельному весу статей в международных базах данных (МБД) – 13-е место;</w:t>
            </w:r>
          </w:p>
          <w:p w14:paraId="61629289" w14:textId="35DBE915" w:rsidR="006C351F" w:rsidRPr="00533CA7" w:rsidRDefault="006C351F" w:rsidP="001842CD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33CA7">
              <w:rPr>
                <w:rFonts w:ascii="Times New Roman" w:hAnsi="Times New Roman" w:cs="Times New Roman"/>
                <w:lang w:val="ru-RU"/>
              </w:rPr>
              <w:t>по присутствию вузов в глобальных рейтингах – 9-е место</w:t>
            </w:r>
          </w:p>
        </w:tc>
        <w:tc>
          <w:tcPr>
            <w:tcW w:w="374" w:type="pct"/>
            <w:tcMar>
              <w:left w:w="28" w:type="dxa"/>
              <w:right w:w="28" w:type="dxa"/>
            </w:tcMar>
          </w:tcPr>
          <w:p w14:paraId="1D9C6FF5" w14:textId="2C42235A" w:rsidR="006C351F" w:rsidRPr="00533CA7" w:rsidRDefault="006C351F" w:rsidP="007156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33CA7">
              <w:rPr>
                <w:rFonts w:ascii="Times New Roman" w:hAnsi="Times New Roman" w:cs="Times New Roman"/>
                <w:lang w:val="ru-RU"/>
              </w:rPr>
              <w:t>≤ 10 (2030)</w:t>
            </w:r>
          </w:p>
        </w:tc>
        <w:tc>
          <w:tcPr>
            <w:tcW w:w="360" w:type="pct"/>
          </w:tcPr>
          <w:p w14:paraId="157FC9D9" w14:textId="78501429" w:rsidR="006C351F" w:rsidRPr="00533CA7" w:rsidRDefault="006C351F" w:rsidP="007156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33CA7">
              <w:rPr>
                <w:rFonts w:ascii="Times New Roman" w:hAnsi="Times New Roman" w:cs="Times New Roman"/>
                <w:lang w:val="ru-RU"/>
              </w:rPr>
              <w:t>Указ Президента РФ от 21.07.2020 № 474 «О национальных целях развития Российской Федерации на период до 2030 года»</w:t>
            </w:r>
          </w:p>
        </w:tc>
        <w:tc>
          <w:tcPr>
            <w:tcW w:w="514" w:type="pct"/>
            <w:tcMar>
              <w:left w:w="28" w:type="dxa"/>
              <w:right w:w="28" w:type="dxa"/>
            </w:tcMar>
          </w:tcPr>
          <w:p w14:paraId="748BA21C" w14:textId="3E1A9B81" w:rsidR="006C351F" w:rsidRPr="00533CA7" w:rsidRDefault="006C351F" w:rsidP="00FD263B">
            <w:pPr>
              <w:spacing w:line="240" w:lineRule="auto"/>
              <w:ind w:left="28" w:hanging="28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33CA7">
              <w:rPr>
                <w:rFonts w:ascii="Times New Roman" w:eastAsia="Times New Roman" w:hAnsi="Times New Roman" w:cs="Times New Roman"/>
                <w:color w:val="000000"/>
              </w:rPr>
              <w:t>Согласно методике, утвержденной Минобрнауки России</w:t>
            </w:r>
            <w:r w:rsidRPr="00533CA7">
              <w:rPr>
                <w:rStyle w:val="af1"/>
                <w:rFonts w:ascii="Times New Roman" w:eastAsia="Times New Roman" w:hAnsi="Times New Roman" w:cs="Times New Roman"/>
                <w:color w:val="000000"/>
                <w:vertAlign w:val="superscript"/>
              </w:rPr>
              <w:footnoteReference w:id="3"/>
            </w:r>
            <w:r w:rsidRPr="00533CA7">
              <w:rPr>
                <w:rFonts w:ascii="Times New Roman" w:eastAsia="Times New Roman" w:hAnsi="Times New Roman" w:cs="Times New Roman"/>
                <w:color w:val="000000"/>
              </w:rPr>
              <w:t>, значение целевого показателя рассчитывается по формул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е, состоящей из пяти компонент:</w:t>
            </w:r>
          </w:p>
          <w:p w14:paraId="2BD70316" w14:textId="77777777" w:rsidR="006C351F" w:rsidRPr="00533CA7" w:rsidRDefault="00406E85" w:rsidP="003713B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М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 xml:space="preserve"> РФ</m:t>
                  </m:r>
                </m:sub>
              </m:sSub>
              <m:r>
                <w:rPr>
                  <w:rFonts w:ascii="Cambria Math" w:eastAsia="Times New Roman" w:hAnsi="Cambria Math" w:cs="Times New Roman"/>
                  <w:color w:val="000000"/>
                </w:rPr>
                <m:t xml:space="preserve"> </m:t>
              </m:r>
            </m:oMath>
            <w:r w:rsidR="006C351F" w:rsidRPr="00533CA7">
              <w:rPr>
                <w:rFonts w:ascii="Times New Roman" w:eastAsia="Times New Roman" w:hAnsi="Times New Roman" w:cs="Times New Roman"/>
                <w:color w:val="000000"/>
              </w:rPr>
              <w:t xml:space="preserve">=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 xml:space="preserve">(М 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И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РФ</m:t>
                  </m:r>
                </m:sup>
              </m:sSubSup>
            </m:oMath>
            <w:r w:rsidR="006C351F" w:rsidRPr="00533CA7">
              <w:rPr>
                <w:rFonts w:ascii="Times New Roman" w:eastAsia="Times New Roman" w:hAnsi="Times New Roman" w:cs="Times New Roman"/>
                <w:color w:val="000000"/>
              </w:rPr>
              <w:t xml:space="preserve"> * 0,3) +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 xml:space="preserve">(М 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С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РФ</m:t>
                  </m:r>
                </m:sup>
              </m:sSubSup>
            </m:oMath>
            <w:r w:rsidR="006C351F" w:rsidRPr="00533CA7">
              <w:rPr>
                <w:rFonts w:ascii="Times New Roman" w:eastAsia="Times New Roman" w:hAnsi="Times New Roman" w:cs="Times New Roman"/>
                <w:color w:val="000000"/>
              </w:rPr>
              <w:t xml:space="preserve"> * 0,15) +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 xml:space="preserve">(М 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П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РФ</m:t>
                  </m:r>
                </m:sup>
              </m:sSubSup>
            </m:oMath>
            <w:r w:rsidR="006C351F" w:rsidRPr="00533CA7">
              <w:rPr>
                <w:rFonts w:ascii="Times New Roman" w:eastAsia="Times New Roman" w:hAnsi="Times New Roman" w:cs="Times New Roman"/>
                <w:color w:val="000000"/>
              </w:rPr>
              <w:t xml:space="preserve"> * 0,2) +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 xml:space="preserve">(М 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ВЗИР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РФ</m:t>
                  </m:r>
                </m:sup>
              </m:sSubSup>
            </m:oMath>
            <w:r w:rsidR="006C351F" w:rsidRPr="00533CA7">
              <w:rPr>
                <w:rFonts w:ascii="Times New Roman" w:eastAsia="Times New Roman" w:hAnsi="Times New Roman" w:cs="Times New Roman"/>
                <w:color w:val="000000"/>
              </w:rPr>
              <w:t xml:space="preserve"> * 0,3) + </w:t>
            </w: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 xml:space="preserve">(М 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Топ-500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РФ</m:t>
                  </m:r>
                </m:sup>
              </m:sSubSup>
            </m:oMath>
            <w:r w:rsidR="006C351F" w:rsidRPr="00533CA7">
              <w:rPr>
                <w:rFonts w:ascii="Times New Roman" w:eastAsia="Times New Roman" w:hAnsi="Times New Roman" w:cs="Times New Roman"/>
                <w:color w:val="000000"/>
              </w:rPr>
              <w:t xml:space="preserve"> * 0,05), </w:t>
            </w:r>
          </w:p>
          <w:p w14:paraId="729E20A8" w14:textId="77777777" w:rsidR="006C351F" w:rsidRPr="00533CA7" w:rsidRDefault="006C351F" w:rsidP="00FD26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7B0A60" w14:textId="07F1D709" w:rsidR="006C351F" w:rsidRPr="00FD263B" w:rsidRDefault="006C351F" w:rsidP="00FD263B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где: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</w:p>
          <w:p w14:paraId="7A49C742" w14:textId="77777777" w:rsidR="006C351F" w:rsidRPr="00533CA7" w:rsidRDefault="00406E85" w:rsidP="00FD26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 xml:space="preserve">М 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РФ</m:t>
                  </m:r>
                </m:sub>
              </m:sSub>
            </m:oMath>
            <w:r w:rsidR="006C351F" w:rsidRPr="00533CA7">
              <w:rPr>
                <w:rFonts w:ascii="Times New Roman" w:eastAsia="Times New Roman" w:hAnsi="Times New Roman" w:cs="Times New Roman"/>
                <w:color w:val="000000"/>
              </w:rPr>
              <w:t xml:space="preserve"> – целевой показатель, место Российской Федерации по объему научных исследований и разработок, в том числе за счет создания эффективной системы высшего образования (место);</w:t>
            </w:r>
          </w:p>
          <w:p w14:paraId="7B6E2CA1" w14:textId="77777777" w:rsidR="006C351F" w:rsidRPr="00533CA7" w:rsidRDefault="00406E85" w:rsidP="00FD26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 xml:space="preserve">М 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И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РФ</m:t>
                  </m:r>
                </m:sup>
              </m:sSubSup>
            </m:oMath>
            <w:r w:rsidR="006C351F" w:rsidRPr="00533CA7">
              <w:rPr>
                <w:rFonts w:ascii="Times New Roman" w:eastAsia="Times New Roman" w:hAnsi="Times New Roman" w:cs="Times New Roman"/>
                <w:color w:val="000000"/>
              </w:rPr>
              <w:t xml:space="preserve"> – место Российской Федерации по численности исследователей в эквиваленте полной занятости среди ведущих стран мира, место (далее – </w:t>
            </w:r>
            <w:r w:rsidR="006C351F" w:rsidRPr="00533CA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численность исследователей);</w:t>
            </w:r>
          </w:p>
          <w:p w14:paraId="4CB30DDB" w14:textId="77777777" w:rsidR="006C351F" w:rsidRPr="00533CA7" w:rsidRDefault="00406E85" w:rsidP="00FD26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 xml:space="preserve">М 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С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РФ</m:t>
                  </m:r>
                </m:sup>
              </m:sSubSup>
            </m:oMath>
            <w:r w:rsidR="006C351F" w:rsidRPr="00533CA7">
              <w:rPr>
                <w:rFonts w:ascii="Times New Roman" w:eastAsia="Times New Roman" w:hAnsi="Times New Roman" w:cs="Times New Roman"/>
                <w:color w:val="000000"/>
              </w:rPr>
              <w:t xml:space="preserve"> – место Российской Федерации по удельному весу в общем числе статей </w:t>
            </w:r>
            <w:r w:rsidR="006C351F" w:rsidRPr="00533CA7">
              <w:rPr>
                <w:rFonts w:ascii="Times New Roman" w:eastAsia="Times New Roman" w:hAnsi="Times New Roman" w:cs="Times New Roman"/>
                <w:color w:val="000000"/>
              </w:rPr>
              <w:br/>
              <w:t>в изданиях, индексируемых в международных базах данных, место (далее – удельный вес статей в МБД);</w:t>
            </w:r>
          </w:p>
          <w:p w14:paraId="0C275DA8" w14:textId="77777777" w:rsidR="006C351F" w:rsidRPr="00533CA7" w:rsidRDefault="00406E85" w:rsidP="00FD26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 xml:space="preserve">М 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П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РФ</m:t>
                  </m:r>
                </m:sup>
              </m:sSubSup>
            </m:oMath>
            <w:r w:rsidR="006C351F" w:rsidRPr="00533CA7">
              <w:rPr>
                <w:rFonts w:ascii="Times New Roman" w:eastAsia="Times New Roman" w:hAnsi="Times New Roman" w:cs="Times New Roman"/>
                <w:color w:val="000000"/>
              </w:rPr>
              <w:t xml:space="preserve"> – место Российской Федерации по удельному весу в общем числе заявок </w:t>
            </w:r>
            <w:r w:rsidR="006C351F" w:rsidRPr="00533CA7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на получение патентов на изобретения, поданных в мире по областям, определяемым приоритетами научно-технологического развития, место (далее – удельный вес заявок </w:t>
            </w:r>
            <w:r w:rsidR="006C351F" w:rsidRPr="00533CA7">
              <w:rPr>
                <w:rFonts w:ascii="Times New Roman" w:eastAsia="Times New Roman" w:hAnsi="Times New Roman" w:cs="Times New Roman"/>
                <w:color w:val="000000"/>
              </w:rPr>
              <w:br/>
              <w:t>на изобретения);</w:t>
            </w:r>
          </w:p>
          <w:p w14:paraId="5D40BA5D" w14:textId="77777777" w:rsidR="006C351F" w:rsidRPr="00533CA7" w:rsidRDefault="00406E85" w:rsidP="00FD26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 xml:space="preserve">М 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ВЗИР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РФ</m:t>
                  </m:r>
                </m:sup>
              </m:sSubSup>
            </m:oMath>
            <w:r w:rsidR="006C351F" w:rsidRPr="00533CA7">
              <w:rPr>
                <w:rFonts w:ascii="Times New Roman" w:eastAsia="Times New Roman" w:hAnsi="Times New Roman" w:cs="Times New Roman"/>
                <w:color w:val="000000"/>
              </w:rPr>
              <w:t xml:space="preserve"> – место Российской Федерации по объему затрат на исследования и разработки, место (далее – объем ВЗИР);</w:t>
            </w:r>
          </w:p>
          <w:p w14:paraId="626F3404" w14:textId="551143AA" w:rsidR="006C351F" w:rsidRPr="00533CA7" w:rsidRDefault="00406E85" w:rsidP="00FD263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m:oMath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 xml:space="preserve">М 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Топ-500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color w:val="000000"/>
                    </w:rPr>
                    <m:t>РФ</m:t>
                  </m:r>
                </m:sup>
              </m:sSubSup>
            </m:oMath>
            <w:r w:rsidR="006C351F" w:rsidRPr="00533CA7">
              <w:rPr>
                <w:rFonts w:ascii="Times New Roman" w:eastAsia="Times New Roman" w:hAnsi="Times New Roman" w:cs="Times New Roman"/>
                <w:color w:val="000000"/>
              </w:rPr>
              <w:t xml:space="preserve"> – место Российской Федерации в мире по присутствию университетов в топ-500 глобальных рейтингов университетов, место (далее – присутствие вузов в глобальных рейтингах»).</w:t>
            </w:r>
          </w:p>
        </w:tc>
        <w:tc>
          <w:tcPr>
            <w:tcW w:w="483" w:type="pct"/>
          </w:tcPr>
          <w:p w14:paraId="134D50C3" w14:textId="16CD0DEC" w:rsidR="00AA061E" w:rsidRPr="00AA061E" w:rsidRDefault="00AA061E" w:rsidP="00AA061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- </w:t>
            </w:r>
            <w:r w:rsidRPr="00AA061E">
              <w:rPr>
                <w:rFonts w:ascii="Times New Roman" w:hAnsi="Times New Roman" w:cs="Times New Roman"/>
                <w:lang w:val="ru-RU"/>
              </w:rPr>
              <w:t>предоставление государственного задания на науку (научные организации, вузы выполняют исследования и разработки по конкретным тематикам, определенным органами исполнительной власти России – министерствами, ведомствами, а также по заданию Российской академии наук);</w:t>
            </w:r>
          </w:p>
          <w:p w14:paraId="18200F20" w14:textId="44C01101" w:rsidR="00AA061E" w:rsidRPr="00AA061E" w:rsidRDefault="00AA061E" w:rsidP="00AA061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A061E">
              <w:rPr>
                <w:rFonts w:ascii="Times New Roman" w:hAnsi="Times New Roman" w:cs="Times New Roman"/>
                <w:lang w:val="ru-RU"/>
              </w:rPr>
              <w:t>предоставление грантов на создание инжиниринговых центров;</w:t>
            </w:r>
          </w:p>
          <w:p w14:paraId="20F100A4" w14:textId="74B8D38D" w:rsidR="00AA061E" w:rsidRPr="00AA061E" w:rsidRDefault="00AA061E" w:rsidP="00AA061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A061E">
              <w:rPr>
                <w:rFonts w:ascii="Times New Roman" w:hAnsi="Times New Roman" w:cs="Times New Roman"/>
                <w:lang w:val="ru-RU"/>
              </w:rPr>
              <w:t>развитие научно-образовательные центров мирового уровня;</w:t>
            </w:r>
          </w:p>
          <w:p w14:paraId="58B24807" w14:textId="48055D64" w:rsidR="00AA061E" w:rsidRPr="00AA061E" w:rsidRDefault="00AA061E" w:rsidP="00AA061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A061E">
              <w:rPr>
                <w:rFonts w:ascii="Times New Roman" w:hAnsi="Times New Roman" w:cs="Times New Roman"/>
                <w:lang w:val="ru-RU"/>
              </w:rPr>
              <w:t>предоставление субсидий на развитие кооперации вузов, научных организаций и предприятий;</w:t>
            </w:r>
          </w:p>
          <w:p w14:paraId="4A821414" w14:textId="678E5C89" w:rsidR="00AA061E" w:rsidRPr="00AA061E" w:rsidRDefault="00AA061E" w:rsidP="00AA061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- </w:t>
            </w:r>
            <w:r w:rsidRPr="00AA061E">
              <w:rPr>
                <w:rFonts w:ascii="Times New Roman" w:hAnsi="Times New Roman" w:cs="Times New Roman"/>
                <w:lang w:val="ru-RU"/>
              </w:rPr>
              <w:t>реализация программы «Приоритет-2030»;</w:t>
            </w:r>
          </w:p>
          <w:p w14:paraId="7B490D71" w14:textId="541549E2" w:rsidR="00AA061E" w:rsidRPr="00AA061E" w:rsidRDefault="00AA061E" w:rsidP="00AA061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A061E">
              <w:rPr>
                <w:rFonts w:ascii="Times New Roman" w:hAnsi="Times New Roman" w:cs="Times New Roman"/>
                <w:lang w:val="ru-RU"/>
              </w:rPr>
              <w:t>субсидии организациям на финансовое обеспечение части затрат на реализацию проектов по разработке современных технологий, организации производства и реализации на их основе конкурентоспособных лекарственных препаратов и медицинских изделий;</w:t>
            </w:r>
          </w:p>
          <w:p w14:paraId="3C95A183" w14:textId="74428151" w:rsidR="00AA061E" w:rsidRPr="00AA061E" w:rsidRDefault="00AA061E" w:rsidP="00AA061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A061E">
              <w:rPr>
                <w:rFonts w:ascii="Times New Roman" w:hAnsi="Times New Roman" w:cs="Times New Roman"/>
                <w:lang w:val="ru-RU"/>
              </w:rPr>
              <w:t>возмещение затрат по уплате ввозной таможенной пошлины и НДС; возмещение затрат по уплате таможенных платежей российских экспортеров высокотехнологичной продукции;</w:t>
            </w:r>
          </w:p>
          <w:p w14:paraId="5361E300" w14:textId="5DC90C0E" w:rsidR="00AA061E" w:rsidRPr="00AA061E" w:rsidRDefault="00AA061E" w:rsidP="00AA061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A061E">
              <w:rPr>
                <w:rFonts w:ascii="Times New Roman" w:hAnsi="Times New Roman" w:cs="Times New Roman"/>
                <w:lang w:val="ru-RU"/>
              </w:rPr>
              <w:t xml:space="preserve">предоставление жилищных </w:t>
            </w:r>
            <w:r w:rsidRPr="00AA061E">
              <w:rPr>
                <w:rFonts w:ascii="Times New Roman" w:hAnsi="Times New Roman" w:cs="Times New Roman"/>
                <w:lang w:val="ru-RU"/>
              </w:rPr>
              <w:lastRenderedPageBreak/>
              <w:t>сертификатов молодым ученым</w:t>
            </w:r>
          </w:p>
          <w:p w14:paraId="70326212" w14:textId="366EBE49" w:rsidR="006C351F" w:rsidRPr="00533CA7" w:rsidRDefault="00AA061E" w:rsidP="00AA061E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AA061E">
              <w:rPr>
                <w:rFonts w:ascii="Times New Roman" w:hAnsi="Times New Roman" w:cs="Times New Roman"/>
                <w:lang w:val="ru-RU"/>
              </w:rPr>
              <w:t>и др.</w:t>
            </w:r>
          </w:p>
        </w:tc>
        <w:tc>
          <w:tcPr>
            <w:tcW w:w="770" w:type="pct"/>
          </w:tcPr>
          <w:p w14:paraId="5F2B6168" w14:textId="03D809DA" w:rsidR="006C351F" w:rsidRPr="00533CA7" w:rsidRDefault="006C351F" w:rsidP="00EB7F52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533CA7">
              <w:rPr>
                <w:rFonts w:ascii="Times New Roman" w:hAnsi="Times New Roman" w:cs="Times New Roman"/>
                <w:lang w:val="ru-RU"/>
              </w:rPr>
              <w:lastRenderedPageBreak/>
              <w:t>Проведенный анализ позволил установить, что по состоянию на 2020 год Россия входит в число десяти ведущих стран мира по целевому показателю национальной цели в сфере науки (значение – 9), в том числе по численности исследователей (6-е место) и объему ВЗИР (10-е место), а также в топ-15 стран по удельному весу заявок на изобретения по приоритетам НТР (11-е место), удельному весу статей в МБД (13-е) и присутствию вузов в глобальных рейтингах (9-е).</w:t>
            </w:r>
            <w:r>
              <w:rPr>
                <w:rFonts w:ascii="Times New Roman" w:hAnsi="Times New Roman" w:cs="Times New Roman"/>
                <w:lang w:val="ru-RU"/>
              </w:rPr>
              <w:t xml:space="preserve"> Анализ целевого показателя в сфере науки по отдельным компонентам показывает</w:t>
            </w:r>
            <w:r w:rsidRPr="00533CA7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что</w:t>
            </w:r>
            <w:r w:rsidRPr="00533CA7">
              <w:rPr>
                <w:rFonts w:ascii="Times New Roman" w:hAnsi="Times New Roman" w:cs="Times New Roman"/>
                <w:lang w:val="ru-RU"/>
              </w:rPr>
              <w:t xml:space="preserve"> для достижения обозначенной в Указе № 474 цели </w:t>
            </w:r>
            <w:r>
              <w:rPr>
                <w:rFonts w:ascii="Times New Roman" w:hAnsi="Times New Roman" w:cs="Times New Roman"/>
                <w:lang w:val="ru-RU"/>
              </w:rPr>
              <w:t xml:space="preserve">–достижения 10-го места в мире по объему научных исследований и разработок – </w:t>
            </w:r>
            <w:r w:rsidRPr="00533CA7">
              <w:rPr>
                <w:rFonts w:ascii="Times New Roman" w:hAnsi="Times New Roman" w:cs="Times New Roman"/>
                <w:lang w:val="ru-RU"/>
              </w:rPr>
              <w:t>России необходимо либо сохранить текущие позиции по отдельным компонентам целевого показателя, либо улучшить их.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B7F52">
              <w:rPr>
                <w:rFonts w:ascii="Times New Roman" w:hAnsi="Times New Roman" w:cs="Times New Roman"/>
                <w:lang w:val="ru-RU"/>
              </w:rPr>
              <w:t>И</w:t>
            </w:r>
            <w:r>
              <w:rPr>
                <w:rFonts w:ascii="Times New Roman" w:hAnsi="Times New Roman" w:cs="Times New Roman"/>
                <w:lang w:val="ru-RU"/>
              </w:rPr>
              <w:t xml:space="preserve">сходя из текущих значений компонентов целевого показателя и текущих социально-экономических и геополитических условий в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зоне риска находится большинство компонентов целевого показателя: численность исследователей, число научных публикаций и заявок на изобретения по приоритетам НТР – из-за ограничения импорта и закрытия доступа к зарубежным источникам информации и базам данных, снижения возможностей международного сотрудничества, объем ВЗИР – из-за снижения </w:t>
            </w:r>
            <w:r w:rsidRPr="002A6D22">
              <w:rPr>
                <w:rFonts w:ascii="Times New Roman" w:hAnsi="Times New Roman" w:cs="Times New Roman"/>
                <w:lang w:val="ru-RU"/>
              </w:rPr>
              <w:t>объемов внебюджетного финансирования науки</w:t>
            </w:r>
            <w:r>
              <w:rPr>
                <w:rFonts w:ascii="Times New Roman" w:hAnsi="Times New Roman" w:cs="Times New Roman"/>
                <w:lang w:val="ru-RU"/>
              </w:rPr>
              <w:t>; присутствие российских вузов в глобальных рейтингах – из-за введения санкций многими зарубежными агентствами в отношении российских университетов.</w:t>
            </w:r>
            <w:r w:rsidR="008D785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EB7F52" w:rsidRPr="00533CA7" w14:paraId="12EAEA63" w14:textId="77777777" w:rsidTr="00EB7F52">
        <w:trPr>
          <w:gridAfter w:val="1"/>
          <w:wAfter w:w="3" w:type="pct"/>
          <w:trHeight w:val="301"/>
        </w:trPr>
        <w:tc>
          <w:tcPr>
            <w:tcW w:w="449" w:type="pct"/>
            <w:tcMar>
              <w:left w:w="28" w:type="dxa"/>
              <w:right w:w="28" w:type="dxa"/>
            </w:tcMar>
          </w:tcPr>
          <w:p w14:paraId="596973DD" w14:textId="4A2A12B5" w:rsidR="00EB7F52" w:rsidRPr="00533CA7" w:rsidRDefault="00EB7F52" w:rsidP="007156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Комментарий другого участника проекта (результат взаимопроверки) с указанием ФИО участника, осуществившего проверку</w:t>
            </w:r>
          </w:p>
        </w:tc>
        <w:tc>
          <w:tcPr>
            <w:tcW w:w="4548" w:type="pct"/>
            <w:gridSpan w:val="11"/>
          </w:tcPr>
          <w:p w14:paraId="56222328" w14:textId="560FA713" w:rsidR="00EB7F52" w:rsidRDefault="00EB7F52" w:rsidP="007156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… ФИО …</w:t>
            </w:r>
          </w:p>
          <w:p w14:paraId="5117A392" w14:textId="527FFA39" w:rsidR="00EB7F52" w:rsidRPr="00533CA7" w:rsidRDefault="00EB7F52" w:rsidP="007156A9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… Комментарий другого участника проекта …</w:t>
            </w:r>
          </w:p>
        </w:tc>
      </w:tr>
      <w:tr w:rsidR="00AA061E" w:rsidRPr="00533CA7" w14:paraId="612AF111" w14:textId="77777777" w:rsidTr="00AA061E">
        <w:trPr>
          <w:trHeight w:val="274"/>
        </w:trPr>
        <w:tc>
          <w:tcPr>
            <w:tcW w:w="5000" w:type="pct"/>
            <w:gridSpan w:val="13"/>
            <w:shd w:val="clear" w:color="auto" w:fill="E2EFD9" w:themeFill="accent6" w:themeFillTint="33"/>
          </w:tcPr>
          <w:p w14:paraId="2284F154" w14:textId="31AD09AE" w:rsidR="00AA061E" w:rsidRPr="00FD263B" w:rsidRDefault="00AA061E" w:rsidP="00FD263B">
            <w:pPr>
              <w:spacing w:line="240" w:lineRule="auto"/>
              <w:ind w:left="-112"/>
              <w:rPr>
                <w:rFonts w:ascii="Times New Roman" w:hAnsi="Times New Roman" w:cs="Times New Roman"/>
                <w:i/>
                <w:lang w:val="ru-RU"/>
              </w:rPr>
            </w:pPr>
            <w:r w:rsidRPr="00FD263B">
              <w:rPr>
                <w:rFonts w:ascii="Times New Roman" w:hAnsi="Times New Roman" w:cs="Times New Roman"/>
                <w:i/>
                <w:lang w:val="ru-RU"/>
              </w:rPr>
              <w:t>Страны для анализа</w:t>
            </w:r>
          </w:p>
        </w:tc>
      </w:tr>
      <w:tr w:rsidR="006C351F" w:rsidRPr="00533CA7" w14:paraId="4E6EAEE1" w14:textId="77777777" w:rsidTr="00AA061E">
        <w:trPr>
          <w:gridAfter w:val="1"/>
          <w:wAfter w:w="3" w:type="pct"/>
          <w:trHeight w:val="256"/>
        </w:trPr>
        <w:tc>
          <w:tcPr>
            <w:tcW w:w="449" w:type="pct"/>
            <w:tcMar>
              <w:left w:w="28" w:type="dxa"/>
              <w:right w:w="28" w:type="dxa"/>
            </w:tcMar>
          </w:tcPr>
          <w:p w14:paraId="15299CFA" w14:textId="4D4716A1" w:rsidR="006C351F" w:rsidRPr="00FD263B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FD263B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372" w:type="pct"/>
          </w:tcPr>
          <w:p w14:paraId="5811FAA3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3" w:type="pct"/>
            <w:tcMar>
              <w:left w:w="28" w:type="dxa"/>
              <w:right w:w="28" w:type="dxa"/>
            </w:tcMar>
          </w:tcPr>
          <w:p w14:paraId="7877E428" w14:textId="3672401A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" w:type="pct"/>
            <w:tcMar>
              <w:left w:w="28" w:type="dxa"/>
              <w:right w:w="28" w:type="dxa"/>
            </w:tcMar>
          </w:tcPr>
          <w:p w14:paraId="2A78BB5C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3" w:type="pct"/>
            <w:tcMar>
              <w:left w:w="28" w:type="dxa"/>
              <w:right w:w="28" w:type="dxa"/>
            </w:tcMar>
          </w:tcPr>
          <w:p w14:paraId="74B87064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pct"/>
            <w:tcMar>
              <w:left w:w="28" w:type="dxa"/>
              <w:right w:w="28" w:type="dxa"/>
            </w:tcMar>
          </w:tcPr>
          <w:p w14:paraId="62BCA077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2" w:type="pct"/>
            <w:tcMar>
              <w:left w:w="28" w:type="dxa"/>
              <w:right w:w="28" w:type="dxa"/>
            </w:tcMar>
          </w:tcPr>
          <w:p w14:paraId="7964E40C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4" w:type="pct"/>
            <w:tcMar>
              <w:left w:w="28" w:type="dxa"/>
              <w:right w:w="28" w:type="dxa"/>
            </w:tcMar>
          </w:tcPr>
          <w:p w14:paraId="2E8D9300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pct"/>
          </w:tcPr>
          <w:p w14:paraId="084D3D8C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4" w:type="pct"/>
            <w:tcMar>
              <w:left w:w="28" w:type="dxa"/>
              <w:right w:w="28" w:type="dxa"/>
            </w:tcMar>
          </w:tcPr>
          <w:p w14:paraId="163ECF78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3" w:type="pct"/>
          </w:tcPr>
          <w:p w14:paraId="2475413C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0" w:type="pct"/>
          </w:tcPr>
          <w:p w14:paraId="02A9FD7F" w14:textId="35BCBB96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351F" w:rsidRPr="00533CA7" w14:paraId="3AD112C3" w14:textId="77777777" w:rsidTr="00AA061E">
        <w:trPr>
          <w:gridAfter w:val="1"/>
          <w:wAfter w:w="3" w:type="pct"/>
          <w:trHeight w:val="256"/>
        </w:trPr>
        <w:tc>
          <w:tcPr>
            <w:tcW w:w="449" w:type="pct"/>
            <w:tcMar>
              <w:left w:w="28" w:type="dxa"/>
              <w:right w:w="28" w:type="dxa"/>
            </w:tcMar>
          </w:tcPr>
          <w:p w14:paraId="2F7CB05B" w14:textId="3B3BFD0C" w:rsidR="006C351F" w:rsidRPr="00FD263B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FD263B">
              <w:rPr>
                <w:rFonts w:ascii="Times New Roman" w:hAnsi="Times New Roman" w:cs="Times New Roman"/>
              </w:rPr>
              <w:t>Китай</w:t>
            </w:r>
          </w:p>
        </w:tc>
        <w:tc>
          <w:tcPr>
            <w:tcW w:w="372" w:type="pct"/>
          </w:tcPr>
          <w:p w14:paraId="74D83CF7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3" w:type="pct"/>
            <w:tcMar>
              <w:left w:w="28" w:type="dxa"/>
              <w:right w:w="28" w:type="dxa"/>
            </w:tcMar>
          </w:tcPr>
          <w:p w14:paraId="5D86566B" w14:textId="44C92D36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" w:type="pct"/>
            <w:tcMar>
              <w:left w:w="28" w:type="dxa"/>
              <w:right w:w="28" w:type="dxa"/>
            </w:tcMar>
          </w:tcPr>
          <w:p w14:paraId="05AE2C07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3" w:type="pct"/>
            <w:tcMar>
              <w:left w:w="28" w:type="dxa"/>
              <w:right w:w="28" w:type="dxa"/>
            </w:tcMar>
          </w:tcPr>
          <w:p w14:paraId="05DBC444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pct"/>
            <w:tcMar>
              <w:left w:w="28" w:type="dxa"/>
              <w:right w:w="28" w:type="dxa"/>
            </w:tcMar>
          </w:tcPr>
          <w:p w14:paraId="5B050F43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2" w:type="pct"/>
            <w:tcMar>
              <w:left w:w="28" w:type="dxa"/>
              <w:right w:w="28" w:type="dxa"/>
            </w:tcMar>
          </w:tcPr>
          <w:p w14:paraId="6C275DC5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4" w:type="pct"/>
            <w:tcMar>
              <w:left w:w="28" w:type="dxa"/>
              <w:right w:w="28" w:type="dxa"/>
            </w:tcMar>
          </w:tcPr>
          <w:p w14:paraId="3D454601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pct"/>
          </w:tcPr>
          <w:p w14:paraId="259B5C85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4" w:type="pct"/>
            <w:tcMar>
              <w:left w:w="28" w:type="dxa"/>
              <w:right w:w="28" w:type="dxa"/>
            </w:tcMar>
          </w:tcPr>
          <w:p w14:paraId="54393115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3" w:type="pct"/>
          </w:tcPr>
          <w:p w14:paraId="5E5396AC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0" w:type="pct"/>
          </w:tcPr>
          <w:p w14:paraId="311CD982" w14:textId="4154692C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351F" w:rsidRPr="00533CA7" w14:paraId="4C1A5710" w14:textId="77777777" w:rsidTr="00AA061E">
        <w:trPr>
          <w:gridAfter w:val="1"/>
          <w:wAfter w:w="3" w:type="pct"/>
          <w:trHeight w:val="256"/>
        </w:trPr>
        <w:tc>
          <w:tcPr>
            <w:tcW w:w="449" w:type="pct"/>
            <w:tcMar>
              <w:left w:w="28" w:type="dxa"/>
              <w:right w:w="28" w:type="dxa"/>
            </w:tcMar>
          </w:tcPr>
          <w:p w14:paraId="4E065EEA" w14:textId="0767980B" w:rsidR="006C351F" w:rsidRPr="00FD263B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FD263B">
              <w:rPr>
                <w:rFonts w:ascii="Times New Roman" w:hAnsi="Times New Roman" w:cs="Times New Roman"/>
              </w:rPr>
              <w:t>Япония</w:t>
            </w:r>
          </w:p>
        </w:tc>
        <w:tc>
          <w:tcPr>
            <w:tcW w:w="372" w:type="pct"/>
          </w:tcPr>
          <w:p w14:paraId="0F67EF92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3" w:type="pct"/>
            <w:tcMar>
              <w:left w:w="28" w:type="dxa"/>
              <w:right w:w="28" w:type="dxa"/>
            </w:tcMar>
          </w:tcPr>
          <w:p w14:paraId="6574059B" w14:textId="26A7D375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" w:type="pct"/>
            <w:tcMar>
              <w:left w:w="28" w:type="dxa"/>
              <w:right w:w="28" w:type="dxa"/>
            </w:tcMar>
          </w:tcPr>
          <w:p w14:paraId="2F07F9E7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3" w:type="pct"/>
            <w:tcMar>
              <w:left w:w="28" w:type="dxa"/>
              <w:right w:w="28" w:type="dxa"/>
            </w:tcMar>
          </w:tcPr>
          <w:p w14:paraId="600AF0A7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pct"/>
            <w:tcMar>
              <w:left w:w="28" w:type="dxa"/>
              <w:right w:w="28" w:type="dxa"/>
            </w:tcMar>
          </w:tcPr>
          <w:p w14:paraId="1EBF196D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2" w:type="pct"/>
            <w:tcMar>
              <w:left w:w="28" w:type="dxa"/>
              <w:right w:w="28" w:type="dxa"/>
            </w:tcMar>
          </w:tcPr>
          <w:p w14:paraId="243F2D83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4" w:type="pct"/>
            <w:tcMar>
              <w:left w:w="28" w:type="dxa"/>
              <w:right w:w="28" w:type="dxa"/>
            </w:tcMar>
          </w:tcPr>
          <w:p w14:paraId="26C1B5EF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pct"/>
          </w:tcPr>
          <w:p w14:paraId="706D6644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4" w:type="pct"/>
            <w:tcMar>
              <w:left w:w="28" w:type="dxa"/>
              <w:right w:w="28" w:type="dxa"/>
            </w:tcMar>
          </w:tcPr>
          <w:p w14:paraId="2FF933BE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3" w:type="pct"/>
          </w:tcPr>
          <w:p w14:paraId="65AFEBC2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0" w:type="pct"/>
          </w:tcPr>
          <w:p w14:paraId="0642CF60" w14:textId="47C82E95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351F" w:rsidRPr="00533CA7" w14:paraId="013E9870" w14:textId="77777777" w:rsidTr="00AA061E">
        <w:trPr>
          <w:gridAfter w:val="1"/>
          <w:wAfter w:w="3" w:type="pct"/>
          <w:trHeight w:val="256"/>
        </w:trPr>
        <w:tc>
          <w:tcPr>
            <w:tcW w:w="449" w:type="pct"/>
            <w:tcMar>
              <w:left w:w="28" w:type="dxa"/>
              <w:right w:w="28" w:type="dxa"/>
            </w:tcMar>
          </w:tcPr>
          <w:p w14:paraId="65043BF6" w14:textId="2C4099F1" w:rsidR="006C351F" w:rsidRPr="00FD263B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FD263B">
              <w:rPr>
                <w:rFonts w:ascii="Times New Roman" w:hAnsi="Times New Roman" w:cs="Times New Roman"/>
              </w:rPr>
              <w:t>Германия</w:t>
            </w:r>
          </w:p>
        </w:tc>
        <w:tc>
          <w:tcPr>
            <w:tcW w:w="372" w:type="pct"/>
          </w:tcPr>
          <w:p w14:paraId="3F739094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3" w:type="pct"/>
            <w:tcMar>
              <w:left w:w="28" w:type="dxa"/>
              <w:right w:w="28" w:type="dxa"/>
            </w:tcMar>
          </w:tcPr>
          <w:p w14:paraId="6E7D3E7B" w14:textId="215E7322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" w:type="pct"/>
            <w:tcMar>
              <w:left w:w="28" w:type="dxa"/>
              <w:right w:w="28" w:type="dxa"/>
            </w:tcMar>
          </w:tcPr>
          <w:p w14:paraId="55D2E706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3" w:type="pct"/>
            <w:tcMar>
              <w:left w:w="28" w:type="dxa"/>
              <w:right w:w="28" w:type="dxa"/>
            </w:tcMar>
          </w:tcPr>
          <w:p w14:paraId="16F5B237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pct"/>
            <w:tcMar>
              <w:left w:w="28" w:type="dxa"/>
              <w:right w:w="28" w:type="dxa"/>
            </w:tcMar>
          </w:tcPr>
          <w:p w14:paraId="6AC2A412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2" w:type="pct"/>
            <w:tcMar>
              <w:left w:w="28" w:type="dxa"/>
              <w:right w:w="28" w:type="dxa"/>
            </w:tcMar>
          </w:tcPr>
          <w:p w14:paraId="481D3A4E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4" w:type="pct"/>
            <w:tcMar>
              <w:left w:w="28" w:type="dxa"/>
              <w:right w:w="28" w:type="dxa"/>
            </w:tcMar>
          </w:tcPr>
          <w:p w14:paraId="24528E2A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pct"/>
          </w:tcPr>
          <w:p w14:paraId="0E24B435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4" w:type="pct"/>
            <w:tcMar>
              <w:left w:w="28" w:type="dxa"/>
              <w:right w:w="28" w:type="dxa"/>
            </w:tcMar>
          </w:tcPr>
          <w:p w14:paraId="31220BA7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3" w:type="pct"/>
          </w:tcPr>
          <w:p w14:paraId="42DFA739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0" w:type="pct"/>
          </w:tcPr>
          <w:p w14:paraId="0225DA91" w14:textId="28F46551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351F" w:rsidRPr="00533CA7" w14:paraId="6DCD2503" w14:textId="77777777" w:rsidTr="00AA061E">
        <w:trPr>
          <w:gridAfter w:val="1"/>
          <w:wAfter w:w="3" w:type="pct"/>
          <w:trHeight w:val="256"/>
        </w:trPr>
        <w:tc>
          <w:tcPr>
            <w:tcW w:w="449" w:type="pct"/>
            <w:tcMar>
              <w:left w:w="28" w:type="dxa"/>
              <w:right w:w="28" w:type="dxa"/>
            </w:tcMar>
          </w:tcPr>
          <w:p w14:paraId="00C60948" w14:textId="455E7204" w:rsidR="006C351F" w:rsidRPr="00FD263B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FD263B">
              <w:rPr>
                <w:rFonts w:ascii="Times New Roman" w:hAnsi="Times New Roman" w:cs="Times New Roman"/>
              </w:rPr>
              <w:t>Республика Корея</w:t>
            </w:r>
          </w:p>
        </w:tc>
        <w:tc>
          <w:tcPr>
            <w:tcW w:w="372" w:type="pct"/>
          </w:tcPr>
          <w:p w14:paraId="3EE4F09C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3" w:type="pct"/>
            <w:tcMar>
              <w:left w:w="28" w:type="dxa"/>
              <w:right w:w="28" w:type="dxa"/>
            </w:tcMar>
          </w:tcPr>
          <w:p w14:paraId="485EACE7" w14:textId="4F7E6491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" w:type="pct"/>
            <w:tcMar>
              <w:left w:w="28" w:type="dxa"/>
              <w:right w:w="28" w:type="dxa"/>
            </w:tcMar>
          </w:tcPr>
          <w:p w14:paraId="731BF807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3" w:type="pct"/>
            <w:tcMar>
              <w:left w:w="28" w:type="dxa"/>
              <w:right w:w="28" w:type="dxa"/>
            </w:tcMar>
          </w:tcPr>
          <w:p w14:paraId="13070F3E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pct"/>
            <w:tcMar>
              <w:left w:w="28" w:type="dxa"/>
              <w:right w:w="28" w:type="dxa"/>
            </w:tcMar>
          </w:tcPr>
          <w:p w14:paraId="10E08A2E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2" w:type="pct"/>
            <w:tcMar>
              <w:left w:w="28" w:type="dxa"/>
              <w:right w:w="28" w:type="dxa"/>
            </w:tcMar>
          </w:tcPr>
          <w:p w14:paraId="1121B339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4" w:type="pct"/>
            <w:tcMar>
              <w:left w:w="28" w:type="dxa"/>
              <w:right w:w="28" w:type="dxa"/>
            </w:tcMar>
          </w:tcPr>
          <w:p w14:paraId="54E54123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pct"/>
          </w:tcPr>
          <w:p w14:paraId="7A00B4BA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4" w:type="pct"/>
            <w:tcMar>
              <w:left w:w="28" w:type="dxa"/>
              <w:right w:w="28" w:type="dxa"/>
            </w:tcMar>
          </w:tcPr>
          <w:p w14:paraId="08223BAF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3" w:type="pct"/>
          </w:tcPr>
          <w:p w14:paraId="55FDB28B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0" w:type="pct"/>
          </w:tcPr>
          <w:p w14:paraId="245862A5" w14:textId="191F0489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351F" w:rsidRPr="00533CA7" w14:paraId="501E9504" w14:textId="77777777" w:rsidTr="00AA061E">
        <w:trPr>
          <w:gridAfter w:val="1"/>
          <w:wAfter w:w="3" w:type="pct"/>
          <w:trHeight w:val="256"/>
        </w:trPr>
        <w:tc>
          <w:tcPr>
            <w:tcW w:w="449" w:type="pct"/>
            <w:tcMar>
              <w:left w:w="28" w:type="dxa"/>
              <w:right w:w="28" w:type="dxa"/>
            </w:tcMar>
          </w:tcPr>
          <w:p w14:paraId="67B2DEE5" w14:textId="5348D786" w:rsidR="006C351F" w:rsidRPr="00FD263B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FD263B">
              <w:rPr>
                <w:rFonts w:ascii="Times New Roman" w:hAnsi="Times New Roman" w:cs="Times New Roman"/>
              </w:rPr>
              <w:t>Франция</w:t>
            </w:r>
          </w:p>
        </w:tc>
        <w:tc>
          <w:tcPr>
            <w:tcW w:w="372" w:type="pct"/>
          </w:tcPr>
          <w:p w14:paraId="4B693CB5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3" w:type="pct"/>
            <w:tcMar>
              <w:left w:w="28" w:type="dxa"/>
              <w:right w:w="28" w:type="dxa"/>
            </w:tcMar>
          </w:tcPr>
          <w:p w14:paraId="541DED47" w14:textId="6FEF53A8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" w:type="pct"/>
            <w:tcMar>
              <w:left w:w="28" w:type="dxa"/>
              <w:right w:w="28" w:type="dxa"/>
            </w:tcMar>
          </w:tcPr>
          <w:p w14:paraId="1B24A0D3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3" w:type="pct"/>
            <w:tcMar>
              <w:left w:w="28" w:type="dxa"/>
              <w:right w:w="28" w:type="dxa"/>
            </w:tcMar>
          </w:tcPr>
          <w:p w14:paraId="673A84EF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pct"/>
            <w:tcMar>
              <w:left w:w="28" w:type="dxa"/>
              <w:right w:w="28" w:type="dxa"/>
            </w:tcMar>
          </w:tcPr>
          <w:p w14:paraId="4B0AAD33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2" w:type="pct"/>
            <w:tcMar>
              <w:left w:w="28" w:type="dxa"/>
              <w:right w:w="28" w:type="dxa"/>
            </w:tcMar>
          </w:tcPr>
          <w:p w14:paraId="73A35856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4" w:type="pct"/>
            <w:tcMar>
              <w:left w:w="28" w:type="dxa"/>
              <w:right w:w="28" w:type="dxa"/>
            </w:tcMar>
          </w:tcPr>
          <w:p w14:paraId="5C80E123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pct"/>
          </w:tcPr>
          <w:p w14:paraId="5749EC55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4" w:type="pct"/>
            <w:tcMar>
              <w:left w:w="28" w:type="dxa"/>
              <w:right w:w="28" w:type="dxa"/>
            </w:tcMar>
          </w:tcPr>
          <w:p w14:paraId="49FC52F1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3" w:type="pct"/>
          </w:tcPr>
          <w:p w14:paraId="137FDB88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0" w:type="pct"/>
          </w:tcPr>
          <w:p w14:paraId="7006CE20" w14:textId="00B74FDF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351F" w:rsidRPr="00533CA7" w14:paraId="7FC8B843" w14:textId="77777777" w:rsidTr="00AA061E">
        <w:trPr>
          <w:gridAfter w:val="1"/>
          <w:wAfter w:w="3" w:type="pct"/>
          <w:trHeight w:val="256"/>
        </w:trPr>
        <w:tc>
          <w:tcPr>
            <w:tcW w:w="449" w:type="pct"/>
            <w:tcMar>
              <w:left w:w="28" w:type="dxa"/>
              <w:right w:w="28" w:type="dxa"/>
            </w:tcMar>
          </w:tcPr>
          <w:p w14:paraId="76BF69C1" w14:textId="2C8101E1" w:rsidR="006C351F" w:rsidRPr="00FD263B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FD263B">
              <w:rPr>
                <w:rFonts w:ascii="Times New Roman" w:hAnsi="Times New Roman" w:cs="Times New Roman"/>
              </w:rPr>
              <w:t>Индия</w:t>
            </w:r>
          </w:p>
        </w:tc>
        <w:tc>
          <w:tcPr>
            <w:tcW w:w="372" w:type="pct"/>
          </w:tcPr>
          <w:p w14:paraId="1120FA30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3" w:type="pct"/>
            <w:tcMar>
              <w:left w:w="28" w:type="dxa"/>
              <w:right w:w="28" w:type="dxa"/>
            </w:tcMar>
          </w:tcPr>
          <w:p w14:paraId="284917D7" w14:textId="1F4ABC2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" w:type="pct"/>
            <w:tcMar>
              <w:left w:w="28" w:type="dxa"/>
              <w:right w:w="28" w:type="dxa"/>
            </w:tcMar>
          </w:tcPr>
          <w:p w14:paraId="17244DED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3" w:type="pct"/>
            <w:tcMar>
              <w:left w:w="28" w:type="dxa"/>
              <w:right w:w="28" w:type="dxa"/>
            </w:tcMar>
          </w:tcPr>
          <w:p w14:paraId="66CE4720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pct"/>
            <w:tcMar>
              <w:left w:w="28" w:type="dxa"/>
              <w:right w:w="28" w:type="dxa"/>
            </w:tcMar>
          </w:tcPr>
          <w:p w14:paraId="128B8226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2" w:type="pct"/>
            <w:tcMar>
              <w:left w:w="28" w:type="dxa"/>
              <w:right w:w="28" w:type="dxa"/>
            </w:tcMar>
          </w:tcPr>
          <w:p w14:paraId="0D0CB863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4" w:type="pct"/>
            <w:tcMar>
              <w:left w:w="28" w:type="dxa"/>
              <w:right w:w="28" w:type="dxa"/>
            </w:tcMar>
          </w:tcPr>
          <w:p w14:paraId="3C0A5381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pct"/>
          </w:tcPr>
          <w:p w14:paraId="733255C6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4" w:type="pct"/>
            <w:tcMar>
              <w:left w:w="28" w:type="dxa"/>
              <w:right w:w="28" w:type="dxa"/>
            </w:tcMar>
          </w:tcPr>
          <w:p w14:paraId="6D118BEE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3" w:type="pct"/>
          </w:tcPr>
          <w:p w14:paraId="78F7C9DE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0" w:type="pct"/>
          </w:tcPr>
          <w:p w14:paraId="5532252B" w14:textId="2B15A8C1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351F" w:rsidRPr="00533CA7" w14:paraId="6D2DE9D6" w14:textId="77777777" w:rsidTr="00AA061E">
        <w:trPr>
          <w:gridAfter w:val="1"/>
          <w:wAfter w:w="3" w:type="pct"/>
          <w:trHeight w:val="256"/>
        </w:trPr>
        <w:tc>
          <w:tcPr>
            <w:tcW w:w="449" w:type="pct"/>
            <w:tcMar>
              <w:left w:w="28" w:type="dxa"/>
              <w:right w:w="28" w:type="dxa"/>
            </w:tcMar>
          </w:tcPr>
          <w:p w14:paraId="0C1D7134" w14:textId="6C31D22D" w:rsidR="006C351F" w:rsidRPr="00FD263B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  <w:r w:rsidRPr="00FD263B">
              <w:rPr>
                <w:rFonts w:ascii="Times New Roman" w:hAnsi="Times New Roman" w:cs="Times New Roman"/>
              </w:rPr>
              <w:t>Великобритания</w:t>
            </w:r>
          </w:p>
        </w:tc>
        <w:tc>
          <w:tcPr>
            <w:tcW w:w="372" w:type="pct"/>
          </w:tcPr>
          <w:p w14:paraId="39BA5E05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3" w:type="pct"/>
            <w:tcMar>
              <w:left w:w="28" w:type="dxa"/>
              <w:right w:w="28" w:type="dxa"/>
            </w:tcMar>
          </w:tcPr>
          <w:p w14:paraId="608C921C" w14:textId="392ACAFF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" w:type="pct"/>
            <w:tcMar>
              <w:left w:w="28" w:type="dxa"/>
              <w:right w:w="28" w:type="dxa"/>
            </w:tcMar>
          </w:tcPr>
          <w:p w14:paraId="0BCE1B2F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3" w:type="pct"/>
            <w:tcMar>
              <w:left w:w="28" w:type="dxa"/>
              <w:right w:w="28" w:type="dxa"/>
            </w:tcMar>
          </w:tcPr>
          <w:p w14:paraId="7CF599D6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pct"/>
            <w:tcMar>
              <w:left w:w="28" w:type="dxa"/>
              <w:right w:w="28" w:type="dxa"/>
            </w:tcMar>
          </w:tcPr>
          <w:p w14:paraId="751B96AF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2" w:type="pct"/>
            <w:tcMar>
              <w:left w:w="28" w:type="dxa"/>
              <w:right w:w="28" w:type="dxa"/>
            </w:tcMar>
          </w:tcPr>
          <w:p w14:paraId="3E709FCD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4" w:type="pct"/>
            <w:tcMar>
              <w:left w:w="28" w:type="dxa"/>
              <w:right w:w="28" w:type="dxa"/>
            </w:tcMar>
          </w:tcPr>
          <w:p w14:paraId="01AF486E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pct"/>
          </w:tcPr>
          <w:p w14:paraId="3C7A45FB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4" w:type="pct"/>
            <w:tcMar>
              <w:left w:w="28" w:type="dxa"/>
              <w:right w:w="28" w:type="dxa"/>
            </w:tcMar>
          </w:tcPr>
          <w:p w14:paraId="39DB737F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3" w:type="pct"/>
          </w:tcPr>
          <w:p w14:paraId="3680DA73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0" w:type="pct"/>
          </w:tcPr>
          <w:p w14:paraId="32EA9A4A" w14:textId="5508325C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351F" w:rsidRPr="00533CA7" w14:paraId="7E0E741D" w14:textId="77777777" w:rsidTr="00AA061E">
        <w:trPr>
          <w:gridAfter w:val="1"/>
          <w:wAfter w:w="3" w:type="pct"/>
          <w:trHeight w:val="256"/>
        </w:trPr>
        <w:tc>
          <w:tcPr>
            <w:tcW w:w="449" w:type="pct"/>
          </w:tcPr>
          <w:p w14:paraId="3667C4D2" w14:textId="4E590674" w:rsidR="006C351F" w:rsidRPr="00FD263B" w:rsidRDefault="006C351F" w:rsidP="00FD263B">
            <w:pPr>
              <w:spacing w:line="240" w:lineRule="auto"/>
              <w:ind w:left="-112"/>
              <w:rPr>
                <w:rFonts w:ascii="Times New Roman" w:hAnsi="Times New Roman" w:cs="Times New Roman"/>
                <w:lang w:val="ru-RU"/>
              </w:rPr>
            </w:pPr>
            <w:r w:rsidRPr="00FD263B">
              <w:rPr>
                <w:rFonts w:ascii="Times New Roman" w:hAnsi="Times New Roman" w:cs="Times New Roman"/>
              </w:rPr>
              <w:t>Тайвань (Китай)</w:t>
            </w:r>
          </w:p>
        </w:tc>
        <w:tc>
          <w:tcPr>
            <w:tcW w:w="372" w:type="pct"/>
          </w:tcPr>
          <w:p w14:paraId="01AB9484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3" w:type="pct"/>
          </w:tcPr>
          <w:p w14:paraId="45F68FCB" w14:textId="3DB5C74C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" w:type="pct"/>
          </w:tcPr>
          <w:p w14:paraId="1EF740FB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3" w:type="pct"/>
          </w:tcPr>
          <w:p w14:paraId="0E8495AF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pct"/>
          </w:tcPr>
          <w:p w14:paraId="0F6F0C68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2" w:type="pct"/>
          </w:tcPr>
          <w:p w14:paraId="323B9D3E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4" w:type="pct"/>
          </w:tcPr>
          <w:p w14:paraId="340C147D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pct"/>
          </w:tcPr>
          <w:p w14:paraId="4E7AC565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4" w:type="pct"/>
          </w:tcPr>
          <w:p w14:paraId="56F38031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3" w:type="pct"/>
          </w:tcPr>
          <w:p w14:paraId="7CE5FA3C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0" w:type="pct"/>
          </w:tcPr>
          <w:p w14:paraId="5689C319" w14:textId="08493E41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351F" w:rsidRPr="00533CA7" w14:paraId="6AA0475F" w14:textId="77777777" w:rsidTr="00AA061E">
        <w:trPr>
          <w:gridAfter w:val="1"/>
          <w:wAfter w:w="3" w:type="pct"/>
          <w:trHeight w:val="256"/>
        </w:trPr>
        <w:tc>
          <w:tcPr>
            <w:tcW w:w="449" w:type="pct"/>
          </w:tcPr>
          <w:p w14:paraId="0073D805" w14:textId="278EA784" w:rsidR="006C351F" w:rsidRPr="00FD263B" w:rsidRDefault="006C351F" w:rsidP="00FD263B">
            <w:pPr>
              <w:spacing w:line="240" w:lineRule="auto"/>
              <w:ind w:left="-112"/>
              <w:rPr>
                <w:rFonts w:ascii="Times New Roman" w:hAnsi="Times New Roman" w:cs="Times New Roman"/>
                <w:lang w:val="ru-RU"/>
              </w:rPr>
            </w:pPr>
            <w:r w:rsidRPr="00FD263B">
              <w:rPr>
                <w:rFonts w:ascii="Times New Roman" w:hAnsi="Times New Roman" w:cs="Times New Roman"/>
              </w:rPr>
              <w:t>Италия</w:t>
            </w:r>
          </w:p>
        </w:tc>
        <w:tc>
          <w:tcPr>
            <w:tcW w:w="372" w:type="pct"/>
          </w:tcPr>
          <w:p w14:paraId="3FBEE44A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3" w:type="pct"/>
          </w:tcPr>
          <w:p w14:paraId="7732F627" w14:textId="4EE8457E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" w:type="pct"/>
          </w:tcPr>
          <w:p w14:paraId="791A3B2A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3" w:type="pct"/>
          </w:tcPr>
          <w:p w14:paraId="7E5CAF84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pct"/>
          </w:tcPr>
          <w:p w14:paraId="44C6657F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2" w:type="pct"/>
          </w:tcPr>
          <w:p w14:paraId="0A308D6F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4" w:type="pct"/>
          </w:tcPr>
          <w:p w14:paraId="03AE9C11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pct"/>
          </w:tcPr>
          <w:p w14:paraId="5CA5E941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4" w:type="pct"/>
          </w:tcPr>
          <w:p w14:paraId="63F23B7A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3" w:type="pct"/>
          </w:tcPr>
          <w:p w14:paraId="4B409EF9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0" w:type="pct"/>
          </w:tcPr>
          <w:p w14:paraId="5EE0A17E" w14:textId="362F2F91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351F" w:rsidRPr="00533CA7" w14:paraId="332085DB" w14:textId="77777777" w:rsidTr="00AA061E">
        <w:trPr>
          <w:gridAfter w:val="1"/>
          <w:wAfter w:w="3" w:type="pct"/>
          <w:trHeight w:val="256"/>
        </w:trPr>
        <w:tc>
          <w:tcPr>
            <w:tcW w:w="449" w:type="pct"/>
          </w:tcPr>
          <w:p w14:paraId="21DEF73B" w14:textId="26BD3292" w:rsidR="006C351F" w:rsidRPr="00FD263B" w:rsidRDefault="006C351F" w:rsidP="00FD263B">
            <w:pPr>
              <w:spacing w:line="240" w:lineRule="auto"/>
              <w:ind w:left="-112"/>
              <w:rPr>
                <w:rFonts w:ascii="Times New Roman" w:hAnsi="Times New Roman" w:cs="Times New Roman"/>
                <w:lang w:val="ru-RU"/>
              </w:rPr>
            </w:pPr>
            <w:r w:rsidRPr="00FD263B">
              <w:rPr>
                <w:rFonts w:ascii="Times New Roman" w:hAnsi="Times New Roman" w:cs="Times New Roman"/>
              </w:rPr>
              <w:t>Бразилия</w:t>
            </w:r>
          </w:p>
        </w:tc>
        <w:tc>
          <w:tcPr>
            <w:tcW w:w="372" w:type="pct"/>
          </w:tcPr>
          <w:p w14:paraId="18C0D298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3" w:type="pct"/>
          </w:tcPr>
          <w:p w14:paraId="01BF659C" w14:textId="1948CBD8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" w:type="pct"/>
          </w:tcPr>
          <w:p w14:paraId="26A9B69D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3" w:type="pct"/>
          </w:tcPr>
          <w:p w14:paraId="57CF6D91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pct"/>
          </w:tcPr>
          <w:p w14:paraId="4BAB3DEC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2" w:type="pct"/>
          </w:tcPr>
          <w:p w14:paraId="0373764E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4" w:type="pct"/>
          </w:tcPr>
          <w:p w14:paraId="7F8E5391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pct"/>
          </w:tcPr>
          <w:p w14:paraId="1228DB96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4" w:type="pct"/>
          </w:tcPr>
          <w:p w14:paraId="447CD159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3" w:type="pct"/>
          </w:tcPr>
          <w:p w14:paraId="1B655FFB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0" w:type="pct"/>
          </w:tcPr>
          <w:p w14:paraId="03782498" w14:textId="091F935F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351F" w:rsidRPr="00533CA7" w14:paraId="2B8F7BA4" w14:textId="77777777" w:rsidTr="00AA061E">
        <w:trPr>
          <w:gridAfter w:val="1"/>
          <w:wAfter w:w="3" w:type="pct"/>
          <w:trHeight w:val="256"/>
        </w:trPr>
        <w:tc>
          <w:tcPr>
            <w:tcW w:w="449" w:type="pct"/>
          </w:tcPr>
          <w:p w14:paraId="01BBE39A" w14:textId="4349C6AF" w:rsidR="006C351F" w:rsidRPr="00FD263B" w:rsidRDefault="006C351F" w:rsidP="00FD263B">
            <w:pPr>
              <w:spacing w:line="240" w:lineRule="auto"/>
              <w:ind w:left="-112"/>
              <w:rPr>
                <w:rFonts w:ascii="Times New Roman" w:hAnsi="Times New Roman" w:cs="Times New Roman"/>
                <w:lang w:val="ru-RU"/>
              </w:rPr>
            </w:pPr>
            <w:r w:rsidRPr="00FD263B">
              <w:rPr>
                <w:rFonts w:ascii="Times New Roman" w:hAnsi="Times New Roman" w:cs="Times New Roman"/>
              </w:rPr>
              <w:t>Канада</w:t>
            </w:r>
          </w:p>
        </w:tc>
        <w:tc>
          <w:tcPr>
            <w:tcW w:w="372" w:type="pct"/>
          </w:tcPr>
          <w:p w14:paraId="38165E7A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3" w:type="pct"/>
          </w:tcPr>
          <w:p w14:paraId="20173189" w14:textId="385BE2BE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" w:type="pct"/>
          </w:tcPr>
          <w:p w14:paraId="34D41D27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3" w:type="pct"/>
          </w:tcPr>
          <w:p w14:paraId="486F3D7B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pct"/>
          </w:tcPr>
          <w:p w14:paraId="6E966921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2" w:type="pct"/>
          </w:tcPr>
          <w:p w14:paraId="1B4C01D7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4" w:type="pct"/>
          </w:tcPr>
          <w:p w14:paraId="4DEF497B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pct"/>
          </w:tcPr>
          <w:p w14:paraId="6FE2CC3F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4" w:type="pct"/>
          </w:tcPr>
          <w:p w14:paraId="6AC2818C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3" w:type="pct"/>
          </w:tcPr>
          <w:p w14:paraId="32634566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0" w:type="pct"/>
          </w:tcPr>
          <w:p w14:paraId="42F0D105" w14:textId="1B1FEA11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351F" w:rsidRPr="00533CA7" w14:paraId="02727CEC" w14:textId="77777777" w:rsidTr="00AA061E">
        <w:trPr>
          <w:gridAfter w:val="1"/>
          <w:wAfter w:w="3" w:type="pct"/>
          <w:trHeight w:val="256"/>
        </w:trPr>
        <w:tc>
          <w:tcPr>
            <w:tcW w:w="449" w:type="pct"/>
          </w:tcPr>
          <w:p w14:paraId="3A871FB7" w14:textId="0057F188" w:rsidR="006C351F" w:rsidRPr="00FD263B" w:rsidRDefault="006C351F" w:rsidP="00FD263B">
            <w:pPr>
              <w:spacing w:line="240" w:lineRule="auto"/>
              <w:ind w:left="-112"/>
              <w:rPr>
                <w:rFonts w:ascii="Times New Roman" w:hAnsi="Times New Roman" w:cs="Times New Roman"/>
                <w:lang w:val="ru-RU"/>
              </w:rPr>
            </w:pPr>
            <w:r w:rsidRPr="00FD263B">
              <w:rPr>
                <w:rFonts w:ascii="Times New Roman" w:hAnsi="Times New Roman" w:cs="Times New Roman"/>
              </w:rPr>
              <w:t>Испания</w:t>
            </w:r>
          </w:p>
        </w:tc>
        <w:tc>
          <w:tcPr>
            <w:tcW w:w="372" w:type="pct"/>
          </w:tcPr>
          <w:p w14:paraId="42E2C463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3" w:type="pct"/>
          </w:tcPr>
          <w:p w14:paraId="6CD880DA" w14:textId="4D3344C9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" w:type="pct"/>
          </w:tcPr>
          <w:p w14:paraId="48D40F13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3" w:type="pct"/>
          </w:tcPr>
          <w:p w14:paraId="0A532AB1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pct"/>
          </w:tcPr>
          <w:p w14:paraId="33997329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2" w:type="pct"/>
          </w:tcPr>
          <w:p w14:paraId="20E3C1D7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4" w:type="pct"/>
          </w:tcPr>
          <w:p w14:paraId="5C9015B1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pct"/>
          </w:tcPr>
          <w:p w14:paraId="1E9D172C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4" w:type="pct"/>
          </w:tcPr>
          <w:p w14:paraId="0B8EADBB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3" w:type="pct"/>
          </w:tcPr>
          <w:p w14:paraId="75951286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0" w:type="pct"/>
          </w:tcPr>
          <w:p w14:paraId="7BABA1FE" w14:textId="256A2EE0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351F" w:rsidRPr="00533CA7" w14:paraId="22B6BCD1" w14:textId="77777777" w:rsidTr="00AA061E">
        <w:trPr>
          <w:gridAfter w:val="1"/>
          <w:wAfter w:w="3" w:type="pct"/>
          <w:trHeight w:val="256"/>
        </w:trPr>
        <w:tc>
          <w:tcPr>
            <w:tcW w:w="449" w:type="pct"/>
          </w:tcPr>
          <w:p w14:paraId="7D2F0FB8" w14:textId="48D9AC99" w:rsidR="006C351F" w:rsidRPr="00FD263B" w:rsidRDefault="006C351F" w:rsidP="00FD263B">
            <w:pPr>
              <w:spacing w:line="240" w:lineRule="auto"/>
              <w:ind w:left="-112"/>
              <w:rPr>
                <w:rFonts w:ascii="Times New Roman" w:hAnsi="Times New Roman" w:cs="Times New Roman"/>
                <w:lang w:val="ru-RU"/>
              </w:rPr>
            </w:pPr>
            <w:r w:rsidRPr="00FD263B">
              <w:rPr>
                <w:rFonts w:ascii="Times New Roman" w:hAnsi="Times New Roman" w:cs="Times New Roman"/>
              </w:rPr>
              <w:t>Турция</w:t>
            </w:r>
          </w:p>
        </w:tc>
        <w:tc>
          <w:tcPr>
            <w:tcW w:w="372" w:type="pct"/>
          </w:tcPr>
          <w:p w14:paraId="39EE9347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3" w:type="pct"/>
          </w:tcPr>
          <w:p w14:paraId="117B0993" w14:textId="1094DCFD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" w:type="pct"/>
          </w:tcPr>
          <w:p w14:paraId="382AFD08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3" w:type="pct"/>
          </w:tcPr>
          <w:p w14:paraId="6439F153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pct"/>
          </w:tcPr>
          <w:p w14:paraId="1DEBD9B1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2" w:type="pct"/>
          </w:tcPr>
          <w:p w14:paraId="7C0B1B49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4" w:type="pct"/>
          </w:tcPr>
          <w:p w14:paraId="5122C45E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pct"/>
          </w:tcPr>
          <w:p w14:paraId="3DD425F0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4" w:type="pct"/>
          </w:tcPr>
          <w:p w14:paraId="0EC02F39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3" w:type="pct"/>
          </w:tcPr>
          <w:p w14:paraId="2E9129A4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0" w:type="pct"/>
          </w:tcPr>
          <w:p w14:paraId="7DE058AC" w14:textId="72F4A5FF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351F" w:rsidRPr="00533CA7" w14:paraId="6CF47829" w14:textId="77777777" w:rsidTr="00AA061E">
        <w:trPr>
          <w:gridAfter w:val="1"/>
          <w:wAfter w:w="3" w:type="pct"/>
          <w:trHeight w:val="256"/>
        </w:trPr>
        <w:tc>
          <w:tcPr>
            <w:tcW w:w="449" w:type="pct"/>
          </w:tcPr>
          <w:p w14:paraId="57765AFE" w14:textId="61BF3A48" w:rsidR="006C351F" w:rsidRPr="00FD263B" w:rsidRDefault="006C351F" w:rsidP="00FD263B">
            <w:pPr>
              <w:spacing w:line="240" w:lineRule="auto"/>
              <w:ind w:left="-112"/>
              <w:rPr>
                <w:rFonts w:ascii="Times New Roman" w:hAnsi="Times New Roman" w:cs="Times New Roman"/>
                <w:lang w:val="ru-RU"/>
              </w:rPr>
            </w:pPr>
            <w:r w:rsidRPr="00FD263B">
              <w:rPr>
                <w:rFonts w:ascii="Times New Roman" w:hAnsi="Times New Roman" w:cs="Times New Roman"/>
              </w:rPr>
              <w:t>Австралия</w:t>
            </w:r>
          </w:p>
        </w:tc>
        <w:tc>
          <w:tcPr>
            <w:tcW w:w="372" w:type="pct"/>
          </w:tcPr>
          <w:p w14:paraId="39B81C2C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3" w:type="pct"/>
          </w:tcPr>
          <w:p w14:paraId="728D9D89" w14:textId="1094DB92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" w:type="pct"/>
          </w:tcPr>
          <w:p w14:paraId="3DE173C0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3" w:type="pct"/>
          </w:tcPr>
          <w:p w14:paraId="0D2264A5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pct"/>
          </w:tcPr>
          <w:p w14:paraId="7B7BC3E3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2" w:type="pct"/>
          </w:tcPr>
          <w:p w14:paraId="5616D346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4" w:type="pct"/>
          </w:tcPr>
          <w:p w14:paraId="44B40F5A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pct"/>
          </w:tcPr>
          <w:p w14:paraId="4ABDD140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4" w:type="pct"/>
          </w:tcPr>
          <w:p w14:paraId="6F11711E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3" w:type="pct"/>
          </w:tcPr>
          <w:p w14:paraId="533C5CEE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0" w:type="pct"/>
          </w:tcPr>
          <w:p w14:paraId="0B2D892F" w14:textId="11F731C0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351F" w:rsidRPr="00533CA7" w14:paraId="064D48B5" w14:textId="77777777" w:rsidTr="00AA061E">
        <w:trPr>
          <w:gridAfter w:val="1"/>
          <w:wAfter w:w="3" w:type="pct"/>
          <w:trHeight w:val="256"/>
        </w:trPr>
        <w:tc>
          <w:tcPr>
            <w:tcW w:w="449" w:type="pct"/>
          </w:tcPr>
          <w:p w14:paraId="4C208C72" w14:textId="002BB613" w:rsidR="006C351F" w:rsidRPr="00FD263B" w:rsidRDefault="006C351F" w:rsidP="00FD263B">
            <w:pPr>
              <w:spacing w:line="240" w:lineRule="auto"/>
              <w:ind w:left="-112"/>
              <w:rPr>
                <w:rFonts w:ascii="Times New Roman" w:hAnsi="Times New Roman" w:cs="Times New Roman"/>
                <w:lang w:val="ru-RU"/>
              </w:rPr>
            </w:pPr>
            <w:r w:rsidRPr="00FD263B">
              <w:rPr>
                <w:rFonts w:ascii="Times New Roman" w:hAnsi="Times New Roman" w:cs="Times New Roman"/>
              </w:rPr>
              <w:t>Нидерланды</w:t>
            </w:r>
          </w:p>
        </w:tc>
        <w:tc>
          <w:tcPr>
            <w:tcW w:w="372" w:type="pct"/>
          </w:tcPr>
          <w:p w14:paraId="76285A3A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3" w:type="pct"/>
          </w:tcPr>
          <w:p w14:paraId="17B8C483" w14:textId="671D9D4C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" w:type="pct"/>
          </w:tcPr>
          <w:p w14:paraId="265799ED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3" w:type="pct"/>
          </w:tcPr>
          <w:p w14:paraId="09B8E5C1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pct"/>
          </w:tcPr>
          <w:p w14:paraId="1552C9A0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2" w:type="pct"/>
          </w:tcPr>
          <w:p w14:paraId="240DAE8F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4" w:type="pct"/>
          </w:tcPr>
          <w:p w14:paraId="3BEE569A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pct"/>
          </w:tcPr>
          <w:p w14:paraId="417D23B1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4" w:type="pct"/>
          </w:tcPr>
          <w:p w14:paraId="78CF1DA8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3" w:type="pct"/>
          </w:tcPr>
          <w:p w14:paraId="3C9DD749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0" w:type="pct"/>
          </w:tcPr>
          <w:p w14:paraId="3CB1A680" w14:textId="4DC5E98E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351F" w:rsidRPr="00533CA7" w14:paraId="08F4B83F" w14:textId="77777777" w:rsidTr="00AA061E">
        <w:trPr>
          <w:gridAfter w:val="1"/>
          <w:wAfter w:w="3" w:type="pct"/>
          <w:trHeight w:val="256"/>
        </w:trPr>
        <w:tc>
          <w:tcPr>
            <w:tcW w:w="449" w:type="pct"/>
          </w:tcPr>
          <w:p w14:paraId="438116BF" w14:textId="27F4A92E" w:rsidR="006C351F" w:rsidRPr="00FD263B" w:rsidRDefault="006C351F" w:rsidP="00FD263B">
            <w:pPr>
              <w:spacing w:line="240" w:lineRule="auto"/>
              <w:ind w:left="-112"/>
              <w:rPr>
                <w:rFonts w:ascii="Times New Roman" w:hAnsi="Times New Roman" w:cs="Times New Roman"/>
                <w:lang w:val="ru-RU"/>
              </w:rPr>
            </w:pPr>
            <w:r w:rsidRPr="00FD263B">
              <w:rPr>
                <w:rFonts w:ascii="Times New Roman" w:hAnsi="Times New Roman" w:cs="Times New Roman"/>
              </w:rPr>
              <w:t>Бельгия</w:t>
            </w:r>
          </w:p>
        </w:tc>
        <w:tc>
          <w:tcPr>
            <w:tcW w:w="372" w:type="pct"/>
          </w:tcPr>
          <w:p w14:paraId="5EE0F773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3" w:type="pct"/>
          </w:tcPr>
          <w:p w14:paraId="4A527B0C" w14:textId="051A5950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" w:type="pct"/>
          </w:tcPr>
          <w:p w14:paraId="59475725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3" w:type="pct"/>
          </w:tcPr>
          <w:p w14:paraId="20E713D7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pct"/>
          </w:tcPr>
          <w:p w14:paraId="5BF0DA13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2" w:type="pct"/>
          </w:tcPr>
          <w:p w14:paraId="41EAE2DE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4" w:type="pct"/>
          </w:tcPr>
          <w:p w14:paraId="6B0E41ED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pct"/>
          </w:tcPr>
          <w:p w14:paraId="1D0414CA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4" w:type="pct"/>
          </w:tcPr>
          <w:p w14:paraId="409E4E3E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3" w:type="pct"/>
          </w:tcPr>
          <w:p w14:paraId="0169E2DC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0" w:type="pct"/>
          </w:tcPr>
          <w:p w14:paraId="142C7798" w14:textId="0E58D82D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351F" w:rsidRPr="00533CA7" w14:paraId="07D82B6B" w14:textId="77777777" w:rsidTr="00AA061E">
        <w:trPr>
          <w:gridAfter w:val="1"/>
          <w:wAfter w:w="3" w:type="pct"/>
          <w:trHeight w:val="256"/>
        </w:trPr>
        <w:tc>
          <w:tcPr>
            <w:tcW w:w="449" w:type="pct"/>
          </w:tcPr>
          <w:p w14:paraId="3EAE3F0C" w14:textId="700B1EFA" w:rsidR="006C351F" w:rsidRPr="00FD263B" w:rsidRDefault="006C351F" w:rsidP="00FD263B">
            <w:pPr>
              <w:spacing w:line="240" w:lineRule="auto"/>
              <w:ind w:left="-112"/>
              <w:rPr>
                <w:rFonts w:ascii="Times New Roman" w:hAnsi="Times New Roman" w:cs="Times New Roman"/>
                <w:lang w:val="ru-RU"/>
              </w:rPr>
            </w:pPr>
            <w:r w:rsidRPr="00FD263B">
              <w:rPr>
                <w:rFonts w:ascii="Times New Roman" w:hAnsi="Times New Roman" w:cs="Times New Roman"/>
              </w:rPr>
              <w:t>Швеция</w:t>
            </w:r>
          </w:p>
        </w:tc>
        <w:tc>
          <w:tcPr>
            <w:tcW w:w="372" w:type="pct"/>
          </w:tcPr>
          <w:p w14:paraId="4DD904C8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3" w:type="pct"/>
          </w:tcPr>
          <w:p w14:paraId="3DB58B39" w14:textId="7781E91D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" w:type="pct"/>
          </w:tcPr>
          <w:p w14:paraId="78AAD7B4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3" w:type="pct"/>
          </w:tcPr>
          <w:p w14:paraId="4D2217F7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pct"/>
          </w:tcPr>
          <w:p w14:paraId="2FFE3712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2" w:type="pct"/>
          </w:tcPr>
          <w:p w14:paraId="46938D4C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4" w:type="pct"/>
          </w:tcPr>
          <w:p w14:paraId="25A07BB2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pct"/>
          </w:tcPr>
          <w:p w14:paraId="18B62266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4" w:type="pct"/>
          </w:tcPr>
          <w:p w14:paraId="1E526884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3" w:type="pct"/>
          </w:tcPr>
          <w:p w14:paraId="277672B7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0" w:type="pct"/>
          </w:tcPr>
          <w:p w14:paraId="5A80520A" w14:textId="5630C15A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351F" w:rsidRPr="00533CA7" w14:paraId="32585ECA" w14:textId="77777777" w:rsidTr="00AA061E">
        <w:trPr>
          <w:gridAfter w:val="1"/>
          <w:wAfter w:w="3" w:type="pct"/>
          <w:trHeight w:val="256"/>
        </w:trPr>
        <w:tc>
          <w:tcPr>
            <w:tcW w:w="449" w:type="pct"/>
          </w:tcPr>
          <w:p w14:paraId="1CCC7397" w14:textId="75B0602B" w:rsidR="006C351F" w:rsidRPr="00FD263B" w:rsidRDefault="006C351F" w:rsidP="00FD263B">
            <w:pPr>
              <w:spacing w:line="240" w:lineRule="auto"/>
              <w:ind w:left="-112"/>
              <w:rPr>
                <w:rFonts w:ascii="Times New Roman" w:hAnsi="Times New Roman" w:cs="Times New Roman"/>
                <w:lang w:val="ru-RU"/>
              </w:rPr>
            </w:pPr>
            <w:r w:rsidRPr="00FD263B">
              <w:rPr>
                <w:rFonts w:ascii="Times New Roman" w:hAnsi="Times New Roman" w:cs="Times New Roman"/>
              </w:rPr>
              <w:lastRenderedPageBreak/>
              <w:t>Израиль</w:t>
            </w:r>
          </w:p>
        </w:tc>
        <w:tc>
          <w:tcPr>
            <w:tcW w:w="372" w:type="pct"/>
          </w:tcPr>
          <w:p w14:paraId="276910DD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3" w:type="pct"/>
          </w:tcPr>
          <w:p w14:paraId="6A7B25AB" w14:textId="19994141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" w:type="pct"/>
          </w:tcPr>
          <w:p w14:paraId="11610BB5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3" w:type="pct"/>
          </w:tcPr>
          <w:p w14:paraId="530AD886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pct"/>
          </w:tcPr>
          <w:p w14:paraId="6221683E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2" w:type="pct"/>
          </w:tcPr>
          <w:p w14:paraId="36A8EB04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4" w:type="pct"/>
          </w:tcPr>
          <w:p w14:paraId="094CBFCA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pct"/>
          </w:tcPr>
          <w:p w14:paraId="606658DC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4" w:type="pct"/>
          </w:tcPr>
          <w:p w14:paraId="516BDDC4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3" w:type="pct"/>
          </w:tcPr>
          <w:p w14:paraId="6A09A7DB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0" w:type="pct"/>
          </w:tcPr>
          <w:p w14:paraId="32278CFC" w14:textId="061B8D55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C351F" w:rsidRPr="00533CA7" w14:paraId="23411A90" w14:textId="77777777" w:rsidTr="00AA061E">
        <w:trPr>
          <w:gridAfter w:val="1"/>
          <w:wAfter w:w="3" w:type="pct"/>
          <w:trHeight w:val="256"/>
        </w:trPr>
        <w:tc>
          <w:tcPr>
            <w:tcW w:w="449" w:type="pct"/>
          </w:tcPr>
          <w:p w14:paraId="08D87C8D" w14:textId="0A663B80" w:rsidR="006C351F" w:rsidRPr="00FD263B" w:rsidRDefault="006C351F" w:rsidP="00FD263B">
            <w:pPr>
              <w:spacing w:line="240" w:lineRule="auto"/>
              <w:ind w:left="-112"/>
              <w:rPr>
                <w:rFonts w:ascii="Times New Roman" w:hAnsi="Times New Roman" w:cs="Times New Roman"/>
                <w:lang w:val="ru-RU"/>
              </w:rPr>
            </w:pPr>
            <w:r w:rsidRPr="00FD263B">
              <w:rPr>
                <w:rFonts w:ascii="Times New Roman" w:hAnsi="Times New Roman" w:cs="Times New Roman"/>
              </w:rPr>
              <w:t>Швейцария</w:t>
            </w:r>
          </w:p>
        </w:tc>
        <w:tc>
          <w:tcPr>
            <w:tcW w:w="372" w:type="pct"/>
          </w:tcPr>
          <w:p w14:paraId="3D0DE5E3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3" w:type="pct"/>
          </w:tcPr>
          <w:p w14:paraId="742EE69D" w14:textId="04B8B53F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" w:type="pct"/>
          </w:tcPr>
          <w:p w14:paraId="46521A7B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3" w:type="pct"/>
          </w:tcPr>
          <w:p w14:paraId="56CECDDA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6" w:type="pct"/>
          </w:tcPr>
          <w:p w14:paraId="56BC16FC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2" w:type="pct"/>
          </w:tcPr>
          <w:p w14:paraId="08CAA5E1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74" w:type="pct"/>
          </w:tcPr>
          <w:p w14:paraId="614A6488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0" w:type="pct"/>
          </w:tcPr>
          <w:p w14:paraId="7DFF8D4B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4" w:type="pct"/>
          </w:tcPr>
          <w:p w14:paraId="4FDC78EC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3" w:type="pct"/>
          </w:tcPr>
          <w:p w14:paraId="3DD76E83" w14:textId="77777777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70" w:type="pct"/>
          </w:tcPr>
          <w:p w14:paraId="5817C72E" w14:textId="0F795C52" w:rsidR="006C351F" w:rsidRPr="00533CA7" w:rsidRDefault="006C351F" w:rsidP="00FD263B">
            <w:pPr>
              <w:spacing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9E45E8F" w14:textId="4AACB7E2" w:rsidR="00BF10BB" w:rsidRDefault="00BF10BB" w:rsidP="00F65F1F">
      <w:pPr>
        <w:spacing w:after="160" w:line="240" w:lineRule="auto"/>
        <w:jc w:val="right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083DF89F" w14:textId="0DC0B7A0" w:rsidR="00BF10BB" w:rsidRDefault="00BF10BB" w:rsidP="00BF10BB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  <w:sectPr w:rsidR="00BF10BB" w:rsidSect="00533CA7">
          <w:pgSz w:w="23811" w:h="16838" w:orient="landscape" w:code="8"/>
          <w:pgMar w:top="1701" w:right="1134" w:bottom="851" w:left="1134" w:header="709" w:footer="709" w:gutter="0"/>
          <w:cols w:space="708"/>
          <w:titlePg/>
          <w:docGrid w:linePitch="360"/>
        </w:sectPr>
      </w:pPr>
    </w:p>
    <w:p w14:paraId="2CEEECD9" w14:textId="77777777" w:rsidR="005902C9" w:rsidRDefault="005902C9" w:rsidP="005902C9">
      <w:pPr>
        <w:rPr>
          <w:rFonts w:ascii="Times New Roman" w:hAnsi="Times New Roman" w:cs="Times New Roman"/>
          <w:b/>
          <w:sz w:val="24"/>
          <w:szCs w:val="24"/>
        </w:rPr>
      </w:pPr>
      <w:r w:rsidRPr="00EA03E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 Словарь терминов проекта</w:t>
      </w:r>
    </w:p>
    <w:p w14:paraId="65010FBB" w14:textId="77777777" w:rsidR="005902C9" w:rsidRDefault="005902C9" w:rsidP="005902C9">
      <w:pPr>
        <w:rPr>
          <w:rFonts w:ascii="Times New Roman" w:hAnsi="Times New Roman" w:cs="Times New Roman"/>
          <w:b/>
          <w:sz w:val="24"/>
          <w:szCs w:val="24"/>
        </w:rPr>
      </w:pPr>
    </w:p>
    <w:p w14:paraId="74C55D09" w14:textId="1EC8C23C" w:rsidR="005902C9" w:rsidRDefault="005902C9" w:rsidP="00590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научно-технологического и развития - </w:t>
      </w:r>
      <w:r w:rsidRPr="00EA03E2">
        <w:rPr>
          <w:rFonts w:ascii="Times New Roman" w:hAnsi="Times New Roman" w:cs="Times New Roman"/>
          <w:sz w:val="24"/>
          <w:szCs w:val="24"/>
        </w:rPr>
        <w:t xml:space="preserve">конечный результат, который </w:t>
      </w:r>
      <w:r w:rsidR="00083908">
        <w:rPr>
          <w:rFonts w:ascii="Times New Roman" w:hAnsi="Times New Roman" w:cs="Times New Roman"/>
          <w:sz w:val="24"/>
          <w:szCs w:val="24"/>
          <w:lang w:val="ru-RU"/>
        </w:rPr>
        <w:t xml:space="preserve">должен быть достигнут в результате реализации </w:t>
      </w:r>
      <w:r w:rsidR="00BD13E9">
        <w:rPr>
          <w:rFonts w:ascii="Times New Roman" w:hAnsi="Times New Roman" w:cs="Times New Roman"/>
          <w:sz w:val="24"/>
          <w:szCs w:val="24"/>
          <w:lang w:val="ru-RU"/>
        </w:rPr>
        <w:t>государственн</w:t>
      </w:r>
      <w:r w:rsidR="00083908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BD13E9">
        <w:rPr>
          <w:rFonts w:ascii="Times New Roman" w:hAnsi="Times New Roman" w:cs="Times New Roman"/>
          <w:sz w:val="24"/>
          <w:szCs w:val="24"/>
          <w:lang w:val="ru-RU"/>
        </w:rPr>
        <w:t xml:space="preserve"> политик</w:t>
      </w:r>
      <w:r w:rsidR="00083908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BD13E9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сфер</w:t>
      </w:r>
      <w:r w:rsidR="00BD13E9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науки и технологи</w:t>
      </w:r>
      <w:r w:rsidR="00BD13E9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3E9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отдельной стран</w:t>
      </w:r>
      <w:r w:rsidR="00BD13E9"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28F15E2" w14:textId="77777777" w:rsidR="005902C9" w:rsidRDefault="005902C9" w:rsidP="005902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научно-технологического развития может быть одна или их может быть несколько. Если целей несколько, предполагается, что они не противоречат, а дополняют друг друга. Иногда разнообразные взаимодополняющие цели задаются в нескольких стратегических и программных документах.</w:t>
      </w:r>
    </w:p>
    <w:p w14:paraId="5647636E" w14:textId="77777777" w:rsidR="005902C9" w:rsidRPr="00853A80" w:rsidRDefault="005902C9" w:rsidP="005902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53A80">
        <w:rPr>
          <w:rFonts w:ascii="Times New Roman" w:hAnsi="Times New Roman" w:cs="Times New Roman"/>
          <w:i/>
          <w:sz w:val="20"/>
          <w:szCs w:val="20"/>
        </w:rPr>
        <w:t>Примеры целей научно-технологического развития:</w:t>
      </w:r>
    </w:p>
    <w:p w14:paraId="0BBE551F" w14:textId="77777777" w:rsidR="005902C9" w:rsidRPr="00853A80" w:rsidRDefault="005902C9" w:rsidP="005902C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53A80">
        <w:rPr>
          <w:rFonts w:ascii="Times New Roman" w:hAnsi="Times New Roman" w:cs="Times New Roman"/>
          <w:i/>
          <w:sz w:val="20"/>
          <w:szCs w:val="20"/>
        </w:rPr>
        <w:t xml:space="preserve">Пример 1: </w:t>
      </w:r>
    </w:p>
    <w:p w14:paraId="1FD437CB" w14:textId="77777777" w:rsidR="005902C9" w:rsidRPr="00853A80" w:rsidRDefault="005902C9" w:rsidP="005902C9">
      <w:pPr>
        <w:rPr>
          <w:rFonts w:ascii="Times New Roman" w:hAnsi="Times New Roman" w:cs="Times New Roman"/>
          <w:sz w:val="20"/>
          <w:szCs w:val="20"/>
        </w:rPr>
      </w:pPr>
      <w:r w:rsidRPr="00F67908">
        <w:rPr>
          <w:rFonts w:ascii="Times New Roman" w:hAnsi="Times New Roman" w:cs="Times New Roman"/>
          <w:b/>
          <w:sz w:val="20"/>
          <w:szCs w:val="20"/>
        </w:rPr>
        <w:t>Цель:</w:t>
      </w:r>
      <w:r w:rsidRPr="00853A80">
        <w:rPr>
          <w:rFonts w:ascii="Times New Roman" w:hAnsi="Times New Roman" w:cs="Times New Roman"/>
          <w:sz w:val="20"/>
          <w:szCs w:val="20"/>
        </w:rPr>
        <w:t xml:space="preserve"> Возможности для самореализации и развития талантов</w:t>
      </w:r>
    </w:p>
    <w:p w14:paraId="2B6D1CB2" w14:textId="77777777" w:rsidR="005902C9" w:rsidRPr="00853A80" w:rsidRDefault="005902C9" w:rsidP="005902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67908">
        <w:rPr>
          <w:rFonts w:ascii="Times New Roman" w:hAnsi="Times New Roman" w:cs="Times New Roman"/>
          <w:b/>
          <w:sz w:val="20"/>
          <w:szCs w:val="20"/>
        </w:rPr>
        <w:t>Страна:</w:t>
      </w:r>
      <w:r w:rsidRPr="00853A80">
        <w:rPr>
          <w:rFonts w:ascii="Times New Roman" w:hAnsi="Times New Roman" w:cs="Times New Roman"/>
          <w:sz w:val="20"/>
          <w:szCs w:val="20"/>
        </w:rPr>
        <w:t xml:space="preserve"> Россия</w:t>
      </w:r>
    </w:p>
    <w:p w14:paraId="13F2AA1D" w14:textId="77777777" w:rsidR="005902C9" w:rsidRPr="00853A80" w:rsidRDefault="005902C9" w:rsidP="005902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67908">
        <w:rPr>
          <w:rFonts w:ascii="Times New Roman" w:hAnsi="Times New Roman" w:cs="Times New Roman"/>
          <w:b/>
          <w:sz w:val="20"/>
          <w:szCs w:val="20"/>
        </w:rPr>
        <w:t>Источник (стратегический или программный документ):</w:t>
      </w:r>
      <w:r w:rsidRPr="00853A80">
        <w:rPr>
          <w:rFonts w:ascii="Times New Roman" w:hAnsi="Times New Roman" w:cs="Times New Roman"/>
          <w:sz w:val="20"/>
          <w:szCs w:val="20"/>
        </w:rPr>
        <w:t xml:space="preserve"> Указ Президента Российской Федерации от 21 июля 2020 г. № 474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853A80">
        <w:rPr>
          <w:rFonts w:ascii="Times New Roman" w:hAnsi="Times New Roman" w:cs="Times New Roman"/>
          <w:sz w:val="20"/>
          <w:szCs w:val="20"/>
        </w:rPr>
        <w:t>О национальных целях развития Российской Федерации на период до 2030 года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14:paraId="5F74DF05" w14:textId="77777777" w:rsidR="005902C9" w:rsidRDefault="005902C9" w:rsidP="005902C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219C9D68" w14:textId="77777777" w:rsidR="005902C9" w:rsidRPr="00853A80" w:rsidRDefault="005902C9" w:rsidP="005902C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53A80">
        <w:rPr>
          <w:rFonts w:ascii="Times New Roman" w:hAnsi="Times New Roman" w:cs="Times New Roman"/>
          <w:i/>
          <w:sz w:val="20"/>
          <w:szCs w:val="20"/>
        </w:rPr>
        <w:t xml:space="preserve">Пример 2: </w:t>
      </w:r>
    </w:p>
    <w:p w14:paraId="104F696A" w14:textId="77777777" w:rsidR="005902C9" w:rsidRDefault="005902C9" w:rsidP="005902C9">
      <w:pPr>
        <w:spacing w:line="259" w:lineRule="auto"/>
        <w:rPr>
          <w:rFonts w:ascii="Times New Roman" w:hAnsi="Times New Roman" w:cs="Times New Roman"/>
          <w:sz w:val="20"/>
          <w:szCs w:val="20"/>
        </w:rPr>
      </w:pPr>
      <w:r w:rsidRPr="001865F7">
        <w:rPr>
          <w:rFonts w:ascii="Times New Roman" w:hAnsi="Times New Roman" w:cs="Times New Roman"/>
          <w:b/>
          <w:sz w:val="20"/>
          <w:szCs w:val="20"/>
        </w:rPr>
        <w:t>Цель:</w:t>
      </w:r>
      <w:r w:rsidRPr="00853A80">
        <w:rPr>
          <w:rFonts w:ascii="Times New Roman" w:hAnsi="Times New Roman" w:cs="Times New Roman"/>
          <w:sz w:val="20"/>
          <w:szCs w:val="20"/>
        </w:rPr>
        <w:t xml:space="preserve"> Обеспечение независимости и конкурентоспособности страны за счет создания эффективной системы наращивания и наиболее полного использования интеллектуального потенциала нации.</w:t>
      </w:r>
    </w:p>
    <w:p w14:paraId="518BB7B0" w14:textId="77777777" w:rsidR="005902C9" w:rsidRDefault="005902C9" w:rsidP="005902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65F7">
        <w:rPr>
          <w:rFonts w:ascii="Times New Roman" w:hAnsi="Times New Roman" w:cs="Times New Roman"/>
          <w:b/>
          <w:sz w:val="20"/>
          <w:szCs w:val="20"/>
        </w:rPr>
        <w:t>Страна:</w:t>
      </w:r>
      <w:r w:rsidRPr="00853A80">
        <w:rPr>
          <w:rFonts w:ascii="Times New Roman" w:hAnsi="Times New Roman" w:cs="Times New Roman"/>
          <w:sz w:val="20"/>
          <w:szCs w:val="20"/>
        </w:rPr>
        <w:t xml:space="preserve"> Россия</w:t>
      </w:r>
    </w:p>
    <w:p w14:paraId="7812ACE8" w14:textId="77777777" w:rsidR="005902C9" w:rsidRPr="00853A80" w:rsidRDefault="005902C9" w:rsidP="005902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65F7">
        <w:rPr>
          <w:rFonts w:ascii="Times New Roman" w:hAnsi="Times New Roman" w:cs="Times New Roman"/>
          <w:b/>
          <w:sz w:val="20"/>
          <w:szCs w:val="20"/>
        </w:rPr>
        <w:t>Источник:</w:t>
      </w:r>
      <w:r w:rsidRPr="00853A80">
        <w:rPr>
          <w:rFonts w:ascii="Times New Roman" w:hAnsi="Times New Roman" w:cs="Times New Roman"/>
          <w:sz w:val="20"/>
          <w:szCs w:val="20"/>
        </w:rPr>
        <w:t xml:space="preserve"> (стратегический или программный документ): Стратегия научно-технологического развития России, утвержденная Указом Президента России от 01.12.2016 г. № 642.</w:t>
      </w:r>
    </w:p>
    <w:p w14:paraId="7F80358A" w14:textId="77777777" w:rsidR="005902C9" w:rsidRPr="004D615A" w:rsidRDefault="005902C9" w:rsidP="005902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492F9AC" w14:textId="77777777" w:rsidR="005902C9" w:rsidRDefault="005902C9" w:rsidP="005902C9">
      <w:pPr>
        <w:rPr>
          <w:rFonts w:ascii="Times New Roman" w:hAnsi="Times New Roman" w:cs="Times New Roman"/>
          <w:sz w:val="24"/>
          <w:szCs w:val="24"/>
        </w:rPr>
      </w:pPr>
      <w:r w:rsidRPr="00EA03E2">
        <w:rPr>
          <w:rFonts w:ascii="Times New Roman" w:hAnsi="Times New Roman" w:cs="Times New Roman"/>
          <w:b/>
          <w:sz w:val="24"/>
          <w:szCs w:val="24"/>
        </w:rPr>
        <w:t>Задачи н</w:t>
      </w:r>
      <w:r>
        <w:rPr>
          <w:rFonts w:ascii="Times New Roman" w:hAnsi="Times New Roman" w:cs="Times New Roman"/>
          <w:b/>
          <w:sz w:val="24"/>
          <w:szCs w:val="24"/>
        </w:rPr>
        <w:t>аучно-технологического развития –</w:t>
      </w:r>
      <w:r>
        <w:rPr>
          <w:rFonts w:ascii="Times New Roman" w:hAnsi="Times New Roman" w:cs="Times New Roman"/>
          <w:sz w:val="24"/>
          <w:szCs w:val="24"/>
        </w:rPr>
        <w:t xml:space="preserve"> проблемные зоны, формируемые путем декомпозиции (разделения по частям</w:t>
      </w:r>
      <w:r w:rsidRPr="00EA03E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цели</w:t>
      </w:r>
      <w:r w:rsidRPr="00EA03E2">
        <w:rPr>
          <w:rFonts w:ascii="Times New Roman" w:hAnsi="Times New Roman" w:cs="Times New Roman"/>
          <w:sz w:val="24"/>
          <w:szCs w:val="24"/>
        </w:rPr>
        <w:t xml:space="preserve"> научно-технологического развития </w:t>
      </w:r>
      <w:r>
        <w:rPr>
          <w:rFonts w:ascii="Times New Roman" w:hAnsi="Times New Roman" w:cs="Times New Roman"/>
          <w:sz w:val="24"/>
          <w:szCs w:val="24"/>
        </w:rPr>
        <w:t>и предполагающие реализацию конкретных действий, которые должны совершаться поочередно (поэтапно) либо в комплексе (одновременно) для достижения заданной цели. В некоторых стратегических (программных) документах могут быть заданы только цели и целевые показатели научно-технологического развития без задач.</w:t>
      </w:r>
    </w:p>
    <w:p w14:paraId="45813624" w14:textId="77777777" w:rsidR="005902C9" w:rsidRDefault="005902C9" w:rsidP="005902C9">
      <w:pPr>
        <w:rPr>
          <w:rFonts w:ascii="Times New Roman" w:hAnsi="Times New Roman" w:cs="Times New Roman"/>
          <w:i/>
          <w:sz w:val="20"/>
          <w:szCs w:val="20"/>
        </w:rPr>
      </w:pPr>
      <w:r w:rsidRPr="00853A80">
        <w:rPr>
          <w:rFonts w:ascii="Times New Roman" w:hAnsi="Times New Roman" w:cs="Times New Roman"/>
          <w:i/>
          <w:sz w:val="20"/>
          <w:szCs w:val="20"/>
        </w:rPr>
        <w:t>Примеры задач научно-технологического развития:</w:t>
      </w:r>
    </w:p>
    <w:p w14:paraId="0906EA42" w14:textId="77777777" w:rsidR="005902C9" w:rsidRDefault="005902C9" w:rsidP="005902C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53A80">
        <w:rPr>
          <w:rFonts w:ascii="Times New Roman" w:hAnsi="Times New Roman" w:cs="Times New Roman"/>
          <w:i/>
          <w:sz w:val="20"/>
          <w:szCs w:val="20"/>
        </w:rPr>
        <w:t xml:space="preserve">Пример </w:t>
      </w:r>
      <w:r>
        <w:rPr>
          <w:rFonts w:ascii="Times New Roman" w:hAnsi="Times New Roman" w:cs="Times New Roman"/>
          <w:i/>
          <w:sz w:val="20"/>
          <w:szCs w:val="20"/>
        </w:rPr>
        <w:t>1</w:t>
      </w:r>
      <w:r w:rsidRPr="00853A80">
        <w:rPr>
          <w:rFonts w:ascii="Times New Roman" w:hAnsi="Times New Roman" w:cs="Times New Roman"/>
          <w:i/>
          <w:sz w:val="20"/>
          <w:szCs w:val="20"/>
        </w:rPr>
        <w:t xml:space="preserve">. </w:t>
      </w:r>
    </w:p>
    <w:p w14:paraId="69559E05" w14:textId="77777777" w:rsidR="005902C9" w:rsidRPr="001865F7" w:rsidRDefault="005902C9" w:rsidP="005902C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65F7">
        <w:rPr>
          <w:rFonts w:ascii="Times New Roman" w:hAnsi="Times New Roman" w:cs="Times New Roman"/>
          <w:b/>
          <w:sz w:val="20"/>
          <w:szCs w:val="20"/>
        </w:rPr>
        <w:t>Задачи:</w:t>
      </w:r>
    </w:p>
    <w:p w14:paraId="149C20ED" w14:textId="77777777" w:rsidR="005902C9" w:rsidRPr="00B711E5" w:rsidRDefault="005902C9" w:rsidP="005902C9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711E5">
        <w:rPr>
          <w:rFonts w:ascii="Times New Roman" w:hAnsi="Times New Roman" w:cs="Times New Roman"/>
          <w:sz w:val="20"/>
          <w:szCs w:val="20"/>
        </w:rPr>
        <w:t>а) создать возможности для выявления талантливой молодежи и построения успешной карьеры в области науки, технологий и инноваций, обеспечив тем самым развитие интеллектуального потенциала страны;</w:t>
      </w:r>
    </w:p>
    <w:p w14:paraId="44A7E848" w14:textId="77777777" w:rsidR="005902C9" w:rsidRPr="00B711E5" w:rsidRDefault="005902C9" w:rsidP="005902C9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711E5">
        <w:rPr>
          <w:rFonts w:ascii="Times New Roman" w:hAnsi="Times New Roman" w:cs="Times New Roman"/>
          <w:sz w:val="20"/>
          <w:szCs w:val="20"/>
        </w:rPr>
        <w:t>б) создать условия для проведения исследований и разработок, соответствующие современным принципам организации научной, научно-технической, инновационной деятельности и лучшим российским и мировым практикам;</w:t>
      </w:r>
    </w:p>
    <w:p w14:paraId="7886F73B" w14:textId="77777777" w:rsidR="005902C9" w:rsidRPr="00B711E5" w:rsidRDefault="005902C9" w:rsidP="005902C9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711E5">
        <w:rPr>
          <w:rFonts w:ascii="Times New Roman" w:hAnsi="Times New Roman" w:cs="Times New Roman"/>
          <w:sz w:val="20"/>
          <w:szCs w:val="20"/>
        </w:rPr>
        <w:t>в) сформировать эффективную систему коммуникации в области науки, технологий и инноваций, обеспечив повышение восприимчивости экономики и общества к инновациям, создав условия для развития наукоемкого бизнеса;</w:t>
      </w:r>
    </w:p>
    <w:p w14:paraId="6CC793E8" w14:textId="77777777" w:rsidR="005902C9" w:rsidRPr="00B711E5" w:rsidRDefault="005902C9" w:rsidP="005902C9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711E5">
        <w:rPr>
          <w:rFonts w:ascii="Times New Roman" w:hAnsi="Times New Roman" w:cs="Times New Roman"/>
          <w:sz w:val="20"/>
          <w:szCs w:val="20"/>
        </w:rPr>
        <w:t>г) сформировать эффективную современную систему управления в области науки, технологий и инноваций, обеспечивающую повышение инвестиционной привлекательности сферы исследований и разработок, а также эффективности капиталовложений в указанную сферу, результативности и востребованности исследований и разработок;</w:t>
      </w:r>
    </w:p>
    <w:p w14:paraId="3F8226B0" w14:textId="77777777" w:rsidR="005902C9" w:rsidRDefault="005902C9" w:rsidP="005902C9">
      <w:pPr>
        <w:spacing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B711E5">
        <w:rPr>
          <w:rFonts w:ascii="Times New Roman" w:hAnsi="Times New Roman" w:cs="Times New Roman"/>
          <w:sz w:val="20"/>
          <w:szCs w:val="20"/>
        </w:rPr>
        <w:t>д) способствовать формированию модели международного научно-технического сотрудничества и международной интеграции в области исследований и технологического развития, позволяющей защитить идентичность российской научной сферы и государственные интересы в условиях интернационализации науки и повысить эффективность российской науки за счет взаимовыгодного международного взаимодействия.</w:t>
      </w:r>
    </w:p>
    <w:p w14:paraId="7F130E11" w14:textId="77777777" w:rsidR="005902C9" w:rsidRPr="00853A80" w:rsidRDefault="005902C9" w:rsidP="005902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65F7">
        <w:rPr>
          <w:rFonts w:ascii="Times New Roman" w:hAnsi="Times New Roman" w:cs="Times New Roman"/>
          <w:b/>
          <w:sz w:val="20"/>
          <w:szCs w:val="20"/>
        </w:rPr>
        <w:t>Страна:</w:t>
      </w:r>
      <w:r w:rsidRPr="00853A80">
        <w:rPr>
          <w:rFonts w:ascii="Times New Roman" w:hAnsi="Times New Roman" w:cs="Times New Roman"/>
          <w:sz w:val="20"/>
          <w:szCs w:val="20"/>
        </w:rPr>
        <w:t xml:space="preserve"> Россия</w:t>
      </w:r>
    </w:p>
    <w:p w14:paraId="190FA41B" w14:textId="77777777" w:rsidR="005902C9" w:rsidRDefault="005902C9" w:rsidP="005902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65F7">
        <w:rPr>
          <w:rFonts w:ascii="Times New Roman" w:hAnsi="Times New Roman" w:cs="Times New Roman"/>
          <w:b/>
          <w:sz w:val="20"/>
          <w:szCs w:val="20"/>
        </w:rPr>
        <w:t>Источник:</w:t>
      </w:r>
      <w:r w:rsidRPr="00853A80">
        <w:rPr>
          <w:rFonts w:ascii="Times New Roman" w:hAnsi="Times New Roman" w:cs="Times New Roman"/>
          <w:sz w:val="20"/>
          <w:szCs w:val="20"/>
        </w:rPr>
        <w:t xml:space="preserve"> (стратегический или программный документ): Стратегия научно-технологического развития России, утвержденная Указом Президента России от 01.12.2016 г. № 642.</w:t>
      </w:r>
    </w:p>
    <w:p w14:paraId="08175217" w14:textId="77777777" w:rsidR="005902C9" w:rsidRPr="00B711E5" w:rsidRDefault="005902C9" w:rsidP="005902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4B237F1" w14:textId="52D4A37B" w:rsidR="005902C9" w:rsidRDefault="005902C9" w:rsidP="005902C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53A80">
        <w:rPr>
          <w:rFonts w:ascii="Times New Roman" w:hAnsi="Times New Roman" w:cs="Times New Roman"/>
          <w:i/>
          <w:sz w:val="20"/>
          <w:szCs w:val="20"/>
        </w:rPr>
        <w:t xml:space="preserve">Пример 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 w:rsidRPr="00853A80">
        <w:rPr>
          <w:rFonts w:ascii="Times New Roman" w:hAnsi="Times New Roman" w:cs="Times New Roman"/>
          <w:i/>
          <w:sz w:val="20"/>
          <w:szCs w:val="20"/>
        </w:rPr>
        <w:t>:</w:t>
      </w:r>
    </w:p>
    <w:p w14:paraId="1418E0C9" w14:textId="77777777" w:rsidR="005902C9" w:rsidRPr="001865F7" w:rsidRDefault="005902C9" w:rsidP="005902C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65F7">
        <w:rPr>
          <w:rFonts w:ascii="Times New Roman" w:hAnsi="Times New Roman" w:cs="Times New Roman"/>
          <w:b/>
          <w:sz w:val="20"/>
          <w:szCs w:val="20"/>
        </w:rPr>
        <w:t>Задачи:</w:t>
      </w:r>
    </w:p>
    <w:p w14:paraId="19744D66" w14:textId="77777777" w:rsidR="005902C9" w:rsidRPr="00853A80" w:rsidRDefault="005902C9" w:rsidP="005902C9">
      <w:pPr>
        <w:pStyle w:val="af5"/>
        <w:numPr>
          <w:ilvl w:val="0"/>
          <w:numId w:val="1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53A80">
        <w:rPr>
          <w:rFonts w:ascii="Times New Roman" w:hAnsi="Times New Roman" w:cs="Times New Roman"/>
          <w:sz w:val="20"/>
          <w:szCs w:val="20"/>
        </w:rPr>
        <w:lastRenderedPageBreak/>
        <w:t>создание условий для развития талантов и профессионального роста научных, инженерных и предпринимательских кадров;</w:t>
      </w:r>
    </w:p>
    <w:p w14:paraId="1DC9F562" w14:textId="77777777" w:rsidR="005902C9" w:rsidRPr="00853A80" w:rsidRDefault="005902C9" w:rsidP="005902C9">
      <w:pPr>
        <w:pStyle w:val="af5"/>
        <w:numPr>
          <w:ilvl w:val="0"/>
          <w:numId w:val="1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53A80">
        <w:rPr>
          <w:rFonts w:ascii="Times New Roman" w:hAnsi="Times New Roman" w:cs="Times New Roman"/>
          <w:sz w:val="20"/>
          <w:szCs w:val="20"/>
        </w:rPr>
        <w:t>модернизация системы высшего образования и создание условий для повышения ее глобальной конкурентоспособности и экспортного потенциала;</w:t>
      </w:r>
    </w:p>
    <w:p w14:paraId="67D77456" w14:textId="77777777" w:rsidR="005902C9" w:rsidRPr="00853A80" w:rsidRDefault="005902C9" w:rsidP="005902C9">
      <w:pPr>
        <w:pStyle w:val="af5"/>
        <w:numPr>
          <w:ilvl w:val="0"/>
          <w:numId w:val="1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53A80">
        <w:rPr>
          <w:rFonts w:ascii="Times New Roman" w:hAnsi="Times New Roman" w:cs="Times New Roman"/>
          <w:sz w:val="20"/>
          <w:szCs w:val="20"/>
        </w:rPr>
        <w:t>обеспечение получения фундаментальных знаний, необходимых для ответа на существующие и новые большие вызовы;</w:t>
      </w:r>
    </w:p>
    <w:p w14:paraId="4F96E8E0" w14:textId="77777777" w:rsidR="005902C9" w:rsidRPr="00853A80" w:rsidRDefault="005902C9" w:rsidP="005902C9">
      <w:pPr>
        <w:pStyle w:val="af5"/>
        <w:numPr>
          <w:ilvl w:val="0"/>
          <w:numId w:val="1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53A80">
        <w:rPr>
          <w:rFonts w:ascii="Times New Roman" w:hAnsi="Times New Roman" w:cs="Times New Roman"/>
          <w:sz w:val="20"/>
          <w:szCs w:val="20"/>
        </w:rPr>
        <w:t xml:space="preserve">сокращение потерь и инвестиционных рисков в экономике, обеспечение прослеживаемости всех стадий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853A80">
        <w:rPr>
          <w:rFonts w:ascii="Times New Roman" w:hAnsi="Times New Roman" w:cs="Times New Roman"/>
          <w:sz w:val="20"/>
          <w:szCs w:val="20"/>
        </w:rPr>
        <w:t>жизненного цикла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853A80">
        <w:rPr>
          <w:rFonts w:ascii="Times New Roman" w:hAnsi="Times New Roman" w:cs="Times New Roman"/>
          <w:sz w:val="20"/>
          <w:szCs w:val="20"/>
        </w:rPr>
        <w:t xml:space="preserve"> знаний, получаемых в процессе научных исследований, формирование сквозной и сбалансированной поддержки разработки технологий в зависимости от уровня их готовности;</w:t>
      </w:r>
    </w:p>
    <w:p w14:paraId="6B70A6D9" w14:textId="77777777" w:rsidR="005902C9" w:rsidRPr="00853A80" w:rsidRDefault="005902C9" w:rsidP="005902C9">
      <w:pPr>
        <w:pStyle w:val="af5"/>
        <w:numPr>
          <w:ilvl w:val="0"/>
          <w:numId w:val="1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53A80">
        <w:rPr>
          <w:rFonts w:ascii="Times New Roman" w:hAnsi="Times New Roman" w:cs="Times New Roman"/>
          <w:sz w:val="20"/>
          <w:szCs w:val="20"/>
        </w:rPr>
        <w:t>поддержка инициатив исследователей, предпринимателей и общества и создание эффективной системы трансфера и оборота прав на результаты исследований и разработок;</w:t>
      </w:r>
    </w:p>
    <w:p w14:paraId="5BBDCBFD" w14:textId="77777777" w:rsidR="005902C9" w:rsidRPr="00853A80" w:rsidRDefault="005902C9" w:rsidP="005902C9">
      <w:pPr>
        <w:pStyle w:val="af5"/>
        <w:numPr>
          <w:ilvl w:val="0"/>
          <w:numId w:val="1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53A80">
        <w:rPr>
          <w:rFonts w:ascii="Times New Roman" w:hAnsi="Times New Roman" w:cs="Times New Roman"/>
          <w:sz w:val="20"/>
          <w:szCs w:val="20"/>
        </w:rPr>
        <w:t>формирование механизмов привлечения средств частных организаций и организаций с государственным участием для реализации научных, научно-технических проектов на базе ведущих научных организаций и образовательных организаций высшего образования;</w:t>
      </w:r>
    </w:p>
    <w:p w14:paraId="1B479E2D" w14:textId="77777777" w:rsidR="005902C9" w:rsidRPr="00853A80" w:rsidRDefault="005902C9" w:rsidP="005902C9">
      <w:pPr>
        <w:pStyle w:val="af5"/>
        <w:numPr>
          <w:ilvl w:val="0"/>
          <w:numId w:val="1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53A80">
        <w:rPr>
          <w:rFonts w:ascii="Times New Roman" w:hAnsi="Times New Roman" w:cs="Times New Roman"/>
          <w:sz w:val="20"/>
          <w:szCs w:val="20"/>
        </w:rPr>
        <w:t>развитие инструментов эффективного взаимодействия главных распорядителей бюджетных средств при планировании расходов федерального бюджета на осуществление научных исследований и разработок гражданского назначения, в том числе с учетом востребованности планируемых результатов таких исследований и разработок;</w:t>
      </w:r>
    </w:p>
    <w:p w14:paraId="258BE217" w14:textId="77777777" w:rsidR="005902C9" w:rsidRPr="00B711E5" w:rsidRDefault="005902C9" w:rsidP="005902C9">
      <w:pPr>
        <w:pStyle w:val="af5"/>
        <w:numPr>
          <w:ilvl w:val="0"/>
          <w:numId w:val="1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53A80">
        <w:rPr>
          <w:rFonts w:ascii="Times New Roman" w:hAnsi="Times New Roman" w:cs="Times New Roman"/>
          <w:sz w:val="20"/>
          <w:szCs w:val="20"/>
        </w:rPr>
        <w:t>формирование механизмов финансирования важнейших инновационных проектов государственного значения, федеральных научно-технических программ, комплексных научно-технических программ и проектов полного инновационного цикла;</w:t>
      </w:r>
    </w:p>
    <w:p w14:paraId="026D599C" w14:textId="77777777" w:rsidR="005902C9" w:rsidRPr="00853A80" w:rsidRDefault="005902C9" w:rsidP="005902C9">
      <w:pPr>
        <w:pStyle w:val="af5"/>
        <w:numPr>
          <w:ilvl w:val="0"/>
          <w:numId w:val="1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53A80">
        <w:rPr>
          <w:rFonts w:ascii="Times New Roman" w:hAnsi="Times New Roman" w:cs="Times New Roman"/>
          <w:sz w:val="20"/>
          <w:szCs w:val="20"/>
        </w:rPr>
        <w:t>поддержка мероприятий, направленных на использование отечественных научных и (или) научно-технических результатов для выпуска новой высокотехнологичной продукции на территории Российской Федерации, а также для модернизации и дальнейшего развития отраслей экономики;</w:t>
      </w:r>
    </w:p>
    <w:p w14:paraId="38137390" w14:textId="77777777" w:rsidR="005902C9" w:rsidRPr="00853A80" w:rsidRDefault="005902C9" w:rsidP="005902C9">
      <w:pPr>
        <w:pStyle w:val="af5"/>
        <w:numPr>
          <w:ilvl w:val="0"/>
          <w:numId w:val="1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53A80">
        <w:rPr>
          <w:rFonts w:ascii="Times New Roman" w:hAnsi="Times New Roman" w:cs="Times New Roman"/>
          <w:sz w:val="20"/>
          <w:szCs w:val="20"/>
        </w:rPr>
        <w:t>устранение дефицита и обеспечения беспрепятственного доступа к инфраструктуре и информационному обеспечению научной, научно-технической и инновационной (высокотехнологичной) деятельности за счет ее опережающего развития с учетом прогноза научно-технологического развития Российской Федерации на период до 2030 года, утвержденного Правительством Российской Федерации;</w:t>
      </w:r>
    </w:p>
    <w:p w14:paraId="5D453680" w14:textId="77777777" w:rsidR="005902C9" w:rsidRPr="00853A80" w:rsidRDefault="005902C9" w:rsidP="005902C9">
      <w:pPr>
        <w:pStyle w:val="af5"/>
        <w:numPr>
          <w:ilvl w:val="0"/>
          <w:numId w:val="1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53A80">
        <w:rPr>
          <w:rFonts w:ascii="Times New Roman" w:hAnsi="Times New Roman" w:cs="Times New Roman"/>
          <w:sz w:val="20"/>
          <w:szCs w:val="20"/>
        </w:rPr>
        <w:t xml:space="preserve">формирование и реализация национальных и международных инфраструктурных проектов класса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853A80">
        <w:rPr>
          <w:rFonts w:ascii="Times New Roman" w:hAnsi="Times New Roman" w:cs="Times New Roman"/>
          <w:sz w:val="20"/>
          <w:szCs w:val="20"/>
        </w:rPr>
        <w:t>мегасайенс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853A80">
        <w:rPr>
          <w:rFonts w:ascii="Times New Roman" w:hAnsi="Times New Roman" w:cs="Times New Roman"/>
          <w:sz w:val="20"/>
          <w:szCs w:val="20"/>
        </w:rPr>
        <w:t>, создающих в том числе условия для концентрации научного, научно-технического и инновационного потенциала;</w:t>
      </w:r>
    </w:p>
    <w:p w14:paraId="4348BF84" w14:textId="77777777" w:rsidR="005902C9" w:rsidRPr="00853A80" w:rsidRDefault="005902C9" w:rsidP="005902C9">
      <w:pPr>
        <w:pStyle w:val="af5"/>
        <w:numPr>
          <w:ilvl w:val="0"/>
          <w:numId w:val="1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53A80">
        <w:rPr>
          <w:rFonts w:ascii="Times New Roman" w:hAnsi="Times New Roman" w:cs="Times New Roman"/>
          <w:sz w:val="20"/>
          <w:szCs w:val="20"/>
        </w:rPr>
        <w:t>комплексное решение задач ускоренного развития генетических технологий, в том числе технологий генетического редактирования, и создание научно-технологических заделов для медицины, сельского хозяйства и промышленности, а также совершенствование мер предупреждения чрезвычайных ситуаций биологического характера и контроля в этой области;</w:t>
      </w:r>
    </w:p>
    <w:p w14:paraId="58E7FDD3" w14:textId="77777777" w:rsidR="005902C9" w:rsidRPr="00853A80" w:rsidRDefault="005902C9" w:rsidP="005902C9">
      <w:pPr>
        <w:pStyle w:val="af5"/>
        <w:numPr>
          <w:ilvl w:val="0"/>
          <w:numId w:val="1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53A80">
        <w:rPr>
          <w:rFonts w:ascii="Times New Roman" w:hAnsi="Times New Roman" w:cs="Times New Roman"/>
          <w:sz w:val="20"/>
          <w:szCs w:val="20"/>
        </w:rPr>
        <w:t>обеспечение эффективной и взаимовыгодной интеграции в международное научное, научно-технологическое и экономическое пространство;</w:t>
      </w:r>
    </w:p>
    <w:p w14:paraId="57015D72" w14:textId="77777777" w:rsidR="005902C9" w:rsidRPr="00853A80" w:rsidRDefault="005902C9" w:rsidP="005902C9">
      <w:pPr>
        <w:pStyle w:val="af5"/>
        <w:numPr>
          <w:ilvl w:val="0"/>
          <w:numId w:val="1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53A80">
        <w:rPr>
          <w:rFonts w:ascii="Times New Roman" w:hAnsi="Times New Roman" w:cs="Times New Roman"/>
          <w:sz w:val="20"/>
          <w:szCs w:val="20"/>
        </w:rPr>
        <w:t>развитие сетевого взаимодействия, устранение барьеров и создание условий для многостороннего финансирования и инвестиций в научные, научно-технические и высокотехнологичные проекты, включая государственно-частное партнерство;</w:t>
      </w:r>
    </w:p>
    <w:p w14:paraId="6A6AB76D" w14:textId="77777777" w:rsidR="005902C9" w:rsidRPr="00853A80" w:rsidRDefault="005902C9" w:rsidP="005902C9">
      <w:pPr>
        <w:pStyle w:val="af5"/>
        <w:numPr>
          <w:ilvl w:val="0"/>
          <w:numId w:val="11"/>
        </w:numPr>
        <w:spacing w:line="240" w:lineRule="auto"/>
        <w:ind w:left="0" w:firstLine="0"/>
        <w:contextualSpacing w:val="0"/>
        <w:rPr>
          <w:rFonts w:ascii="Times New Roman" w:hAnsi="Times New Roman" w:cs="Times New Roman"/>
          <w:sz w:val="20"/>
          <w:szCs w:val="20"/>
        </w:rPr>
      </w:pPr>
      <w:r w:rsidRPr="00853A80">
        <w:rPr>
          <w:rFonts w:ascii="Times New Roman" w:hAnsi="Times New Roman" w:cs="Times New Roman"/>
          <w:sz w:val="20"/>
          <w:szCs w:val="20"/>
        </w:rPr>
        <w:t>создание эффективной открытой системы организации исследований и разработок, обеспечивающей существенное сокращение издержек, эффективное взаимодействие и прозрачное финансирование субъектов научной, научно-технической и инновационной деятельности, комфортность системы, обеспечивающей правовую охрану и оборот прав на результаты интеллектуальной деятельности, устранение архаичных форм отчетности за счет полного перехода на цифровые технологии.</w:t>
      </w:r>
    </w:p>
    <w:p w14:paraId="1B0BC8B6" w14:textId="77777777" w:rsidR="005902C9" w:rsidRDefault="005902C9" w:rsidP="00590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E1FA81D" w14:textId="77777777" w:rsidR="005902C9" w:rsidRDefault="005902C9" w:rsidP="005902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65F7">
        <w:rPr>
          <w:rFonts w:ascii="Times New Roman" w:hAnsi="Times New Roman" w:cs="Times New Roman"/>
          <w:b/>
          <w:sz w:val="20"/>
          <w:szCs w:val="20"/>
        </w:rPr>
        <w:t>Страна:</w:t>
      </w:r>
      <w:r>
        <w:rPr>
          <w:rFonts w:ascii="Times New Roman" w:hAnsi="Times New Roman" w:cs="Times New Roman"/>
          <w:sz w:val="20"/>
          <w:szCs w:val="20"/>
        </w:rPr>
        <w:t xml:space="preserve"> Россия</w:t>
      </w:r>
    </w:p>
    <w:p w14:paraId="0F812AA4" w14:textId="77777777" w:rsidR="005902C9" w:rsidRPr="004D615A" w:rsidRDefault="005902C9" w:rsidP="005902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65F7">
        <w:rPr>
          <w:rFonts w:ascii="Times New Roman" w:hAnsi="Times New Roman" w:cs="Times New Roman"/>
          <w:b/>
          <w:sz w:val="20"/>
          <w:szCs w:val="20"/>
        </w:rPr>
        <w:t>Источник (стратегический или программный документ):</w:t>
      </w:r>
      <w:r w:rsidRPr="00B711E5">
        <w:rPr>
          <w:rFonts w:ascii="Times New Roman" w:hAnsi="Times New Roman" w:cs="Times New Roman"/>
          <w:sz w:val="20"/>
          <w:szCs w:val="20"/>
        </w:rPr>
        <w:t xml:space="preserve"> </w:t>
      </w:r>
      <w:r w:rsidRPr="00853A80">
        <w:rPr>
          <w:rFonts w:ascii="Times New Roman" w:hAnsi="Times New Roman" w:cs="Times New Roman"/>
          <w:sz w:val="20"/>
          <w:szCs w:val="20"/>
        </w:rPr>
        <w:t>Государственная программа Российской Федерации «Научно-технологическое развитие Российской Федерации», утвержденная постановлением Правительства Российской Федерации от 29.03.2019 № 377 (с изменениями на 9 декабря 2022 года).</w:t>
      </w:r>
    </w:p>
    <w:p w14:paraId="694DA1B4" w14:textId="77777777" w:rsidR="005902C9" w:rsidRPr="00853A80" w:rsidRDefault="005902C9" w:rsidP="005902C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2416535" w14:textId="110FA8D5" w:rsidR="005902C9" w:rsidRDefault="005902C9" w:rsidP="005902C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F45CB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(индикаторы) научно-технологического развития </w:t>
      </w:r>
      <w:r>
        <w:rPr>
          <w:rFonts w:ascii="Times New Roman" w:hAnsi="Times New Roman" w:cs="Times New Roman"/>
          <w:sz w:val="24"/>
          <w:szCs w:val="24"/>
        </w:rPr>
        <w:t>– выраженные в количественной форме (в абсолютных, или относительных значениях) показатели деятельности, которые позволяют измерить степень достижения цели научно-технологического развития и/или оптимальность процесса деятельности по достижению цели. Обычно позволяют судить о результативности и эффективности научно-технической (технологической) деятельности. В стратегическом (программном) документе может быть дано пояснение об условиях достижения целевого показателя.</w:t>
      </w:r>
    </w:p>
    <w:p w14:paraId="6883FF3B" w14:textId="77777777" w:rsidR="00C032D9" w:rsidRDefault="00C032D9" w:rsidP="005902C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01D494E6" w14:textId="65BEEC81" w:rsidR="005902C9" w:rsidRPr="00B711E5" w:rsidRDefault="005902C9" w:rsidP="005902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711E5">
        <w:rPr>
          <w:rFonts w:ascii="Times New Roman" w:hAnsi="Times New Roman" w:cs="Times New Roman"/>
          <w:i/>
          <w:sz w:val="20"/>
          <w:szCs w:val="20"/>
        </w:rPr>
        <w:t>Пример</w:t>
      </w:r>
      <w:r>
        <w:rPr>
          <w:rFonts w:ascii="Times New Roman" w:hAnsi="Times New Roman" w:cs="Times New Roman"/>
          <w:i/>
          <w:sz w:val="20"/>
          <w:szCs w:val="20"/>
        </w:rPr>
        <w:t>ы</w:t>
      </w:r>
      <w:r w:rsidRPr="00B711E5">
        <w:rPr>
          <w:rFonts w:ascii="Times New Roman" w:hAnsi="Times New Roman" w:cs="Times New Roman"/>
          <w:i/>
          <w:sz w:val="20"/>
          <w:szCs w:val="20"/>
        </w:rPr>
        <w:t xml:space="preserve"> целевых показателей научно-технологического развития</w:t>
      </w:r>
    </w:p>
    <w:p w14:paraId="5360EB95" w14:textId="77777777" w:rsidR="005902C9" w:rsidRPr="00B711E5" w:rsidRDefault="005902C9" w:rsidP="005902C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711E5">
        <w:rPr>
          <w:rFonts w:ascii="Times New Roman" w:hAnsi="Times New Roman" w:cs="Times New Roman"/>
          <w:i/>
          <w:sz w:val="20"/>
          <w:szCs w:val="20"/>
        </w:rPr>
        <w:lastRenderedPageBreak/>
        <w:t>Пример 1</w:t>
      </w:r>
    </w:p>
    <w:p w14:paraId="483A9D87" w14:textId="77777777" w:rsidR="005902C9" w:rsidRPr="00B711E5" w:rsidRDefault="005902C9" w:rsidP="005902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65F7">
        <w:rPr>
          <w:rFonts w:ascii="Times New Roman" w:hAnsi="Times New Roman" w:cs="Times New Roman"/>
          <w:b/>
          <w:sz w:val="20"/>
          <w:szCs w:val="20"/>
        </w:rPr>
        <w:t>Целевой показатель: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711E5">
        <w:rPr>
          <w:rFonts w:ascii="Times New Roman" w:hAnsi="Times New Roman" w:cs="Times New Roman"/>
          <w:sz w:val="20"/>
          <w:szCs w:val="20"/>
        </w:rPr>
        <w:t>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образования.</w:t>
      </w:r>
    </w:p>
    <w:p w14:paraId="0BBA3231" w14:textId="77777777" w:rsidR="005902C9" w:rsidRDefault="005902C9" w:rsidP="005902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65F7">
        <w:rPr>
          <w:rFonts w:ascii="Times New Roman" w:hAnsi="Times New Roman" w:cs="Times New Roman"/>
          <w:b/>
          <w:sz w:val="20"/>
          <w:szCs w:val="20"/>
        </w:rPr>
        <w:t>Страна:</w:t>
      </w:r>
      <w:r>
        <w:rPr>
          <w:rFonts w:ascii="Times New Roman" w:hAnsi="Times New Roman" w:cs="Times New Roman"/>
          <w:sz w:val="20"/>
          <w:szCs w:val="20"/>
        </w:rPr>
        <w:t xml:space="preserve"> Россия</w:t>
      </w:r>
    </w:p>
    <w:p w14:paraId="012435BB" w14:textId="77777777" w:rsidR="005902C9" w:rsidRDefault="005902C9" w:rsidP="005902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65F7">
        <w:rPr>
          <w:rFonts w:ascii="Times New Roman" w:hAnsi="Times New Roman" w:cs="Times New Roman"/>
          <w:b/>
          <w:sz w:val="20"/>
          <w:szCs w:val="20"/>
        </w:rPr>
        <w:t>Целевой год достижения:</w:t>
      </w:r>
      <w:r>
        <w:rPr>
          <w:rFonts w:ascii="Times New Roman" w:hAnsi="Times New Roman" w:cs="Times New Roman"/>
          <w:sz w:val="20"/>
          <w:szCs w:val="20"/>
        </w:rPr>
        <w:t xml:space="preserve"> 2030</w:t>
      </w:r>
    </w:p>
    <w:p w14:paraId="652DF5B0" w14:textId="77777777" w:rsidR="005902C9" w:rsidRDefault="005902C9" w:rsidP="005902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65F7">
        <w:rPr>
          <w:rFonts w:ascii="Times New Roman" w:hAnsi="Times New Roman" w:cs="Times New Roman"/>
          <w:b/>
          <w:sz w:val="20"/>
          <w:szCs w:val="20"/>
        </w:rPr>
        <w:t>Источник (стратегический или программный документ):</w:t>
      </w:r>
      <w:r w:rsidRPr="00B711E5">
        <w:rPr>
          <w:rFonts w:ascii="Times New Roman" w:hAnsi="Times New Roman" w:cs="Times New Roman"/>
          <w:sz w:val="20"/>
          <w:szCs w:val="20"/>
        </w:rPr>
        <w:t xml:space="preserve"> Указ Президента Российской Федерации от 21 июля 2020 г. № 474 «О национальных целях развития Российской Федерации на период до 2030 года»</w:t>
      </w:r>
    </w:p>
    <w:p w14:paraId="2F3747F7" w14:textId="77777777" w:rsidR="005902C9" w:rsidRDefault="005902C9" w:rsidP="005902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6D0AAAA" w14:textId="77777777" w:rsidR="005902C9" w:rsidRPr="00F67908" w:rsidRDefault="005902C9" w:rsidP="005902C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Пример 2</w:t>
      </w:r>
    </w:p>
    <w:p w14:paraId="3E303717" w14:textId="77777777" w:rsidR="005902C9" w:rsidRDefault="005902C9" w:rsidP="005902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65F7">
        <w:rPr>
          <w:rFonts w:ascii="Times New Roman" w:hAnsi="Times New Roman" w:cs="Times New Roman"/>
          <w:b/>
          <w:sz w:val="20"/>
          <w:szCs w:val="20"/>
        </w:rPr>
        <w:t>Целевой показатель:</w:t>
      </w:r>
      <w:r>
        <w:rPr>
          <w:rFonts w:ascii="Times New Roman" w:hAnsi="Times New Roman" w:cs="Times New Roman"/>
          <w:sz w:val="20"/>
          <w:szCs w:val="20"/>
        </w:rPr>
        <w:t xml:space="preserve"> Поэтапное увеличение</w:t>
      </w:r>
      <w:r w:rsidRPr="0099545B">
        <w:rPr>
          <w:rFonts w:ascii="Times New Roman" w:hAnsi="Times New Roman" w:cs="Times New Roman"/>
          <w:sz w:val="20"/>
          <w:szCs w:val="20"/>
        </w:rPr>
        <w:t xml:space="preserve"> затрат на иссле</w:t>
      </w:r>
      <w:r>
        <w:rPr>
          <w:rFonts w:ascii="Times New Roman" w:hAnsi="Times New Roman" w:cs="Times New Roman"/>
          <w:sz w:val="20"/>
          <w:szCs w:val="20"/>
        </w:rPr>
        <w:t>дования и разработки и доведение</w:t>
      </w:r>
      <w:r w:rsidRPr="0099545B">
        <w:rPr>
          <w:rFonts w:ascii="Times New Roman" w:hAnsi="Times New Roman" w:cs="Times New Roman"/>
          <w:sz w:val="20"/>
          <w:szCs w:val="20"/>
        </w:rPr>
        <w:t xml:space="preserve"> их до уровня не менее двух процентов валового внутреннего продукта</w:t>
      </w:r>
    </w:p>
    <w:p w14:paraId="5ABE4698" w14:textId="77777777" w:rsidR="005902C9" w:rsidRPr="00B711E5" w:rsidRDefault="005902C9" w:rsidP="005902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65F7">
        <w:rPr>
          <w:rFonts w:ascii="Times New Roman" w:hAnsi="Times New Roman" w:cs="Times New Roman"/>
          <w:b/>
          <w:sz w:val="20"/>
          <w:szCs w:val="20"/>
        </w:rPr>
        <w:t>Целевой год достижения:</w:t>
      </w:r>
      <w:r>
        <w:rPr>
          <w:rFonts w:ascii="Times New Roman" w:hAnsi="Times New Roman" w:cs="Times New Roman"/>
          <w:sz w:val="20"/>
          <w:szCs w:val="20"/>
        </w:rPr>
        <w:t xml:space="preserve"> 2025 г. (год конца второго этапа реализации Стратегии </w:t>
      </w:r>
      <w:r w:rsidRPr="00853A80">
        <w:rPr>
          <w:rFonts w:ascii="Times New Roman" w:hAnsi="Times New Roman" w:cs="Times New Roman"/>
          <w:sz w:val="20"/>
          <w:szCs w:val="20"/>
        </w:rPr>
        <w:t>научно-технологического развития России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0A71BDF" w14:textId="77777777" w:rsidR="005902C9" w:rsidRDefault="005902C9" w:rsidP="005902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65F7">
        <w:rPr>
          <w:rFonts w:ascii="Times New Roman" w:hAnsi="Times New Roman" w:cs="Times New Roman"/>
          <w:b/>
          <w:sz w:val="20"/>
          <w:szCs w:val="20"/>
        </w:rPr>
        <w:t>Страна:</w:t>
      </w:r>
      <w:r>
        <w:rPr>
          <w:rFonts w:ascii="Times New Roman" w:hAnsi="Times New Roman" w:cs="Times New Roman"/>
          <w:sz w:val="20"/>
          <w:szCs w:val="20"/>
        </w:rPr>
        <w:t xml:space="preserve"> Россия</w:t>
      </w:r>
    </w:p>
    <w:p w14:paraId="35E50E02" w14:textId="77777777" w:rsidR="005902C9" w:rsidRDefault="005902C9" w:rsidP="005902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65F7">
        <w:rPr>
          <w:rFonts w:ascii="Times New Roman" w:hAnsi="Times New Roman" w:cs="Times New Roman"/>
          <w:b/>
          <w:sz w:val="20"/>
          <w:szCs w:val="20"/>
        </w:rPr>
        <w:t>Источник (стратегический или программный документ):</w:t>
      </w:r>
      <w:r w:rsidRPr="00B711E5">
        <w:rPr>
          <w:rFonts w:ascii="Times New Roman" w:hAnsi="Times New Roman" w:cs="Times New Roman"/>
          <w:sz w:val="20"/>
          <w:szCs w:val="20"/>
        </w:rPr>
        <w:t xml:space="preserve"> </w:t>
      </w:r>
      <w:r w:rsidRPr="00853A80">
        <w:rPr>
          <w:rFonts w:ascii="Times New Roman" w:hAnsi="Times New Roman" w:cs="Times New Roman"/>
          <w:sz w:val="20"/>
          <w:szCs w:val="20"/>
        </w:rPr>
        <w:t>Стратегия научно-технологического развития России, утвержденная Указом Президента России от 01.12.2016 г. № 642.</w:t>
      </w:r>
    </w:p>
    <w:p w14:paraId="2F572DF5" w14:textId="77777777" w:rsidR="005902C9" w:rsidRDefault="005902C9" w:rsidP="005902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65F7">
        <w:rPr>
          <w:rFonts w:ascii="Times New Roman" w:hAnsi="Times New Roman" w:cs="Times New Roman"/>
          <w:b/>
          <w:sz w:val="20"/>
          <w:szCs w:val="20"/>
        </w:rPr>
        <w:t>Важное примечание (пояснение из стратегического или программного документа):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7908">
        <w:rPr>
          <w:rFonts w:ascii="Times New Roman" w:hAnsi="Times New Roman" w:cs="Times New Roman"/>
          <w:sz w:val="20"/>
          <w:szCs w:val="20"/>
        </w:rPr>
        <w:t>Поэтапное увеличение затрат на исследования и разработки должно зависеть также от результативности российских организаций, осуществляющих исследования и разработки.</w:t>
      </w:r>
    </w:p>
    <w:p w14:paraId="3E8AD191" w14:textId="77777777" w:rsidR="005902C9" w:rsidRDefault="005902C9" w:rsidP="005902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E967F0A" w14:textId="77777777" w:rsidR="005902C9" w:rsidRPr="00F67908" w:rsidRDefault="005902C9" w:rsidP="005902C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67908">
        <w:rPr>
          <w:rFonts w:ascii="Times New Roman" w:hAnsi="Times New Roman" w:cs="Times New Roman"/>
          <w:i/>
          <w:sz w:val="20"/>
          <w:szCs w:val="20"/>
        </w:rPr>
        <w:t>Пример 3</w:t>
      </w:r>
    </w:p>
    <w:p w14:paraId="1E949AE5" w14:textId="77777777" w:rsidR="005902C9" w:rsidRPr="001865F7" w:rsidRDefault="005902C9" w:rsidP="005902C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865F7">
        <w:rPr>
          <w:rFonts w:ascii="Times New Roman" w:hAnsi="Times New Roman" w:cs="Times New Roman"/>
          <w:b/>
          <w:sz w:val="20"/>
          <w:szCs w:val="20"/>
        </w:rPr>
        <w:t>Целевой показатель: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F67908">
        <w:rPr>
          <w:rFonts w:ascii="Times New Roman" w:hAnsi="Times New Roman" w:cs="Times New Roman"/>
          <w:sz w:val="20"/>
          <w:szCs w:val="20"/>
        </w:rPr>
        <w:t>ропорциональный рост частных инвестиций, уровень которых к 2035 году должен быть не ниже государственных</w:t>
      </w:r>
    </w:p>
    <w:p w14:paraId="46070B33" w14:textId="77777777" w:rsidR="005902C9" w:rsidRPr="00B711E5" w:rsidRDefault="005902C9" w:rsidP="005902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65F7">
        <w:rPr>
          <w:rFonts w:ascii="Times New Roman" w:hAnsi="Times New Roman" w:cs="Times New Roman"/>
          <w:b/>
          <w:sz w:val="20"/>
          <w:szCs w:val="20"/>
        </w:rPr>
        <w:t>Целевой год достижения:</w:t>
      </w:r>
      <w:r>
        <w:rPr>
          <w:rFonts w:ascii="Times New Roman" w:hAnsi="Times New Roman" w:cs="Times New Roman"/>
          <w:sz w:val="20"/>
          <w:szCs w:val="20"/>
        </w:rPr>
        <w:t xml:space="preserve"> 2035</w:t>
      </w:r>
    </w:p>
    <w:p w14:paraId="17456C5C" w14:textId="77777777" w:rsidR="005902C9" w:rsidRDefault="005902C9" w:rsidP="005902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65F7">
        <w:rPr>
          <w:rFonts w:ascii="Times New Roman" w:hAnsi="Times New Roman" w:cs="Times New Roman"/>
          <w:b/>
          <w:sz w:val="20"/>
          <w:szCs w:val="20"/>
        </w:rPr>
        <w:t>Страна:</w:t>
      </w:r>
      <w:r>
        <w:rPr>
          <w:rFonts w:ascii="Times New Roman" w:hAnsi="Times New Roman" w:cs="Times New Roman"/>
          <w:sz w:val="20"/>
          <w:szCs w:val="20"/>
        </w:rPr>
        <w:t xml:space="preserve"> Россия</w:t>
      </w:r>
    </w:p>
    <w:p w14:paraId="5D5ACE2D" w14:textId="77777777" w:rsidR="005902C9" w:rsidRPr="00B711E5" w:rsidRDefault="005902C9" w:rsidP="005902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65F7">
        <w:rPr>
          <w:rFonts w:ascii="Times New Roman" w:hAnsi="Times New Roman" w:cs="Times New Roman"/>
          <w:b/>
          <w:sz w:val="20"/>
          <w:szCs w:val="20"/>
        </w:rPr>
        <w:t>Источник (стратегический или программный документ):</w:t>
      </w:r>
      <w:r w:rsidRPr="00B711E5">
        <w:rPr>
          <w:rFonts w:ascii="Times New Roman" w:hAnsi="Times New Roman" w:cs="Times New Roman"/>
          <w:sz w:val="20"/>
          <w:szCs w:val="20"/>
        </w:rPr>
        <w:t xml:space="preserve"> </w:t>
      </w:r>
      <w:r w:rsidRPr="00853A80">
        <w:rPr>
          <w:rFonts w:ascii="Times New Roman" w:hAnsi="Times New Roman" w:cs="Times New Roman"/>
          <w:sz w:val="20"/>
          <w:szCs w:val="20"/>
        </w:rPr>
        <w:t>Стратегия научно-технологического развития России, утвержденная Указом Президента России от 01.12.2016 г. № 642.</w:t>
      </w:r>
    </w:p>
    <w:p w14:paraId="7FA47C7F" w14:textId="77777777" w:rsidR="005902C9" w:rsidRPr="00B711E5" w:rsidRDefault="005902C9" w:rsidP="005902C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865F7">
        <w:rPr>
          <w:rFonts w:ascii="Times New Roman" w:hAnsi="Times New Roman" w:cs="Times New Roman"/>
          <w:b/>
          <w:sz w:val="20"/>
          <w:szCs w:val="20"/>
        </w:rPr>
        <w:t>Важное примечание (пояснение из стратегического или программного документа):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67908">
        <w:rPr>
          <w:rFonts w:ascii="Times New Roman" w:hAnsi="Times New Roman" w:cs="Times New Roman"/>
          <w:sz w:val="20"/>
          <w:szCs w:val="20"/>
        </w:rPr>
        <w:t>Поэтапное увеличение затрат на исследования и разработки должно зависеть также от результативности российских организаций, осуществляющих исследования и разработки.</w:t>
      </w:r>
    </w:p>
    <w:p w14:paraId="64490068" w14:textId="77777777" w:rsidR="005902C9" w:rsidRPr="003E42ED" w:rsidRDefault="005902C9" w:rsidP="00590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A181C0" w14:textId="2E270477" w:rsidR="005902C9" w:rsidRPr="00461D21" w:rsidRDefault="005902C9" w:rsidP="005902C9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A5DF1">
        <w:rPr>
          <w:rFonts w:ascii="Times New Roman" w:hAnsi="Times New Roman" w:cs="Times New Roman"/>
          <w:b/>
          <w:sz w:val="24"/>
          <w:szCs w:val="24"/>
        </w:rPr>
        <w:t>Меры научно-технологического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1D21">
        <w:rPr>
          <w:rFonts w:ascii="Times New Roman" w:hAnsi="Times New Roman" w:cs="Times New Roman"/>
          <w:sz w:val="24"/>
          <w:szCs w:val="24"/>
        </w:rPr>
        <w:t>–</w:t>
      </w:r>
      <w:r w:rsidR="00461D21" w:rsidRPr="00461D21">
        <w:rPr>
          <w:rFonts w:ascii="Times New Roman" w:hAnsi="Times New Roman" w:cs="Times New Roman"/>
          <w:sz w:val="24"/>
          <w:szCs w:val="24"/>
        </w:rPr>
        <w:t xml:space="preserve"> инструменты и механизмы </w:t>
      </w:r>
      <w:r w:rsidR="000C6D02">
        <w:rPr>
          <w:rFonts w:ascii="Times New Roman" w:hAnsi="Times New Roman" w:cs="Times New Roman"/>
          <w:sz w:val="24"/>
          <w:szCs w:val="24"/>
          <w:lang w:val="ru-RU"/>
        </w:rPr>
        <w:t>поддержки</w:t>
      </w:r>
      <w:r w:rsidR="00461D21" w:rsidRPr="00461D21">
        <w:rPr>
          <w:rFonts w:ascii="Times New Roman" w:hAnsi="Times New Roman" w:cs="Times New Roman"/>
          <w:sz w:val="24"/>
          <w:szCs w:val="24"/>
        </w:rPr>
        <w:t xml:space="preserve"> </w:t>
      </w:r>
      <w:r w:rsidR="00461D21" w:rsidRPr="00461D21">
        <w:rPr>
          <w:rFonts w:ascii="Times New Roman" w:hAnsi="Times New Roman" w:cs="Times New Roman"/>
          <w:sz w:val="24"/>
          <w:szCs w:val="24"/>
          <w:lang w:val="ru-RU"/>
        </w:rPr>
        <w:t xml:space="preserve">сферы </w:t>
      </w:r>
      <w:r w:rsidR="00461D21" w:rsidRPr="00461D21">
        <w:rPr>
          <w:rFonts w:ascii="Times New Roman" w:hAnsi="Times New Roman" w:cs="Times New Roman"/>
          <w:sz w:val="24"/>
          <w:szCs w:val="24"/>
        </w:rPr>
        <w:t>исследований и разработок</w:t>
      </w:r>
      <w:r w:rsidR="00461D2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83908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направленные на достижение целей и </w:t>
      </w:r>
      <w:r w:rsidR="00461D21">
        <w:rPr>
          <w:rFonts w:ascii="Times New Roman" w:hAnsi="Times New Roman" w:cs="Times New Roman"/>
          <w:sz w:val="24"/>
          <w:szCs w:val="24"/>
          <w:lang w:val="ru-RU"/>
        </w:rPr>
        <w:t>решение задач научно-технологического развития.</w:t>
      </w:r>
    </w:p>
    <w:p w14:paraId="5BF2208A" w14:textId="77777777" w:rsidR="005902C9" w:rsidRPr="00461D21" w:rsidRDefault="005902C9" w:rsidP="00590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FB9923" w14:textId="1659DEE2" w:rsidR="005902C9" w:rsidRDefault="005902C9" w:rsidP="005902C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Цель, задачи, целевые показатели и м</w:t>
      </w:r>
      <w:r w:rsidRPr="003E42ED">
        <w:rPr>
          <w:rFonts w:ascii="Times New Roman" w:hAnsi="Times New Roman" w:cs="Times New Roman"/>
          <w:sz w:val="24"/>
          <w:szCs w:val="24"/>
        </w:rPr>
        <w:t xml:space="preserve">еры </w:t>
      </w:r>
      <w:r>
        <w:rPr>
          <w:rFonts w:ascii="Times New Roman" w:hAnsi="Times New Roman" w:cs="Times New Roman"/>
          <w:sz w:val="24"/>
          <w:szCs w:val="24"/>
        </w:rPr>
        <w:t>научно-технологического развития</w:t>
      </w:r>
      <w:r w:rsidR="00CC65A6">
        <w:rPr>
          <w:rFonts w:ascii="Times New Roman" w:hAnsi="Times New Roman" w:cs="Times New Roman"/>
          <w:sz w:val="24"/>
          <w:szCs w:val="24"/>
          <w:lang w:val="ru-RU"/>
        </w:rPr>
        <w:t xml:space="preserve"> отдельной страны</w:t>
      </w:r>
      <w:r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083908"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>
        <w:rPr>
          <w:rFonts w:ascii="Times New Roman" w:hAnsi="Times New Roman" w:cs="Times New Roman"/>
          <w:sz w:val="24"/>
          <w:szCs w:val="24"/>
        </w:rPr>
        <w:t>заданы не в одном, а в различных</w:t>
      </w:r>
      <w:r w:rsidR="00CC65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стратегических и программных документах. </w:t>
      </w:r>
    </w:p>
    <w:p w14:paraId="15B653DF" w14:textId="77777777" w:rsidR="00461D21" w:rsidRDefault="00461D21" w:rsidP="005902C9">
      <w:pPr>
        <w:rPr>
          <w:rFonts w:ascii="Times New Roman" w:hAnsi="Times New Roman" w:cs="Times New Roman"/>
          <w:i/>
          <w:sz w:val="24"/>
          <w:szCs w:val="24"/>
        </w:rPr>
      </w:pPr>
    </w:p>
    <w:p w14:paraId="3C2EAD41" w14:textId="6E498669" w:rsidR="005902C9" w:rsidRDefault="005902C9" w:rsidP="005902C9">
      <w:pPr>
        <w:rPr>
          <w:rFonts w:ascii="Times New Roman" w:hAnsi="Times New Roman" w:cs="Times New Roman"/>
          <w:i/>
          <w:sz w:val="24"/>
          <w:szCs w:val="24"/>
        </w:rPr>
      </w:pPr>
      <w:r w:rsidRPr="004D615A">
        <w:rPr>
          <w:rFonts w:ascii="Times New Roman" w:hAnsi="Times New Roman" w:cs="Times New Roman"/>
          <w:i/>
          <w:sz w:val="24"/>
          <w:szCs w:val="24"/>
        </w:rPr>
        <w:t>Пример</w:t>
      </w:r>
      <w:r>
        <w:rPr>
          <w:rFonts w:ascii="Times New Roman" w:hAnsi="Times New Roman" w:cs="Times New Roman"/>
          <w:i/>
          <w:sz w:val="24"/>
          <w:szCs w:val="24"/>
        </w:rPr>
        <w:t>ы</w:t>
      </w:r>
      <w:r w:rsidRPr="004D615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мер</w:t>
      </w:r>
      <w:r w:rsidRPr="004D615A">
        <w:rPr>
          <w:rFonts w:ascii="Times New Roman" w:hAnsi="Times New Roman" w:cs="Times New Roman"/>
          <w:i/>
          <w:sz w:val="24"/>
          <w:szCs w:val="24"/>
        </w:rPr>
        <w:t xml:space="preserve"> научно-технологического развития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2595504E" w14:textId="6E77F085" w:rsidR="007F4E8D" w:rsidRPr="008D7851" w:rsidRDefault="007F4E8D" w:rsidP="005902C9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8D7851">
        <w:rPr>
          <w:rFonts w:ascii="Times New Roman" w:hAnsi="Times New Roman" w:cs="Times New Roman"/>
          <w:b/>
          <w:sz w:val="20"/>
          <w:szCs w:val="20"/>
          <w:lang w:val="ru-RU"/>
        </w:rPr>
        <w:t>Меры:</w:t>
      </w:r>
    </w:p>
    <w:p w14:paraId="0A530113" w14:textId="071D426B" w:rsidR="007F4E8D" w:rsidRPr="008D7851" w:rsidRDefault="007F4E8D" w:rsidP="007F4E8D">
      <w:pPr>
        <w:pStyle w:val="af5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8D7851">
        <w:rPr>
          <w:rFonts w:ascii="Times New Roman" w:hAnsi="Times New Roman" w:cs="Times New Roman"/>
          <w:sz w:val="20"/>
          <w:szCs w:val="20"/>
          <w:lang w:val="ru-RU"/>
        </w:rPr>
        <w:t>предоставление г</w:t>
      </w:r>
      <w:r w:rsidR="00461D21" w:rsidRPr="008D7851">
        <w:rPr>
          <w:rFonts w:ascii="Times New Roman" w:hAnsi="Times New Roman" w:cs="Times New Roman"/>
          <w:sz w:val="20"/>
          <w:szCs w:val="20"/>
          <w:lang w:val="ru-RU"/>
        </w:rPr>
        <w:t>осударственного задания</w:t>
      </w:r>
      <w:r w:rsidRPr="008D7851">
        <w:rPr>
          <w:rFonts w:ascii="Times New Roman" w:hAnsi="Times New Roman" w:cs="Times New Roman"/>
          <w:sz w:val="20"/>
          <w:szCs w:val="20"/>
          <w:lang w:val="ru-RU"/>
        </w:rPr>
        <w:t xml:space="preserve"> на науку</w:t>
      </w:r>
      <w:r w:rsidR="00461D21" w:rsidRPr="008D7851">
        <w:rPr>
          <w:rFonts w:ascii="Times New Roman" w:hAnsi="Times New Roman" w:cs="Times New Roman"/>
          <w:sz w:val="20"/>
          <w:szCs w:val="20"/>
          <w:lang w:val="ru-RU"/>
        </w:rPr>
        <w:t xml:space="preserve"> (научные организации, вузы выполняют исследования и разработки по конкретным тематикам, определенным органами исполнительной власти России – министерствами, ведомствами, а также по заданию Российской академии наук)</w:t>
      </w:r>
      <w:r w:rsidRPr="008D7851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363EC6DD" w14:textId="3A4F98D1" w:rsidR="007F4E8D" w:rsidRPr="008D7851" w:rsidRDefault="007F4E8D" w:rsidP="007F4E8D">
      <w:pPr>
        <w:pStyle w:val="af5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8D7851">
        <w:rPr>
          <w:rFonts w:ascii="Times New Roman" w:hAnsi="Times New Roman" w:cs="Times New Roman"/>
          <w:sz w:val="20"/>
          <w:szCs w:val="20"/>
          <w:lang w:val="ru-RU"/>
        </w:rPr>
        <w:t>предоставление грантов на создание инжиниринговых центров;</w:t>
      </w:r>
    </w:p>
    <w:p w14:paraId="1AA66BC9" w14:textId="70AEA266" w:rsidR="007F4E8D" w:rsidRPr="008D7851" w:rsidRDefault="007F4E8D" w:rsidP="007F4E8D">
      <w:pPr>
        <w:pStyle w:val="af5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8D7851">
        <w:rPr>
          <w:rFonts w:ascii="Times New Roman" w:hAnsi="Times New Roman" w:cs="Times New Roman"/>
          <w:sz w:val="20"/>
          <w:szCs w:val="20"/>
          <w:lang w:val="ru-RU"/>
        </w:rPr>
        <w:t>развитие научно-образовательные центров мирового уровня;</w:t>
      </w:r>
    </w:p>
    <w:p w14:paraId="0D8AE0F0" w14:textId="5DCEB843" w:rsidR="007F4E8D" w:rsidRPr="008D7851" w:rsidRDefault="007F4E8D" w:rsidP="007F4E8D">
      <w:pPr>
        <w:pStyle w:val="af5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8D7851">
        <w:rPr>
          <w:rFonts w:ascii="Times New Roman" w:hAnsi="Times New Roman" w:cs="Times New Roman"/>
          <w:sz w:val="20"/>
          <w:szCs w:val="20"/>
          <w:lang w:val="ru-RU"/>
        </w:rPr>
        <w:t>предоставление субсидий на развитие кооперации вузов, научных организаций и предприятий;</w:t>
      </w:r>
    </w:p>
    <w:p w14:paraId="75133DFD" w14:textId="66686D75" w:rsidR="007F4E8D" w:rsidRPr="008D7851" w:rsidRDefault="007F4E8D" w:rsidP="007F4E8D">
      <w:pPr>
        <w:pStyle w:val="af5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8D7851">
        <w:rPr>
          <w:rFonts w:ascii="Times New Roman" w:hAnsi="Times New Roman" w:cs="Times New Roman"/>
          <w:sz w:val="20"/>
          <w:szCs w:val="20"/>
          <w:lang w:val="ru-RU"/>
        </w:rPr>
        <w:t>реализация программы «Приоритет-2030»;</w:t>
      </w:r>
    </w:p>
    <w:p w14:paraId="6F858197" w14:textId="09F7292F" w:rsidR="007F4E8D" w:rsidRPr="008D7851" w:rsidRDefault="007F4E8D" w:rsidP="007F4E8D">
      <w:pPr>
        <w:pStyle w:val="af5"/>
        <w:numPr>
          <w:ilvl w:val="0"/>
          <w:numId w:val="12"/>
        </w:numPr>
        <w:rPr>
          <w:rFonts w:ascii="Times New Roman" w:hAnsi="Times New Roman" w:cs="Times New Roman"/>
          <w:sz w:val="20"/>
          <w:szCs w:val="20"/>
          <w:lang w:val="ru-RU"/>
        </w:rPr>
      </w:pPr>
      <w:r w:rsidRPr="008D7851">
        <w:rPr>
          <w:rFonts w:ascii="Times New Roman" w:hAnsi="Times New Roman" w:cs="Times New Roman"/>
          <w:sz w:val="20"/>
          <w:szCs w:val="20"/>
          <w:lang w:val="ru-RU"/>
        </w:rPr>
        <w:t>субсидии организациям на финансовое обеспечение части затрат на реализацию проектов по разработке современных технологий, организации производства и реализации на их основе конкурентоспособных лекарственных препаратов и медицинских изделий;</w:t>
      </w:r>
    </w:p>
    <w:p w14:paraId="65B972C6" w14:textId="1181C8C3" w:rsidR="005902C9" w:rsidRPr="008D7851" w:rsidRDefault="007F4E8D" w:rsidP="00C032D9">
      <w:pPr>
        <w:pStyle w:val="af5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8D7851">
        <w:rPr>
          <w:rFonts w:ascii="Times New Roman" w:hAnsi="Times New Roman" w:cs="Times New Roman"/>
          <w:sz w:val="20"/>
          <w:szCs w:val="20"/>
          <w:lang w:val="ru-RU"/>
        </w:rPr>
        <w:t>возмещение затрат по уплате в</w:t>
      </w:r>
      <w:r w:rsidR="00461D21" w:rsidRPr="008D7851">
        <w:rPr>
          <w:rFonts w:ascii="Times New Roman" w:hAnsi="Times New Roman" w:cs="Times New Roman"/>
          <w:sz w:val="20"/>
          <w:szCs w:val="20"/>
          <w:lang w:val="ru-RU"/>
        </w:rPr>
        <w:t xml:space="preserve">возной таможенной пошлины и НДС; </w:t>
      </w:r>
      <w:r w:rsidRPr="008D7851">
        <w:rPr>
          <w:rFonts w:ascii="Times New Roman" w:hAnsi="Times New Roman" w:cs="Times New Roman"/>
          <w:sz w:val="20"/>
          <w:szCs w:val="20"/>
          <w:lang w:val="ru-RU"/>
        </w:rPr>
        <w:t>возмещение затрат по уплате таможенных платежей российских экспортеров высокотехнологичной продукции</w:t>
      </w:r>
      <w:r w:rsidR="00461D21" w:rsidRPr="008D7851">
        <w:rPr>
          <w:rFonts w:ascii="Times New Roman" w:hAnsi="Times New Roman" w:cs="Times New Roman"/>
          <w:sz w:val="20"/>
          <w:szCs w:val="20"/>
          <w:lang w:val="ru-RU"/>
        </w:rPr>
        <w:t>;</w:t>
      </w:r>
    </w:p>
    <w:p w14:paraId="14B52B0D" w14:textId="645145CE" w:rsidR="007F4E8D" w:rsidRPr="008D7851" w:rsidRDefault="007F4E8D" w:rsidP="00C032D9">
      <w:pPr>
        <w:pStyle w:val="af5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8D7851">
        <w:rPr>
          <w:rFonts w:ascii="Times New Roman" w:hAnsi="Times New Roman" w:cs="Times New Roman"/>
          <w:sz w:val="20"/>
          <w:szCs w:val="20"/>
          <w:lang w:val="ru-RU"/>
        </w:rPr>
        <w:t>предоставление жилищных сертификатов молодым ученым</w:t>
      </w:r>
    </w:p>
    <w:p w14:paraId="2B5F27DD" w14:textId="6F3DDAEA" w:rsidR="00461D21" w:rsidRPr="008D7851" w:rsidRDefault="00461D21" w:rsidP="008D7851">
      <w:pPr>
        <w:pStyle w:val="af5"/>
        <w:numPr>
          <w:ilvl w:val="0"/>
          <w:numId w:val="12"/>
        </w:numPr>
        <w:rPr>
          <w:rFonts w:ascii="Times New Roman" w:hAnsi="Times New Roman" w:cs="Times New Roman"/>
          <w:b/>
          <w:sz w:val="20"/>
          <w:szCs w:val="20"/>
        </w:rPr>
      </w:pPr>
      <w:r w:rsidRPr="008D7851">
        <w:rPr>
          <w:rFonts w:ascii="Times New Roman" w:hAnsi="Times New Roman" w:cs="Times New Roman"/>
          <w:sz w:val="20"/>
          <w:szCs w:val="20"/>
          <w:lang w:val="ru-RU"/>
        </w:rPr>
        <w:t>и др.</w:t>
      </w:r>
    </w:p>
    <w:p w14:paraId="28FC4F77" w14:textId="10B57CCC" w:rsidR="00CC65A6" w:rsidRPr="00CC65A6" w:rsidRDefault="005902C9" w:rsidP="00CC65A6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Стратегические и программные документы</w:t>
      </w:r>
      <w:r w:rsidR="00461D2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C65A6">
        <w:rPr>
          <w:rFonts w:ascii="Times New Roman" w:hAnsi="Times New Roman" w:cs="Times New Roman"/>
          <w:b/>
          <w:sz w:val="24"/>
          <w:szCs w:val="24"/>
        </w:rPr>
        <w:t>(в сфере научно-технологического)</w:t>
      </w:r>
    </w:p>
    <w:p w14:paraId="2F4BF64D" w14:textId="77777777" w:rsidR="00CC65A6" w:rsidRDefault="00CC65A6" w:rsidP="005902C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3898B2E0" w14:textId="732EA83A" w:rsidR="00CC65A6" w:rsidRDefault="00CC65A6" w:rsidP="00CC65A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Стратегические документы </w:t>
      </w:r>
      <w:r>
        <w:rPr>
          <w:rFonts w:ascii="Times New Roman" w:hAnsi="Times New Roman" w:cs="Times New Roman"/>
          <w:b/>
          <w:sz w:val="24"/>
          <w:szCs w:val="24"/>
        </w:rPr>
        <w:t xml:space="preserve">(в сфере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науки и технологий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83908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C65A6">
        <w:rPr>
          <w:rFonts w:ascii="Times New Roman" w:hAnsi="Times New Roman" w:cs="Times New Roman"/>
          <w:sz w:val="24"/>
          <w:szCs w:val="24"/>
          <w:lang w:val="ru-RU"/>
        </w:rPr>
        <w:t>документы, определяющи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C65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основные контуры научно-технологического </w:t>
      </w:r>
      <w:r w:rsidRPr="00CC65A6">
        <w:rPr>
          <w:rFonts w:ascii="Times New Roman" w:hAnsi="Times New Roman" w:cs="Times New Roman"/>
          <w:sz w:val="24"/>
          <w:szCs w:val="24"/>
          <w:lang w:val="ru-RU"/>
        </w:rPr>
        <w:t>развити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C65A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страны и служащие</w:t>
      </w:r>
      <w:r w:rsidRPr="00CC65A6">
        <w:rPr>
          <w:rFonts w:ascii="Times New Roman" w:hAnsi="Times New Roman" w:cs="Times New Roman"/>
          <w:sz w:val="24"/>
          <w:szCs w:val="24"/>
          <w:lang w:val="ru-RU"/>
        </w:rPr>
        <w:t xml:space="preserve"> основой для разработки </w:t>
      </w:r>
      <w:r>
        <w:rPr>
          <w:rFonts w:ascii="Times New Roman" w:hAnsi="Times New Roman" w:cs="Times New Roman"/>
          <w:sz w:val="24"/>
          <w:szCs w:val="24"/>
          <w:lang w:val="ru-RU"/>
        </w:rPr>
        <w:t>программных документов научно-технологического развития. Как правило включают основные цели, задачи, принципы и подходы к развитию сферы науки и технологий, а также последовательность шагов и действий, необходимых для их достижения.</w:t>
      </w:r>
    </w:p>
    <w:p w14:paraId="26C5ABAB" w14:textId="0DFE00BB" w:rsidR="00CC65A6" w:rsidRDefault="00CC65A6" w:rsidP="00CC65A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2BB14D0" w14:textId="5CAB3862" w:rsidR="008D7851" w:rsidRDefault="00CC65A6" w:rsidP="00CC65A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Программные документы </w:t>
      </w:r>
      <w:r>
        <w:rPr>
          <w:rFonts w:ascii="Times New Roman" w:hAnsi="Times New Roman" w:cs="Times New Roman"/>
          <w:b/>
          <w:sz w:val="24"/>
          <w:szCs w:val="24"/>
        </w:rPr>
        <w:t xml:space="preserve">(в сфере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науки и технологий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83908">
        <w:rPr>
          <w:rFonts w:ascii="Times New Roman" w:hAnsi="Times New Roman" w:cs="Times New Roman"/>
          <w:b/>
          <w:sz w:val="24"/>
          <w:szCs w:val="24"/>
          <w:lang w:val="ru-RU"/>
        </w:rPr>
        <w:t>–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C65A6">
        <w:rPr>
          <w:rFonts w:ascii="Times New Roman" w:hAnsi="Times New Roman" w:cs="Times New Roman"/>
          <w:sz w:val="24"/>
          <w:szCs w:val="24"/>
          <w:lang w:val="ru-RU"/>
        </w:rPr>
        <w:t xml:space="preserve">документы,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содержащие определенный набор мер </w:t>
      </w:r>
      <w:r w:rsidR="00AA061E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мероприятий</w:t>
      </w:r>
      <w:r w:rsidR="00AA061E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направленных на </w:t>
      </w:r>
      <w:r w:rsidR="008D7851">
        <w:rPr>
          <w:rFonts w:ascii="Times New Roman" w:hAnsi="Times New Roman" w:cs="Times New Roman"/>
          <w:sz w:val="24"/>
          <w:szCs w:val="24"/>
          <w:lang w:val="ru-RU"/>
        </w:rPr>
        <w:t>решение задач и достижение целей научно-технологического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8D7851">
        <w:rPr>
          <w:rFonts w:ascii="Times New Roman" w:hAnsi="Times New Roman" w:cs="Times New Roman"/>
          <w:sz w:val="24"/>
          <w:szCs w:val="24"/>
          <w:lang w:val="ru-RU"/>
        </w:rPr>
        <w:t>обозначенных в стратеги</w:t>
      </w:r>
      <w:r w:rsidR="00AA061E">
        <w:rPr>
          <w:rFonts w:ascii="Times New Roman" w:hAnsi="Times New Roman" w:cs="Times New Roman"/>
          <w:sz w:val="24"/>
          <w:szCs w:val="24"/>
          <w:lang w:val="ru-RU"/>
        </w:rPr>
        <w:t xml:space="preserve">ческих документах </w:t>
      </w:r>
      <w:r w:rsidR="008D7851" w:rsidRPr="008D7851">
        <w:rPr>
          <w:rFonts w:ascii="Times New Roman" w:hAnsi="Times New Roman" w:cs="Times New Roman"/>
          <w:sz w:val="24"/>
          <w:szCs w:val="24"/>
          <w:lang w:val="ru-RU"/>
        </w:rPr>
        <w:t>в сфере науки и технологий</w:t>
      </w:r>
      <w:r w:rsidR="008D7851">
        <w:rPr>
          <w:rFonts w:ascii="Times New Roman" w:hAnsi="Times New Roman" w:cs="Times New Roman"/>
          <w:sz w:val="24"/>
          <w:szCs w:val="24"/>
          <w:lang w:val="ru-RU"/>
        </w:rPr>
        <w:t xml:space="preserve"> страны. В ряде случаев в программных документах </w:t>
      </w:r>
      <w:r w:rsidR="00AA061E">
        <w:rPr>
          <w:rFonts w:ascii="Times New Roman" w:hAnsi="Times New Roman" w:cs="Times New Roman"/>
          <w:sz w:val="24"/>
          <w:szCs w:val="24"/>
          <w:lang w:val="ru-RU"/>
        </w:rPr>
        <w:t xml:space="preserve">тех или иных </w:t>
      </w:r>
      <w:r w:rsidR="008D7851">
        <w:rPr>
          <w:rFonts w:ascii="Times New Roman" w:hAnsi="Times New Roman" w:cs="Times New Roman"/>
          <w:sz w:val="24"/>
          <w:szCs w:val="24"/>
          <w:lang w:val="ru-RU"/>
        </w:rPr>
        <w:t>стран могут содержатся не только меры, но и цели и задачи научно-технологического развития.</w:t>
      </w:r>
      <w:r w:rsidR="00083908">
        <w:rPr>
          <w:rFonts w:ascii="Times New Roman" w:hAnsi="Times New Roman" w:cs="Times New Roman"/>
          <w:sz w:val="24"/>
          <w:szCs w:val="24"/>
          <w:lang w:val="ru-RU"/>
        </w:rPr>
        <w:t xml:space="preserve"> Программные документы часто включают информацию об объемах финансирования, требуемых для реализации конкретных мер.</w:t>
      </w:r>
    </w:p>
    <w:p w14:paraId="0E8E922A" w14:textId="3888A7B6" w:rsidR="008D7851" w:rsidRDefault="008D7851" w:rsidP="00CC65A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46ECAB7" w14:textId="01A0675B" w:rsidR="00CC65A6" w:rsidRDefault="008D7851" w:rsidP="00CC65A6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Если цели и задачи научно-технологического развития отдельной страны содержатся и в стратегических</w:t>
      </w:r>
      <w:r w:rsidR="00083908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в программных документах, приоритет </w:t>
      </w:r>
      <w:r w:rsidR="00AA061E">
        <w:rPr>
          <w:rFonts w:ascii="Times New Roman" w:hAnsi="Times New Roman" w:cs="Times New Roman"/>
          <w:sz w:val="24"/>
          <w:szCs w:val="24"/>
          <w:lang w:val="ru-RU"/>
        </w:rPr>
        <w:t>в выборе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целей и задач отдается стратегическим документам.</w:t>
      </w:r>
    </w:p>
    <w:p w14:paraId="00A0B8E8" w14:textId="44C1396B" w:rsidR="00CC65A6" w:rsidRDefault="00CC65A6" w:rsidP="00CC65A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3C494CA" w14:textId="7803A0C9" w:rsidR="00CC65A6" w:rsidRDefault="00CC65A6" w:rsidP="00CC65A6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3EC47AD" w14:textId="77777777" w:rsidR="008D7851" w:rsidRDefault="008D785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1C505787" w14:textId="77777777" w:rsidR="008D7851" w:rsidRDefault="008D785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F282CC2" w14:textId="77777777" w:rsidR="008D7851" w:rsidRDefault="008D785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573F529" w14:textId="77777777" w:rsidR="008D7851" w:rsidRDefault="008D785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5F4DC28B" w14:textId="77777777" w:rsidR="008D7851" w:rsidRDefault="008D7851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3262D82" w14:textId="4C778EFA" w:rsidR="00F65F1F" w:rsidRPr="00135E29" w:rsidRDefault="00F65F1F" w:rsidP="00AA061E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</w:p>
    <w:sectPr w:rsidR="00F65F1F" w:rsidRPr="00135E29" w:rsidSect="00AA061E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1B06A" w14:textId="77777777" w:rsidR="00FE0D31" w:rsidRDefault="00FE0D31" w:rsidP="00765EE9">
      <w:pPr>
        <w:spacing w:line="240" w:lineRule="auto"/>
      </w:pPr>
      <w:r>
        <w:separator/>
      </w:r>
    </w:p>
  </w:endnote>
  <w:endnote w:type="continuationSeparator" w:id="0">
    <w:p w14:paraId="3CBD29C0" w14:textId="77777777" w:rsidR="00FE0D31" w:rsidRDefault="00FE0D31" w:rsidP="00765E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95017355"/>
      <w:docPartObj>
        <w:docPartGallery w:val="Page Numbers (Bottom of Page)"/>
        <w:docPartUnique/>
      </w:docPartObj>
    </w:sdtPr>
    <w:sdtContent>
      <w:p w14:paraId="52A49855" w14:textId="4AC90FA5" w:rsidR="00406E85" w:rsidRPr="005D4092" w:rsidRDefault="00406E85">
        <w:pPr>
          <w:pStyle w:val="af0"/>
          <w:jc w:val="center"/>
          <w:rPr>
            <w:rFonts w:ascii="Times New Roman" w:hAnsi="Times New Roman" w:cs="Times New Roman"/>
          </w:rPr>
        </w:pPr>
        <w:r w:rsidRPr="005D4092">
          <w:rPr>
            <w:rFonts w:ascii="Times New Roman" w:hAnsi="Times New Roman" w:cs="Times New Roman"/>
          </w:rPr>
          <w:fldChar w:fldCharType="begin"/>
        </w:r>
        <w:r w:rsidRPr="005D4092">
          <w:rPr>
            <w:rFonts w:ascii="Times New Roman" w:hAnsi="Times New Roman" w:cs="Times New Roman"/>
          </w:rPr>
          <w:instrText>PAGE   \* MERGEFORMAT</w:instrText>
        </w:r>
        <w:r w:rsidRPr="005D4092">
          <w:rPr>
            <w:rFonts w:ascii="Times New Roman" w:hAnsi="Times New Roman" w:cs="Times New Roman"/>
          </w:rPr>
          <w:fldChar w:fldCharType="separate"/>
        </w:r>
        <w:r w:rsidR="00C4263E" w:rsidRPr="00C4263E">
          <w:rPr>
            <w:rFonts w:ascii="Times New Roman" w:hAnsi="Times New Roman" w:cs="Times New Roman"/>
            <w:noProof/>
            <w:lang w:val="ru-RU"/>
          </w:rPr>
          <w:t>5</w:t>
        </w:r>
        <w:r w:rsidRPr="005D4092">
          <w:rPr>
            <w:rFonts w:ascii="Times New Roman" w:hAnsi="Times New Roman" w:cs="Times New Roman"/>
          </w:rPr>
          <w:fldChar w:fldCharType="end"/>
        </w:r>
      </w:p>
    </w:sdtContent>
  </w:sdt>
  <w:p w14:paraId="47D62F0B" w14:textId="77777777" w:rsidR="00406E85" w:rsidRPr="005D4092" w:rsidRDefault="00406E85">
    <w:pPr>
      <w:pStyle w:val="af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5FDAC" w14:textId="77777777" w:rsidR="00FE0D31" w:rsidRDefault="00FE0D31" w:rsidP="00765EE9">
      <w:pPr>
        <w:spacing w:line="240" w:lineRule="auto"/>
      </w:pPr>
      <w:r>
        <w:separator/>
      </w:r>
    </w:p>
  </w:footnote>
  <w:footnote w:type="continuationSeparator" w:id="0">
    <w:p w14:paraId="6BEAE6A3" w14:textId="77777777" w:rsidR="00FE0D31" w:rsidRDefault="00FE0D31" w:rsidP="00765EE9">
      <w:pPr>
        <w:spacing w:line="240" w:lineRule="auto"/>
      </w:pPr>
      <w:r>
        <w:continuationSeparator/>
      </w:r>
    </w:p>
  </w:footnote>
  <w:footnote w:id="1">
    <w:p w14:paraId="6FA1420D" w14:textId="65AFAE8A" w:rsidR="00406E85" w:rsidRPr="00765EE9" w:rsidRDefault="00406E85" w:rsidP="00A972CF">
      <w:pPr>
        <w:pStyle w:val="a4"/>
        <w:jc w:val="both"/>
        <w:rPr>
          <w:rFonts w:ascii="Times New Roman" w:hAnsi="Times New Roman" w:cs="Times New Roman"/>
          <w:lang w:val="ru-RU"/>
        </w:rPr>
      </w:pPr>
      <w:r w:rsidRPr="00765EE9">
        <w:rPr>
          <w:rStyle w:val="a6"/>
          <w:rFonts w:ascii="Times New Roman" w:hAnsi="Times New Roman" w:cs="Times New Roman"/>
          <w:sz w:val="18"/>
        </w:rPr>
        <w:footnoteRef/>
      </w:r>
      <w:r w:rsidRPr="00765EE9">
        <w:rPr>
          <w:rFonts w:ascii="Times New Roman" w:hAnsi="Times New Roman" w:cs="Times New Roman"/>
          <w:sz w:val="18"/>
        </w:rPr>
        <w:t xml:space="preserve"> </w:t>
      </w:r>
      <w:r w:rsidRPr="00765EE9">
        <w:rPr>
          <w:rFonts w:ascii="Times New Roman" w:hAnsi="Times New Roman" w:cs="Times New Roman"/>
          <w:sz w:val="18"/>
          <w:lang w:val="ru-RU"/>
        </w:rPr>
        <w:t>Не исключается реализация проектов</w:t>
      </w:r>
      <w:r>
        <w:rPr>
          <w:rFonts w:ascii="Times New Roman" w:hAnsi="Times New Roman" w:cs="Times New Roman"/>
          <w:sz w:val="18"/>
          <w:lang w:val="ru-RU"/>
        </w:rPr>
        <w:t>, инициированных работником НИУ ВШЭ</w:t>
      </w:r>
      <w:r w:rsidRPr="00765EE9">
        <w:rPr>
          <w:rFonts w:ascii="Times New Roman" w:hAnsi="Times New Roman" w:cs="Times New Roman"/>
          <w:sz w:val="18"/>
          <w:lang w:val="ru-RU"/>
        </w:rPr>
        <w:t xml:space="preserve"> с привлечением организаций-партнеров</w:t>
      </w:r>
      <w:r>
        <w:rPr>
          <w:rFonts w:ascii="Times New Roman" w:hAnsi="Times New Roman" w:cs="Times New Roman"/>
          <w:sz w:val="18"/>
          <w:lang w:val="ru-RU"/>
        </w:rPr>
        <w:t>.</w:t>
      </w:r>
    </w:p>
  </w:footnote>
  <w:footnote w:id="2">
    <w:p w14:paraId="5D503023" w14:textId="6BD1955B" w:rsidR="00406E85" w:rsidRPr="0058393E" w:rsidRDefault="00406E85">
      <w:pPr>
        <w:pStyle w:val="a4"/>
        <w:rPr>
          <w:rFonts w:ascii="Times New Roman" w:hAnsi="Times New Roman" w:cs="Times New Roman"/>
        </w:rPr>
      </w:pPr>
      <w:r w:rsidRPr="0058393E">
        <w:rPr>
          <w:rStyle w:val="a6"/>
          <w:rFonts w:ascii="Times New Roman" w:hAnsi="Times New Roman" w:cs="Times New Roman"/>
        </w:rPr>
        <w:footnoteRef/>
      </w:r>
      <w:r w:rsidRPr="0058393E">
        <w:rPr>
          <w:rFonts w:ascii="Times New Roman" w:hAnsi="Times New Roman" w:cs="Times New Roman"/>
        </w:rPr>
        <w:t xml:space="preserve"> https://gsb.hse.ru/data/2021/04/06/1388503149/Harvard%20Referencing.docx?ysclid=lfmbaj25rk922874539</w:t>
      </w:r>
    </w:p>
  </w:footnote>
  <w:footnote w:id="3">
    <w:p w14:paraId="389FAF58" w14:textId="77777777" w:rsidR="00406E85" w:rsidRPr="008159C8" w:rsidRDefault="00406E85" w:rsidP="003713B0">
      <w:pPr>
        <w:spacing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8159C8">
        <w:rPr>
          <w:rStyle w:val="af1"/>
          <w:rFonts w:ascii="Times New Roman" w:hAnsi="Times New Roman"/>
          <w:vertAlign w:val="superscript"/>
        </w:rPr>
        <w:footnoteRef/>
      </w:r>
      <w:r w:rsidRPr="008159C8">
        <w:rPr>
          <w:rFonts w:ascii="Times New Roman" w:hAnsi="Times New Roman"/>
          <w:sz w:val="18"/>
          <w:szCs w:val="18"/>
        </w:rPr>
        <w:t xml:space="preserve"> </w:t>
      </w:r>
      <w:r w:rsidRPr="008159C8">
        <w:rPr>
          <w:rFonts w:ascii="Times New Roman" w:eastAsia="Times New Roman" w:hAnsi="Times New Roman"/>
          <w:color w:val="000000"/>
          <w:sz w:val="18"/>
          <w:szCs w:val="18"/>
        </w:rPr>
        <w:t>Распоряжение Минобрнауки России от 02.11.2021 № 421-р «Об утверждении методики расчета показателя «Место Российской Федерации по объему научных исследований и разработок, в том числе за счет создания эффективной системы высшего образования» для мониторинга целевого показателя «Обеспечение присутствия Российской Федерации в числе десяти ведущих стран мира по объему научных исследований и разработок, в том числе за счет создания эффективной системы высшего образования», характеризующего достижение национальной цели «Возможности для самореализации и развития талантов» и национального проекта «Наука и университеты».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719"/>
    <w:multiLevelType w:val="hybridMultilevel"/>
    <w:tmpl w:val="DDA22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017F"/>
    <w:multiLevelType w:val="hybridMultilevel"/>
    <w:tmpl w:val="8FC6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95000"/>
    <w:multiLevelType w:val="hybridMultilevel"/>
    <w:tmpl w:val="49021DF4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5496D"/>
    <w:multiLevelType w:val="hybridMultilevel"/>
    <w:tmpl w:val="ED02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01E48"/>
    <w:multiLevelType w:val="hybridMultilevel"/>
    <w:tmpl w:val="F2A66EF4"/>
    <w:lvl w:ilvl="0" w:tplc="C9D6B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C45CC"/>
    <w:multiLevelType w:val="hybridMultilevel"/>
    <w:tmpl w:val="C68E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75C36"/>
    <w:multiLevelType w:val="hybridMultilevel"/>
    <w:tmpl w:val="AD309306"/>
    <w:lvl w:ilvl="0" w:tplc="1CE26BF4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424F3"/>
    <w:multiLevelType w:val="hybridMultilevel"/>
    <w:tmpl w:val="5A4A2546"/>
    <w:lvl w:ilvl="0" w:tplc="C9D6B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15B44"/>
    <w:multiLevelType w:val="hybridMultilevel"/>
    <w:tmpl w:val="FA24C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44DF2"/>
    <w:multiLevelType w:val="hybridMultilevel"/>
    <w:tmpl w:val="6C321CC4"/>
    <w:lvl w:ilvl="0" w:tplc="7CE25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74E47"/>
    <w:multiLevelType w:val="hybridMultilevel"/>
    <w:tmpl w:val="88B6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FC2E38"/>
    <w:multiLevelType w:val="hybridMultilevel"/>
    <w:tmpl w:val="511872FE"/>
    <w:lvl w:ilvl="0" w:tplc="F3549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8"/>
  </w:num>
  <w:num w:numId="5">
    <w:abstractNumId w:val="11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F4"/>
    <w:rsid w:val="00000ED5"/>
    <w:rsid w:val="00007A25"/>
    <w:rsid w:val="00013C6F"/>
    <w:rsid w:val="0001601A"/>
    <w:rsid w:val="00021100"/>
    <w:rsid w:val="00021A14"/>
    <w:rsid w:val="00050005"/>
    <w:rsid w:val="0005567F"/>
    <w:rsid w:val="000708DC"/>
    <w:rsid w:val="00083908"/>
    <w:rsid w:val="000849CC"/>
    <w:rsid w:val="0009235E"/>
    <w:rsid w:val="000A06AC"/>
    <w:rsid w:val="000A2F18"/>
    <w:rsid w:val="000B1D80"/>
    <w:rsid w:val="000B22C7"/>
    <w:rsid w:val="000C1420"/>
    <w:rsid w:val="000C3F17"/>
    <w:rsid w:val="000C6D02"/>
    <w:rsid w:val="000E6A42"/>
    <w:rsid w:val="000F30FF"/>
    <w:rsid w:val="00101CE4"/>
    <w:rsid w:val="001022AD"/>
    <w:rsid w:val="001057CA"/>
    <w:rsid w:val="00120451"/>
    <w:rsid w:val="00127AA6"/>
    <w:rsid w:val="00135E29"/>
    <w:rsid w:val="00135EC4"/>
    <w:rsid w:val="001369A2"/>
    <w:rsid w:val="00140D2F"/>
    <w:rsid w:val="00146912"/>
    <w:rsid w:val="00151F4B"/>
    <w:rsid w:val="001842CD"/>
    <w:rsid w:val="00185551"/>
    <w:rsid w:val="00195E80"/>
    <w:rsid w:val="00196B3E"/>
    <w:rsid w:val="00197905"/>
    <w:rsid w:val="001A2B16"/>
    <w:rsid w:val="001A444E"/>
    <w:rsid w:val="001A49A2"/>
    <w:rsid w:val="001C3630"/>
    <w:rsid w:val="001E0F78"/>
    <w:rsid w:val="001E44E9"/>
    <w:rsid w:val="001E46B3"/>
    <w:rsid w:val="001E5E05"/>
    <w:rsid w:val="002173A6"/>
    <w:rsid w:val="0022013F"/>
    <w:rsid w:val="00226451"/>
    <w:rsid w:val="00235FAB"/>
    <w:rsid w:val="00243A0C"/>
    <w:rsid w:val="002443B1"/>
    <w:rsid w:val="00246778"/>
    <w:rsid w:val="00247854"/>
    <w:rsid w:val="002627E6"/>
    <w:rsid w:val="002643C7"/>
    <w:rsid w:val="00271141"/>
    <w:rsid w:val="002810C6"/>
    <w:rsid w:val="00281D40"/>
    <w:rsid w:val="0029210E"/>
    <w:rsid w:val="0029308B"/>
    <w:rsid w:val="002A2CF0"/>
    <w:rsid w:val="002A6CC0"/>
    <w:rsid w:val="002A6D22"/>
    <w:rsid w:val="002C5133"/>
    <w:rsid w:val="00306B10"/>
    <w:rsid w:val="00313D82"/>
    <w:rsid w:val="003149EE"/>
    <w:rsid w:val="003270BE"/>
    <w:rsid w:val="003305CF"/>
    <w:rsid w:val="00335A30"/>
    <w:rsid w:val="00347233"/>
    <w:rsid w:val="003713B0"/>
    <w:rsid w:val="00382755"/>
    <w:rsid w:val="0038363B"/>
    <w:rsid w:val="00385D88"/>
    <w:rsid w:val="003D0322"/>
    <w:rsid w:val="003D0AD8"/>
    <w:rsid w:val="003D372B"/>
    <w:rsid w:val="003F04C3"/>
    <w:rsid w:val="003F772F"/>
    <w:rsid w:val="00401EDC"/>
    <w:rsid w:val="00406E85"/>
    <w:rsid w:val="00414FC2"/>
    <w:rsid w:val="00422E3D"/>
    <w:rsid w:val="004425BD"/>
    <w:rsid w:val="00455E3A"/>
    <w:rsid w:val="00456BE1"/>
    <w:rsid w:val="00461D21"/>
    <w:rsid w:val="00463385"/>
    <w:rsid w:val="00467308"/>
    <w:rsid w:val="00471AF3"/>
    <w:rsid w:val="004A4324"/>
    <w:rsid w:val="004B2BF6"/>
    <w:rsid w:val="004B5634"/>
    <w:rsid w:val="004C04D9"/>
    <w:rsid w:val="004C6FC7"/>
    <w:rsid w:val="004E007B"/>
    <w:rsid w:val="004E3B2A"/>
    <w:rsid w:val="004F7461"/>
    <w:rsid w:val="00500302"/>
    <w:rsid w:val="005264BD"/>
    <w:rsid w:val="005324AF"/>
    <w:rsid w:val="00533CA7"/>
    <w:rsid w:val="005428A8"/>
    <w:rsid w:val="00544746"/>
    <w:rsid w:val="005526F4"/>
    <w:rsid w:val="0055643E"/>
    <w:rsid w:val="00570DCA"/>
    <w:rsid w:val="0057291C"/>
    <w:rsid w:val="00572A56"/>
    <w:rsid w:val="005773B8"/>
    <w:rsid w:val="0058393E"/>
    <w:rsid w:val="005902C9"/>
    <w:rsid w:val="00591946"/>
    <w:rsid w:val="00592AFC"/>
    <w:rsid w:val="00597CA7"/>
    <w:rsid w:val="005A570A"/>
    <w:rsid w:val="005D3DA8"/>
    <w:rsid w:val="005D4092"/>
    <w:rsid w:val="005D52E6"/>
    <w:rsid w:val="00602FBC"/>
    <w:rsid w:val="00604892"/>
    <w:rsid w:val="00666403"/>
    <w:rsid w:val="00684687"/>
    <w:rsid w:val="00692758"/>
    <w:rsid w:val="006B29D4"/>
    <w:rsid w:val="006B5FCE"/>
    <w:rsid w:val="006C351F"/>
    <w:rsid w:val="006C7BF1"/>
    <w:rsid w:val="006E2503"/>
    <w:rsid w:val="006E62BE"/>
    <w:rsid w:val="007156A9"/>
    <w:rsid w:val="0072300B"/>
    <w:rsid w:val="00730A82"/>
    <w:rsid w:val="007406BD"/>
    <w:rsid w:val="00740B98"/>
    <w:rsid w:val="00746FF6"/>
    <w:rsid w:val="00755228"/>
    <w:rsid w:val="00765EE9"/>
    <w:rsid w:val="00770631"/>
    <w:rsid w:val="00780708"/>
    <w:rsid w:val="0078341D"/>
    <w:rsid w:val="0079175F"/>
    <w:rsid w:val="007A05A5"/>
    <w:rsid w:val="007A084D"/>
    <w:rsid w:val="007A2BC8"/>
    <w:rsid w:val="007B1543"/>
    <w:rsid w:val="007B1D44"/>
    <w:rsid w:val="007B76D2"/>
    <w:rsid w:val="007F4E8D"/>
    <w:rsid w:val="00805669"/>
    <w:rsid w:val="00815951"/>
    <w:rsid w:val="00815A9F"/>
    <w:rsid w:val="0083264E"/>
    <w:rsid w:val="00836CAA"/>
    <w:rsid w:val="0083754B"/>
    <w:rsid w:val="00842F53"/>
    <w:rsid w:val="00843FC0"/>
    <w:rsid w:val="00844E59"/>
    <w:rsid w:val="0085443D"/>
    <w:rsid w:val="008729D6"/>
    <w:rsid w:val="00873A0F"/>
    <w:rsid w:val="008756F6"/>
    <w:rsid w:val="008914F8"/>
    <w:rsid w:val="00894B14"/>
    <w:rsid w:val="00896C25"/>
    <w:rsid w:val="008A0BE4"/>
    <w:rsid w:val="008A5F0F"/>
    <w:rsid w:val="008B5D36"/>
    <w:rsid w:val="008B5F93"/>
    <w:rsid w:val="008D2C6D"/>
    <w:rsid w:val="008D7851"/>
    <w:rsid w:val="008E415F"/>
    <w:rsid w:val="008F0A75"/>
    <w:rsid w:val="00900A8C"/>
    <w:rsid w:val="00900D7E"/>
    <w:rsid w:val="00901560"/>
    <w:rsid w:val="0090564B"/>
    <w:rsid w:val="0091113D"/>
    <w:rsid w:val="009120BE"/>
    <w:rsid w:val="009254F4"/>
    <w:rsid w:val="00934796"/>
    <w:rsid w:val="009418E7"/>
    <w:rsid w:val="00941A6F"/>
    <w:rsid w:val="009430EA"/>
    <w:rsid w:val="00962DDE"/>
    <w:rsid w:val="009718FB"/>
    <w:rsid w:val="00971F9C"/>
    <w:rsid w:val="00981F4C"/>
    <w:rsid w:val="009A07CF"/>
    <w:rsid w:val="009C4239"/>
    <w:rsid w:val="009D1FA1"/>
    <w:rsid w:val="009D26D1"/>
    <w:rsid w:val="009E1AA7"/>
    <w:rsid w:val="009E2392"/>
    <w:rsid w:val="009E6F35"/>
    <w:rsid w:val="009F609F"/>
    <w:rsid w:val="00A025CD"/>
    <w:rsid w:val="00A11885"/>
    <w:rsid w:val="00A1608A"/>
    <w:rsid w:val="00A165FD"/>
    <w:rsid w:val="00A22831"/>
    <w:rsid w:val="00A26E87"/>
    <w:rsid w:val="00A27989"/>
    <w:rsid w:val="00A307D7"/>
    <w:rsid w:val="00A314C9"/>
    <w:rsid w:val="00A35ADB"/>
    <w:rsid w:val="00A37C0E"/>
    <w:rsid w:val="00A44870"/>
    <w:rsid w:val="00A45E76"/>
    <w:rsid w:val="00A467E6"/>
    <w:rsid w:val="00A47106"/>
    <w:rsid w:val="00A84F15"/>
    <w:rsid w:val="00A94050"/>
    <w:rsid w:val="00A960CF"/>
    <w:rsid w:val="00A972CF"/>
    <w:rsid w:val="00A976CF"/>
    <w:rsid w:val="00AA061E"/>
    <w:rsid w:val="00AA7966"/>
    <w:rsid w:val="00AB769B"/>
    <w:rsid w:val="00AC0025"/>
    <w:rsid w:val="00AC11F9"/>
    <w:rsid w:val="00AE6571"/>
    <w:rsid w:val="00AF3B2C"/>
    <w:rsid w:val="00B12165"/>
    <w:rsid w:val="00B13926"/>
    <w:rsid w:val="00B341DF"/>
    <w:rsid w:val="00B34A01"/>
    <w:rsid w:val="00B428B1"/>
    <w:rsid w:val="00B622DF"/>
    <w:rsid w:val="00B71E2D"/>
    <w:rsid w:val="00B729AD"/>
    <w:rsid w:val="00BA0C92"/>
    <w:rsid w:val="00BA4BAA"/>
    <w:rsid w:val="00BB039F"/>
    <w:rsid w:val="00BB4E04"/>
    <w:rsid w:val="00BB61AB"/>
    <w:rsid w:val="00BC0539"/>
    <w:rsid w:val="00BC56BC"/>
    <w:rsid w:val="00BC7B66"/>
    <w:rsid w:val="00BD0CD2"/>
    <w:rsid w:val="00BD13E9"/>
    <w:rsid w:val="00BE3958"/>
    <w:rsid w:val="00BE5C19"/>
    <w:rsid w:val="00BF10BB"/>
    <w:rsid w:val="00C006F6"/>
    <w:rsid w:val="00C032D9"/>
    <w:rsid w:val="00C0551E"/>
    <w:rsid w:val="00C17CB1"/>
    <w:rsid w:val="00C4263E"/>
    <w:rsid w:val="00C46460"/>
    <w:rsid w:val="00C51619"/>
    <w:rsid w:val="00C52E81"/>
    <w:rsid w:val="00C851B3"/>
    <w:rsid w:val="00C86B47"/>
    <w:rsid w:val="00C95A0E"/>
    <w:rsid w:val="00CA0CB2"/>
    <w:rsid w:val="00CC4563"/>
    <w:rsid w:val="00CC65A6"/>
    <w:rsid w:val="00CD3DAF"/>
    <w:rsid w:val="00CE5C34"/>
    <w:rsid w:val="00CE631A"/>
    <w:rsid w:val="00CE73F9"/>
    <w:rsid w:val="00CF3793"/>
    <w:rsid w:val="00CF52BC"/>
    <w:rsid w:val="00D16DDB"/>
    <w:rsid w:val="00D17B7A"/>
    <w:rsid w:val="00D204B7"/>
    <w:rsid w:val="00D26D2B"/>
    <w:rsid w:val="00D31BAC"/>
    <w:rsid w:val="00D46600"/>
    <w:rsid w:val="00D47C74"/>
    <w:rsid w:val="00D5128A"/>
    <w:rsid w:val="00D57DB2"/>
    <w:rsid w:val="00D618ED"/>
    <w:rsid w:val="00D66209"/>
    <w:rsid w:val="00D66833"/>
    <w:rsid w:val="00D729C6"/>
    <w:rsid w:val="00D86D4C"/>
    <w:rsid w:val="00DA1DFE"/>
    <w:rsid w:val="00DA285F"/>
    <w:rsid w:val="00DB1C86"/>
    <w:rsid w:val="00DB57A8"/>
    <w:rsid w:val="00DD57CC"/>
    <w:rsid w:val="00DF6DF9"/>
    <w:rsid w:val="00E038EA"/>
    <w:rsid w:val="00E11259"/>
    <w:rsid w:val="00E24B93"/>
    <w:rsid w:val="00E25ADC"/>
    <w:rsid w:val="00E26B33"/>
    <w:rsid w:val="00E35713"/>
    <w:rsid w:val="00E35968"/>
    <w:rsid w:val="00E370E3"/>
    <w:rsid w:val="00E56D2A"/>
    <w:rsid w:val="00E575C6"/>
    <w:rsid w:val="00E61C91"/>
    <w:rsid w:val="00E631CC"/>
    <w:rsid w:val="00E73A44"/>
    <w:rsid w:val="00E83A27"/>
    <w:rsid w:val="00E90374"/>
    <w:rsid w:val="00EA001D"/>
    <w:rsid w:val="00EA5049"/>
    <w:rsid w:val="00EB23D6"/>
    <w:rsid w:val="00EB5733"/>
    <w:rsid w:val="00EB5CBF"/>
    <w:rsid w:val="00EB7F52"/>
    <w:rsid w:val="00EE0421"/>
    <w:rsid w:val="00EE082A"/>
    <w:rsid w:val="00EE5AC8"/>
    <w:rsid w:val="00EF7586"/>
    <w:rsid w:val="00F12F0D"/>
    <w:rsid w:val="00F13CFD"/>
    <w:rsid w:val="00F142DC"/>
    <w:rsid w:val="00F32CEC"/>
    <w:rsid w:val="00F3746A"/>
    <w:rsid w:val="00F45756"/>
    <w:rsid w:val="00F54FFF"/>
    <w:rsid w:val="00F65F1F"/>
    <w:rsid w:val="00F901F9"/>
    <w:rsid w:val="00FB2A82"/>
    <w:rsid w:val="00FB5598"/>
    <w:rsid w:val="00FB5DFA"/>
    <w:rsid w:val="00FB70FD"/>
    <w:rsid w:val="00FD0254"/>
    <w:rsid w:val="00FD263B"/>
    <w:rsid w:val="00FD3E9F"/>
    <w:rsid w:val="00FE0D31"/>
    <w:rsid w:val="00FF4058"/>
    <w:rsid w:val="00FF6920"/>
    <w:rsid w:val="00FF69B0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2362"/>
  <w15:chartTrackingRefBased/>
  <w15:docId w15:val="{8FBC9A5B-D9CF-4671-923E-B5EF694F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26F4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link w:val="10"/>
    <w:uiPriority w:val="9"/>
    <w:qFormat/>
    <w:rsid w:val="00F13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47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6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9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2013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header"/>
    <w:basedOn w:val="a"/>
    <w:link w:val="af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729AD"/>
    <w:rPr>
      <w:rFonts w:ascii="Arial" w:eastAsia="Arial" w:hAnsi="Arial" w:cs="Arial"/>
      <w:lang w:val="ru" w:eastAsia="ru-RU"/>
    </w:rPr>
  </w:style>
  <w:style w:type="paragraph" w:styleId="af0">
    <w:name w:val="footer"/>
    <w:basedOn w:val="a"/>
    <w:link w:val="af1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729AD"/>
    <w:rPr>
      <w:rFonts w:ascii="Arial" w:eastAsia="Arial" w:hAnsi="Arial" w:cs="Arial"/>
      <w:lang w:val="ru" w:eastAsia="ru-RU"/>
    </w:rPr>
  </w:style>
  <w:style w:type="paragraph" w:styleId="af2">
    <w:name w:val="Normal (Web)"/>
    <w:basedOn w:val="a"/>
    <w:uiPriority w:val="99"/>
    <w:unhideWhenUsed/>
    <w:rsid w:val="0001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3">
    <w:name w:val="Hyperlink"/>
    <w:basedOn w:val="a0"/>
    <w:uiPriority w:val="99"/>
    <w:unhideWhenUsed/>
    <w:rsid w:val="0001601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C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FollowedHyperlink"/>
    <w:basedOn w:val="a0"/>
    <w:uiPriority w:val="99"/>
    <w:semiHidden/>
    <w:unhideWhenUsed/>
    <w:rsid w:val="00F13CFD"/>
    <w:rPr>
      <w:color w:val="954F72" w:themeColor="followedHyperlink"/>
      <w:u w:val="single"/>
    </w:rPr>
  </w:style>
  <w:style w:type="paragraph" w:styleId="af5">
    <w:name w:val="List Paragraph"/>
    <w:basedOn w:val="a"/>
    <w:uiPriority w:val="34"/>
    <w:qFormat/>
    <w:rsid w:val="00597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lypin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klypin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290D7-C103-42AA-9164-BB0E923E8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5225</Words>
  <Characters>29789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Клыпин Андрей Владимирович</cp:lastModifiedBy>
  <cp:revision>2</cp:revision>
  <dcterms:created xsi:type="dcterms:W3CDTF">2023-04-18T15:27:00Z</dcterms:created>
  <dcterms:modified xsi:type="dcterms:W3CDTF">2023-04-18T15:27:00Z</dcterms:modified>
</cp:coreProperties>
</file>