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Proposal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(Ref. 827663331)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735"/>
        <w:tblGridChange w:id="0">
          <w:tblGrid>
            <w:gridCol w:w="2835"/>
            <w:gridCol w:w="6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a61c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Project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(Practical or Service)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(P2-BRICS) Market Analysis for BRICS Partnership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Initiating Department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 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Head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Makarova O.V.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of the Project’s Contents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Create a strategy for business development with focus on companies from BRICS countries. The frame should be created as a recommendation based on the following forms of analysis: </w:t>
              <w:br w:type="textWrapping"/>
              <w:t xml:space="preserve">1) Competitive environment analysis and Sales Offer for foreign companies; </w:t>
              <w:br w:type="textWrapping"/>
              <w:t xml:space="preserve">2) Competitive analysis of product sales schemes, logistics, ways of doing business; </w:t>
              <w:br w:type="textWrapping"/>
              <w:t xml:space="preserve">3) Potential income and expenses of the company in the world market. To evaluate the investments to be made in order to enter foreign markets </w:t>
              <w:br w:type="textWrapping"/>
              <w:t xml:space="preserve">4) To evaluate financial efficiency of suggested measures </w:t>
              <w:br w:type="textWrapping"/>
              <w:t xml:space="preserve">5) To define the risks and map the company's risks </w:t>
              <w:br w:type="textWrapping"/>
              <w:t xml:space="preserve">6) To choose sources of financing of measures on entering foreign markets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Project’s Goal and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276.00000208074397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strategic frame for development business of the company.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Tasks that students will complete during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line="276.00000208074397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frame should be created as a recommendation based on the following forms of analysis: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76.00000208074397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Market and economic situation in terms of accounting services 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 of the development of similar services in BRICS, including forecast of their development;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Competitive analysis of product sales schemes, logistics, ways of doing business;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Potential of the company at the world market.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To evaluate financial efficiency of suggested measures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To define the risks and map the company's risks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To choose sources of financing of measures on entering foreign markets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Duration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17 - June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of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Student Work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  <w:rtl w:val="0"/>
              </w:rPr>
              <w:t xml:space="preserve">(удаленная,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a61c00"/>
                <w:rtl w:val="0"/>
              </w:rPr>
              <w:t xml:space="preserve">на месте, экспед, стажир)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Intensity (hours per week)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of Project Activity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(индивид, групповая, общ по проекту)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Requirements for Students and Participants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writing skills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reading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Academic writing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знание программ Excel, SPSS и других пакетов обработки данных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presentation skills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Planned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fulfill goals and objectives of the project:</w:t>
              <w:br w:type="textWrapping"/>
              <w:t xml:space="preserve">- to study theory, effect a scientific research on the subject and suggest relevant models and methods to study the research question;</w:t>
              <w:br w:type="textWrapping"/>
              <w:t xml:space="preserve">- collect and analyze data, approbate suggestions on a case of the Company;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Format of Presenting Results, which are subject to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results should be submitted to the Company and to the HSE in a form of report and presentation in English language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Grading Criteria for the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 - Company grade for report</w:t>
              <w:br w:type="textWrapping"/>
              <w:t xml:space="preserve">30% - Company grade for presentation</w:t>
              <w:br w:type="textWrapping"/>
              <w:t xml:space="preserve">20% - HSE grade for report</w:t>
              <w:br w:type="textWrapping"/>
              <w:t xml:space="preserve">20% - HSE grade for work on project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Vacancies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Criteria for the Selection of Students for the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(which will be used in the case that there is a large amount of applications to the project)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Relevance of students’ background to the project as per project leader evaluation: CVs &amp; records of study welcome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Educational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HSE SPb + Company location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IttG7/rGgbGCdOCE+NYYquyNqg==">AMUW2mXA1XcHnRy4/XhRc8GldoyAfHSN3++467vxG7IQGuIUB3cG6RfKXnbJrLM0GhCjex0bArYsjDKPJVJLURLOs0pYbH8CEpRj8souVQgLI0aejujK3u3/f4nk3LSdHml93MjHJE4l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2018-10-18T08:26:00Z</dcterms:created>
  <dc:creator>Пользователь Windows</dc:creator>
</cp:coreProperties>
</file>