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8D0E2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7DAA4942" w14:textId="356B7CB8" w:rsidR="00FE63D6" w:rsidRPr="007B13B0" w:rsidRDefault="009D1C34" w:rsidP="00FE63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Прикладной </w:t>
            </w:r>
          </w:p>
          <w:p w14:paraId="0B9C4F74" w14:textId="2A6238A9" w:rsidR="009D1C34" w:rsidRPr="007B13B0" w:rsidRDefault="009D1C3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E03E5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1E008092" w:rsidR="00D257AC" w:rsidRPr="007B13B0" w:rsidRDefault="00FE63D6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рекомендаций по снижению </w:t>
            </w:r>
            <w:r w:rsidRPr="00FE63D6">
              <w:rPr>
                <w:rFonts w:ascii="Times New Roman" w:hAnsi="Times New Roman" w:cs="Times New Roman"/>
                <w:color w:val="000000" w:themeColor="text1"/>
              </w:rPr>
              <w:t xml:space="preserve">внутренних потерь участка </w:t>
            </w:r>
            <w:proofErr w:type="spellStart"/>
            <w:r w:rsidRPr="00FE63D6">
              <w:rPr>
                <w:rFonts w:ascii="Times New Roman" w:hAnsi="Times New Roman" w:cs="Times New Roman"/>
                <w:color w:val="000000" w:themeColor="text1"/>
              </w:rPr>
              <w:t>паллетирования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E6B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в филиале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Хенкель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Рус»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г.Перми</w:t>
            </w:r>
            <w:proofErr w:type="spellEnd"/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0A47072F" w:rsidR="00D257AC" w:rsidRPr="007B13B0" w:rsidRDefault="00644E6B" w:rsidP="00724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247B3" w:rsidRPr="007247B3">
              <w:rPr>
                <w:rFonts w:ascii="Times New Roman" w:hAnsi="Times New Roman" w:cs="Times New Roman"/>
                <w:color w:val="000000" w:themeColor="text1"/>
              </w:rPr>
              <w:t>епартамент менеджмента НИУ ВШЭ-Пермь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1FE042A" w:rsidR="007B13B0" w:rsidRPr="009D1C34" w:rsidRDefault="007B13B0" w:rsidP="007B13B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8D0E27">
              <w:rPr>
                <w:rFonts w:ascii="Times New Roman" w:hAnsi="Times New Roman" w:cs="Times New Roman"/>
                <w:color w:val="000000" w:themeColor="text1"/>
              </w:rPr>
              <w:t xml:space="preserve"> (от НИУ ВШЭ)</w:t>
            </w:r>
          </w:p>
        </w:tc>
        <w:tc>
          <w:tcPr>
            <w:tcW w:w="4949" w:type="dxa"/>
          </w:tcPr>
          <w:p w14:paraId="53B4E524" w14:textId="42A9374C" w:rsidR="00D257AC" w:rsidRPr="007247B3" w:rsidRDefault="007247B3" w:rsidP="007B13B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247B3">
              <w:rPr>
                <w:rFonts w:ascii="Times New Roman" w:hAnsi="Times New Roman" w:cs="Times New Roman"/>
                <w:color w:val="000000" w:themeColor="text1"/>
              </w:rPr>
              <w:t>Курганов Максим Андреевич, руководитель департамента менеджмента НИУ ВШЭ-Пермь</w:t>
            </w:r>
          </w:p>
        </w:tc>
      </w:tr>
      <w:tr w:rsidR="009D1C34" w:rsidRPr="009D152B" w14:paraId="630356E2" w14:textId="77777777" w:rsidTr="007B13B0">
        <w:tc>
          <w:tcPr>
            <w:tcW w:w="4390" w:type="dxa"/>
          </w:tcPr>
          <w:p w14:paraId="5D8EB265" w14:textId="77777777" w:rsidR="009D1C34" w:rsidRPr="00FE63D6" w:rsidRDefault="009D1C34" w:rsidP="009D1C34">
            <w:pPr>
              <w:rPr>
                <w:rFonts w:ascii="Times New Roman" w:hAnsi="Times New Roman" w:cs="Times New Roman"/>
              </w:rPr>
            </w:pPr>
            <w:r w:rsidRPr="00FE63D6">
              <w:rPr>
                <w:rFonts w:ascii="Times New Roman" w:hAnsi="Times New Roman" w:cs="Times New Roman"/>
              </w:rPr>
              <w:t xml:space="preserve">Заказчик проекта </w:t>
            </w:r>
          </w:p>
          <w:p w14:paraId="105192E3" w14:textId="0BEA27EC" w:rsidR="009D1C34" w:rsidRPr="00FE63D6" w:rsidRDefault="009D1C34" w:rsidP="009D1C34">
            <w:pPr>
              <w:rPr>
                <w:rFonts w:ascii="Times New Roman" w:hAnsi="Times New Roman" w:cs="Times New Roman"/>
              </w:rPr>
            </w:pPr>
            <w:r w:rsidRPr="00FE63D6">
              <w:rPr>
                <w:rFonts w:ascii="Times New Roman" w:hAnsi="Times New Roman" w:cs="Times New Roman"/>
              </w:rPr>
              <w:t>(при наличии; для прикладных проектов)</w:t>
            </w:r>
          </w:p>
        </w:tc>
        <w:tc>
          <w:tcPr>
            <w:tcW w:w="4949" w:type="dxa"/>
          </w:tcPr>
          <w:p w14:paraId="247CCE4E" w14:textId="00A397D1" w:rsidR="009D1C34" w:rsidRPr="00FE63D6" w:rsidRDefault="00D957D4" w:rsidP="00534991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>Кондаков Иван</w:t>
            </w:r>
            <w:r w:rsidR="0053499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Николаевич. Филиал ООО «</w:t>
            </w:r>
            <w:proofErr w:type="spellStart"/>
            <w:r w:rsidR="00534991">
              <w:rPr>
                <w:rFonts w:ascii="Times New Roman" w:hAnsi="Times New Roman" w:cs="Times New Roman"/>
                <w:iCs/>
                <w:color w:val="000000" w:themeColor="text1"/>
              </w:rPr>
              <w:t>Хенкель</w:t>
            </w:r>
            <w:proofErr w:type="spellEnd"/>
            <w:r w:rsidR="0053499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Рус» в </w:t>
            </w:r>
            <w:proofErr w:type="spellStart"/>
            <w:r w:rsidR="00534991">
              <w:rPr>
                <w:rFonts w:ascii="Times New Roman" w:hAnsi="Times New Roman" w:cs="Times New Roman"/>
                <w:iCs/>
                <w:color w:val="000000" w:themeColor="text1"/>
              </w:rPr>
              <w:t>г.Пермь</w:t>
            </w:r>
            <w:proofErr w:type="spellEnd"/>
            <w:r w:rsidR="00534991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534991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ачальник участка </w:t>
            </w:r>
            <w:proofErr w:type="spellStart"/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>паллетирования</w:t>
            </w:r>
            <w:proofErr w:type="spellEnd"/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9D1C34"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9D1C34" w:rsidRPr="009D152B" w14:paraId="03E3786D" w14:textId="77777777" w:rsidTr="007B13B0">
        <w:tc>
          <w:tcPr>
            <w:tcW w:w="4390" w:type="dxa"/>
          </w:tcPr>
          <w:p w14:paraId="77318017" w14:textId="7DC9A51E" w:rsidR="009D1C34" w:rsidRPr="00FE63D6" w:rsidRDefault="009D1C34" w:rsidP="009D1C34">
            <w:pPr>
              <w:rPr>
                <w:rFonts w:ascii="Times New Roman" w:hAnsi="Times New Roman" w:cs="Times New Roman"/>
              </w:rPr>
            </w:pPr>
            <w:r w:rsidRPr="00FE63D6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713DB2AD" w:rsidR="009D1C34" w:rsidRPr="00FE63D6" w:rsidRDefault="00534991" w:rsidP="009D1C34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E63D6">
              <w:rPr>
                <w:rFonts w:ascii="Times New Roman" w:hAnsi="Times New Roman" w:cs="Times New Roman"/>
                <w:iCs/>
              </w:rPr>
              <w:t>Выявить внутренние</w:t>
            </w:r>
            <w:r w:rsidR="000D0D3A" w:rsidRPr="00FE63D6">
              <w:rPr>
                <w:rFonts w:ascii="Times New Roman" w:hAnsi="Times New Roman" w:cs="Times New Roman"/>
                <w:iCs/>
              </w:rPr>
              <w:t xml:space="preserve"> потери участка, которые не регистрируется в </w:t>
            </w:r>
            <w:r w:rsidR="004034FD" w:rsidRPr="00FE63D6">
              <w:rPr>
                <w:rFonts w:ascii="Times New Roman" w:hAnsi="Times New Roman" w:cs="Times New Roman"/>
                <w:iCs/>
              </w:rPr>
              <w:t xml:space="preserve">автоматической </w:t>
            </w:r>
            <w:r w:rsidR="000D0D3A" w:rsidRPr="00FE63D6">
              <w:rPr>
                <w:rFonts w:ascii="Times New Roman" w:hAnsi="Times New Roman" w:cs="Times New Roman"/>
                <w:iCs/>
              </w:rPr>
              <w:t xml:space="preserve">системе </w:t>
            </w:r>
            <w:r w:rsidR="004034FD" w:rsidRPr="00FE63D6">
              <w:rPr>
                <w:rFonts w:ascii="Times New Roman" w:hAnsi="Times New Roman" w:cs="Times New Roman"/>
                <w:iCs/>
              </w:rPr>
              <w:t xml:space="preserve">учета </w:t>
            </w:r>
            <w:r w:rsidR="000D0D3A" w:rsidRPr="00FE63D6">
              <w:rPr>
                <w:rFonts w:ascii="Times New Roman" w:hAnsi="Times New Roman" w:cs="Times New Roman"/>
                <w:iCs/>
              </w:rPr>
              <w:t>потер</w:t>
            </w:r>
            <w:r w:rsidR="004034FD" w:rsidRPr="00FE63D6">
              <w:rPr>
                <w:rFonts w:ascii="Times New Roman" w:hAnsi="Times New Roman" w:cs="Times New Roman"/>
                <w:iCs/>
              </w:rPr>
              <w:t>ь</w:t>
            </w:r>
            <w:r w:rsidR="000D0D3A" w:rsidRPr="00FE63D6">
              <w:rPr>
                <w:rFonts w:ascii="Times New Roman" w:hAnsi="Times New Roman" w:cs="Times New Roman"/>
                <w:iCs/>
              </w:rPr>
              <w:t xml:space="preserve"> </w:t>
            </w:r>
            <w:r w:rsidR="004034FD" w:rsidRPr="00FE63D6">
              <w:rPr>
                <w:rFonts w:ascii="Times New Roman" w:hAnsi="Times New Roman" w:cs="Times New Roman"/>
                <w:iCs/>
              </w:rPr>
              <w:t xml:space="preserve">производственных линий. </w:t>
            </w:r>
          </w:p>
        </w:tc>
      </w:tr>
      <w:tr w:rsidR="009D1C34" w:rsidRPr="009D152B" w14:paraId="7C9CC284" w14:textId="77777777" w:rsidTr="007B13B0">
        <w:tc>
          <w:tcPr>
            <w:tcW w:w="4390" w:type="dxa"/>
          </w:tcPr>
          <w:p w14:paraId="488F959C" w14:textId="380A2C3E" w:rsidR="009D1C34" w:rsidRPr="00FE63D6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FE63D6">
              <w:rPr>
                <w:rFonts w:ascii="Times New Roman" w:hAnsi="Times New Roman" w:cs="Times New Roman"/>
              </w:rPr>
              <w:t>Цель проекта</w:t>
            </w:r>
            <w:r w:rsidRPr="00FE63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2745725E" w:rsidR="009D1C34" w:rsidRPr="00FE63D6" w:rsidRDefault="00534991" w:rsidP="0053499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Разработка предложений по </w:t>
            </w: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>снижени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ю</w:t>
            </w: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выявленных потерь </w:t>
            </w:r>
            <w:r w:rsidR="00D957D4" w:rsidRPr="00FE63D6">
              <w:rPr>
                <w:rFonts w:ascii="Times New Roman" w:hAnsi="Times New Roman" w:cs="Times New Roman"/>
              </w:rPr>
              <w:t xml:space="preserve">участка </w:t>
            </w:r>
            <w:proofErr w:type="spellStart"/>
            <w:r w:rsidR="00D957D4" w:rsidRPr="00FE63D6">
              <w:rPr>
                <w:rFonts w:ascii="Times New Roman" w:hAnsi="Times New Roman" w:cs="Times New Roman"/>
              </w:rPr>
              <w:t>паллетирования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1C34" w:rsidRPr="009D152B" w14:paraId="7971A180" w14:textId="77777777" w:rsidTr="007B13B0">
        <w:tc>
          <w:tcPr>
            <w:tcW w:w="4390" w:type="dxa"/>
          </w:tcPr>
          <w:p w14:paraId="010F560F" w14:textId="3890099C" w:rsidR="009D1C34" w:rsidRPr="00FE63D6" w:rsidRDefault="009D1C34" w:rsidP="009D1C34">
            <w:pPr>
              <w:rPr>
                <w:rFonts w:ascii="Times New Roman" w:hAnsi="Times New Roman" w:cs="Times New Roman"/>
              </w:rPr>
            </w:pPr>
            <w:r w:rsidRPr="00FE63D6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0B876B31" w14:textId="1F402001" w:rsidR="00325C6A" w:rsidRPr="00FE63D6" w:rsidRDefault="00325C6A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>1.Определить</w:t>
            </w:r>
            <w:r w:rsidR="00FE63D6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какие потери на участке существуют</w:t>
            </w:r>
            <w:r w:rsidR="00FE63D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33B244CB" w14:textId="7A189782" w:rsidR="00325C6A" w:rsidRPr="00FE63D6" w:rsidRDefault="00325C6A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>2.Дать количественную оценку выявленных потерь (минуты, штуки, кг, рубли, трудозатраты)</w:t>
            </w:r>
            <w:r w:rsidR="00FE63D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526FB17" w14:textId="490975E8" w:rsidR="00325C6A" w:rsidRPr="00FE63D6" w:rsidRDefault="00325C6A" w:rsidP="00325C6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 Провести развернутый анализ </w:t>
            </w:r>
            <w:r w:rsidR="004034FD" w:rsidRPr="00FE63D6">
              <w:rPr>
                <w:rFonts w:ascii="Times New Roman" w:hAnsi="Times New Roman" w:cs="Times New Roman"/>
                <w:iCs/>
                <w:color w:val="000000" w:themeColor="text1"/>
              </w:rPr>
              <w:t>и выявить коренные причины</w:t>
            </w:r>
            <w:r w:rsidR="007247B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потерь</w:t>
            </w:r>
            <w:r w:rsidR="004034FD" w:rsidRPr="00FE63D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44653366" w14:textId="2D4C06AA" w:rsidR="004034FD" w:rsidRPr="00FE63D6" w:rsidRDefault="00325C6A" w:rsidP="00325C6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4. Предложить варианты </w:t>
            </w:r>
            <w:r w:rsidR="004034FD"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решения по </w:t>
            </w: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>снижени</w:t>
            </w:r>
            <w:r w:rsidR="004034FD" w:rsidRPr="00FE63D6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  <w:r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выявленных потерь</w:t>
            </w:r>
            <w:r w:rsidR="004034FD"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10121" w:rsidRPr="00FE63D6">
              <w:rPr>
                <w:rFonts w:ascii="Times New Roman" w:hAnsi="Times New Roman" w:cs="Times New Roman"/>
                <w:iCs/>
                <w:color w:val="000000" w:themeColor="text1"/>
              </w:rPr>
              <w:t>и рассчитать потенциальную экономию при внедрении предложенных мероприятий.</w:t>
            </w:r>
            <w:r w:rsidR="00A1545E" w:rsidRPr="00FE63D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9D1C34" w:rsidRPr="009D152B" w14:paraId="4203FB8C" w14:textId="77777777" w:rsidTr="007B13B0">
        <w:tc>
          <w:tcPr>
            <w:tcW w:w="4390" w:type="dxa"/>
          </w:tcPr>
          <w:p w14:paraId="6F0554A2" w14:textId="49D97189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3624709D" w:rsidR="007407C5" w:rsidRPr="007B13B0" w:rsidRDefault="007247B3" w:rsidP="009D1C34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Знание операционного менеджмента,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проактивная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жизненная позиция  </w:t>
            </w:r>
          </w:p>
        </w:tc>
      </w:tr>
      <w:tr w:rsidR="009D1C34" w:rsidRPr="009D152B" w14:paraId="1B36512B" w14:textId="77777777" w:rsidTr="007B13B0">
        <w:tc>
          <w:tcPr>
            <w:tcW w:w="4390" w:type="dxa"/>
          </w:tcPr>
          <w:p w14:paraId="0F65BDCC" w14:textId="7DFDA24D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16DB1BF2" w14:textId="162379C4" w:rsidR="009D1C34" w:rsidRPr="007247B3" w:rsidRDefault="007247B3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247B3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  <w:p w14:paraId="4D2EE5E5" w14:textId="6A031949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1C34" w:rsidRPr="009D152B" w14:paraId="0D6CEAC8" w14:textId="77777777" w:rsidTr="007B13B0">
        <w:tc>
          <w:tcPr>
            <w:tcW w:w="4390" w:type="dxa"/>
          </w:tcPr>
          <w:p w14:paraId="24DF49F3" w14:textId="6165F75E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2524BCD5" w14:textId="6B3F6557" w:rsidR="009D1C34" w:rsidRPr="007247B3" w:rsidRDefault="007247B3" w:rsidP="00724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47B3">
              <w:rPr>
                <w:rFonts w:ascii="Times New Roman" w:hAnsi="Times New Roman" w:cs="Times New Roman"/>
              </w:rPr>
              <w:t xml:space="preserve">Определить виды и количество потерь на участке </w:t>
            </w:r>
            <w:proofErr w:type="spellStart"/>
            <w:r w:rsidRPr="007247B3">
              <w:rPr>
                <w:rFonts w:ascii="Times New Roman" w:hAnsi="Times New Roman" w:cs="Times New Roman"/>
                <w:color w:val="000000" w:themeColor="text1"/>
              </w:rPr>
              <w:t>паллетирования</w:t>
            </w:r>
            <w:proofErr w:type="spellEnd"/>
            <w:r w:rsidRPr="007247B3">
              <w:rPr>
                <w:rFonts w:ascii="Times New Roman" w:hAnsi="Times New Roman" w:cs="Times New Roman"/>
                <w:color w:val="000000" w:themeColor="text1"/>
              </w:rPr>
              <w:t xml:space="preserve">, провести анализ бизнес-процесса, </w:t>
            </w:r>
            <w:r w:rsidRPr="007247B3">
              <w:rPr>
                <w:rFonts w:ascii="Times New Roman" w:hAnsi="Times New Roman" w:cs="Times New Roman"/>
                <w:iCs/>
                <w:color w:val="000000" w:themeColor="text1"/>
              </w:rPr>
              <w:t>предложить варианты решения по снижения выявленных потерь и рассчитать потенциальную экономию при внедрении предложенных мероприятий.</w:t>
            </w:r>
          </w:p>
        </w:tc>
        <w:bookmarkStart w:id="0" w:name="_GoBack"/>
        <w:bookmarkEnd w:id="0"/>
      </w:tr>
      <w:tr w:rsidR="009D1C34" w:rsidRPr="009D152B" w14:paraId="2F3B5B12" w14:textId="77777777" w:rsidTr="007B13B0">
        <w:tc>
          <w:tcPr>
            <w:tcW w:w="4390" w:type="dxa"/>
          </w:tcPr>
          <w:p w14:paraId="2A653B31" w14:textId="4B445BD6" w:rsidR="009D1C34" w:rsidRPr="00E03E5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  <w:p w14:paraId="66ED0350" w14:textId="5743FC7C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10C9B512" w:rsidR="009D1C34" w:rsidRPr="007247B3" w:rsidRDefault="007247B3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Личное собеседование</w:t>
            </w:r>
          </w:p>
        </w:tc>
      </w:tr>
      <w:tr w:rsidR="009D1C34" w:rsidRPr="009D152B" w14:paraId="03FD99AE" w14:textId="77777777" w:rsidTr="007B13B0">
        <w:tc>
          <w:tcPr>
            <w:tcW w:w="4390" w:type="dxa"/>
          </w:tcPr>
          <w:p w14:paraId="2677C55D" w14:textId="2C451B2B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5BDB37EE" w14:textId="163841DA" w:rsidR="009D1C34" w:rsidRPr="007247B3" w:rsidRDefault="007247B3" w:rsidP="001739AD">
            <w:pPr>
              <w:rPr>
                <w:rFonts w:ascii="Times New Roman" w:hAnsi="Times New Roman" w:cs="Times New Roman"/>
              </w:rPr>
            </w:pPr>
            <w:r w:rsidRPr="007247B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739A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247B3">
              <w:rPr>
                <w:rFonts w:ascii="Times New Roman" w:hAnsi="Times New Roman" w:cs="Times New Roman"/>
                <w:color w:val="000000" w:themeColor="text1"/>
              </w:rPr>
              <w:t>.03.2023-01.06.2023</w:t>
            </w:r>
            <w:r w:rsidR="009D1C34" w:rsidRPr="007247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D1C34" w:rsidRPr="009D152B" w14:paraId="71E87C93" w14:textId="77777777" w:rsidTr="007B13B0">
        <w:tc>
          <w:tcPr>
            <w:tcW w:w="4390" w:type="dxa"/>
          </w:tcPr>
          <w:p w14:paraId="14677A1E" w14:textId="2468164E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60C49DD9" w14:textId="19615E4E" w:rsidR="009D1C34" w:rsidRPr="007B13B0" w:rsidRDefault="008266DC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9D1C34" w:rsidRPr="009D152B" w14:paraId="46B8FBE9" w14:textId="77777777" w:rsidTr="007B13B0">
        <w:tc>
          <w:tcPr>
            <w:tcW w:w="4390" w:type="dxa"/>
          </w:tcPr>
          <w:p w14:paraId="0E858938" w14:textId="49403675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33EDD960" w14:textId="07E29094" w:rsidR="009D1C34" w:rsidRPr="00A61A6D" w:rsidRDefault="008266DC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9D1C34" w:rsidRPr="009D152B" w14:paraId="6B2E32C1" w14:textId="77777777" w:rsidTr="007B13B0">
        <w:tc>
          <w:tcPr>
            <w:tcW w:w="4390" w:type="dxa"/>
          </w:tcPr>
          <w:p w14:paraId="443F6004" w14:textId="32A42871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63E83420" w:rsidR="009D1C34" w:rsidRPr="00A61A6D" w:rsidRDefault="007247B3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9D152B" w14:paraId="26C4FA95" w14:textId="77777777" w:rsidTr="007B13B0">
        <w:tc>
          <w:tcPr>
            <w:tcW w:w="4390" w:type="dxa"/>
          </w:tcPr>
          <w:p w14:paraId="6861C4AF" w14:textId="4FEF1E56" w:rsidR="009D1C34" w:rsidRPr="009D1C34" w:rsidRDefault="009D1C34" w:rsidP="009D1C34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6583D967" w:rsidR="009D1C34" w:rsidRPr="007247B3" w:rsidRDefault="007247B3" w:rsidP="009D1C3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Отчет, презентация результатов Заказчику</w:t>
            </w:r>
          </w:p>
        </w:tc>
      </w:tr>
      <w:tr w:rsidR="009D1C34" w:rsidRPr="009D152B" w14:paraId="384D585B" w14:textId="77777777" w:rsidTr="007B13B0">
        <w:tc>
          <w:tcPr>
            <w:tcW w:w="4390" w:type="dxa"/>
          </w:tcPr>
          <w:p w14:paraId="7548FE3D" w14:textId="7BD9A42A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54926BDB" w14:textId="17C3E1A5" w:rsidR="007247B3" w:rsidRPr="007247B3" w:rsidRDefault="007247B3" w:rsidP="007247B3">
            <w:pPr>
              <w:jc w:val="both"/>
              <w:rPr>
                <w:rFonts w:ascii="Times New Roman" w:hAnsi="Times New Roman" w:cs="Times New Roman"/>
              </w:rPr>
            </w:pPr>
            <w:r w:rsidRPr="007247B3">
              <w:rPr>
                <w:rFonts w:ascii="Times New Roman" w:hAnsi="Times New Roman" w:cs="Times New Roman"/>
              </w:rPr>
              <w:t>1.</w:t>
            </w:r>
            <w:r w:rsidRPr="007247B3">
              <w:rPr>
                <w:rFonts w:ascii="Times New Roman" w:hAnsi="Times New Roman" w:cs="Times New Roman"/>
              </w:rPr>
              <w:tab/>
              <w:t>Студент способен проводить анализ рыночных и специфических рисков для</w:t>
            </w:r>
          </w:p>
          <w:p w14:paraId="104097AA" w14:textId="77777777" w:rsidR="007247B3" w:rsidRPr="007247B3" w:rsidRDefault="007247B3" w:rsidP="007247B3">
            <w:pPr>
              <w:jc w:val="both"/>
              <w:rPr>
                <w:rFonts w:ascii="Times New Roman" w:hAnsi="Times New Roman" w:cs="Times New Roman"/>
              </w:rPr>
            </w:pPr>
            <w:r w:rsidRPr="007247B3">
              <w:rPr>
                <w:rFonts w:ascii="Times New Roman" w:hAnsi="Times New Roman" w:cs="Times New Roman"/>
              </w:rPr>
              <w:t>принятия управленческих решений</w:t>
            </w:r>
          </w:p>
          <w:p w14:paraId="190705D7" w14:textId="77777777" w:rsidR="007247B3" w:rsidRPr="007247B3" w:rsidRDefault="007247B3" w:rsidP="007247B3">
            <w:pPr>
              <w:jc w:val="both"/>
              <w:rPr>
                <w:rFonts w:ascii="Times New Roman" w:hAnsi="Times New Roman" w:cs="Times New Roman"/>
              </w:rPr>
            </w:pPr>
            <w:r w:rsidRPr="007247B3">
              <w:rPr>
                <w:rFonts w:ascii="Times New Roman" w:hAnsi="Times New Roman" w:cs="Times New Roman"/>
              </w:rPr>
              <w:t>2.</w:t>
            </w:r>
            <w:r w:rsidRPr="007247B3">
              <w:rPr>
                <w:rFonts w:ascii="Times New Roman" w:hAnsi="Times New Roman" w:cs="Times New Roman"/>
              </w:rPr>
              <w:tab/>
              <w:t>Студент способен анализировать внешнюю среду, предлагать бизнес-идеи продуктовых и технологических</w:t>
            </w:r>
          </w:p>
          <w:p w14:paraId="3D77BB9C" w14:textId="77777777" w:rsidR="007247B3" w:rsidRPr="007247B3" w:rsidRDefault="007247B3" w:rsidP="007247B3">
            <w:pPr>
              <w:jc w:val="both"/>
              <w:rPr>
                <w:rFonts w:ascii="Times New Roman" w:hAnsi="Times New Roman" w:cs="Times New Roman"/>
              </w:rPr>
            </w:pPr>
            <w:r w:rsidRPr="007247B3">
              <w:rPr>
                <w:rFonts w:ascii="Times New Roman" w:hAnsi="Times New Roman" w:cs="Times New Roman"/>
              </w:rPr>
              <w:t>инноваций, участвовать в их внедрении и оценивать эффективность</w:t>
            </w:r>
          </w:p>
          <w:p w14:paraId="0C4E70E2" w14:textId="6CD08D26" w:rsidR="009D1C34" w:rsidRPr="007B13B0" w:rsidRDefault="007247B3" w:rsidP="009D1C34">
            <w:pPr>
              <w:jc w:val="both"/>
              <w:rPr>
                <w:rFonts w:ascii="Times New Roman" w:hAnsi="Times New Roman" w:cs="Times New Roman"/>
              </w:rPr>
            </w:pPr>
            <w:r w:rsidRPr="007247B3">
              <w:rPr>
                <w:rFonts w:ascii="Times New Roman" w:hAnsi="Times New Roman" w:cs="Times New Roman"/>
              </w:rPr>
              <w:t>3.</w:t>
            </w:r>
            <w:r w:rsidRPr="007247B3">
              <w:rPr>
                <w:rFonts w:ascii="Times New Roman" w:hAnsi="Times New Roman" w:cs="Times New Roman"/>
              </w:rPr>
              <w:tab/>
              <w:t>Студент способен выбирать и использовать цифровые инструменты анализа и моделирования потребительского поведения, процессов, организационных систем.</w:t>
            </w:r>
          </w:p>
        </w:tc>
      </w:tr>
      <w:tr w:rsidR="009D1C34" w:rsidRPr="009D152B" w14:paraId="3AE0C6F1" w14:textId="77777777" w:rsidTr="007B13B0">
        <w:tc>
          <w:tcPr>
            <w:tcW w:w="4390" w:type="dxa"/>
          </w:tcPr>
          <w:p w14:paraId="42D07D64" w14:textId="6BE17E6E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8D0E27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71E4B678" w14:textId="031A7D19" w:rsidR="007247B3" w:rsidRPr="008D3466" w:rsidRDefault="007247B3" w:rsidP="007247B3">
            <w:pPr>
              <w:rPr>
                <w:rFonts w:ascii="Times New Roman" w:hAnsi="Times New Roman" w:cs="Times New Roman"/>
              </w:rPr>
            </w:pPr>
            <w:r w:rsidRPr="008D3466">
              <w:rPr>
                <w:rFonts w:ascii="Times New Roman" w:hAnsi="Times New Roman" w:cs="Times New Roman"/>
              </w:rPr>
              <w:t xml:space="preserve">К1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Качества анализа </w:t>
            </w:r>
            <w:r w:rsidR="00534991">
              <w:rPr>
                <w:rFonts w:ascii="Times New Roman" w:hAnsi="Times New Roman" w:cs="Times New Roman"/>
                <w:color w:val="000000" w:themeColor="text1"/>
              </w:rPr>
              <w:t>бизнес-процесса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E3903EA" w14:textId="77777777" w:rsidR="007247B3" w:rsidRPr="008D3466" w:rsidRDefault="007247B3" w:rsidP="00724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466">
              <w:rPr>
                <w:rFonts w:ascii="Times New Roman" w:hAnsi="Times New Roman" w:cs="Times New Roman"/>
                <w:color w:val="000000" w:themeColor="text1"/>
              </w:rPr>
              <w:t xml:space="preserve">К2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7349C2">
              <w:rPr>
                <w:rFonts w:ascii="Times New Roman" w:hAnsi="Times New Roman" w:cs="Times New Roman"/>
                <w:color w:val="000000" w:themeColor="text1"/>
              </w:rPr>
              <w:t xml:space="preserve">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итогового </w:t>
            </w:r>
            <w:r w:rsidRPr="007349C2">
              <w:rPr>
                <w:rFonts w:ascii="Times New Roman" w:hAnsi="Times New Roman" w:cs="Times New Roman"/>
                <w:color w:val="000000" w:themeColor="text1"/>
              </w:rPr>
              <w:t>отчета</w:t>
            </w:r>
          </w:p>
          <w:p w14:paraId="1C581E9F" w14:textId="77777777" w:rsidR="007247B3" w:rsidRDefault="007247B3" w:rsidP="00724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466">
              <w:rPr>
                <w:rFonts w:ascii="Times New Roman" w:hAnsi="Times New Roman" w:cs="Times New Roman"/>
                <w:color w:val="000000" w:themeColor="text1"/>
              </w:rPr>
              <w:t xml:space="preserve">К3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7349C2">
              <w:rPr>
                <w:rFonts w:ascii="Times New Roman" w:hAnsi="Times New Roman" w:cs="Times New Roman"/>
                <w:color w:val="000000" w:themeColor="text1"/>
              </w:rPr>
              <w:t>ащита перед заказчиком</w:t>
            </w:r>
          </w:p>
          <w:p w14:paraId="7B9B81EA" w14:textId="77777777" w:rsidR="007247B3" w:rsidRPr="008D3466" w:rsidRDefault="007247B3" w:rsidP="00724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73ECB" w14:textId="17D3EB24" w:rsidR="009D1C34" w:rsidRPr="007B13B0" w:rsidRDefault="007247B3" w:rsidP="007247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D3466">
              <w:rPr>
                <w:rFonts w:ascii="Times New Roman" w:hAnsi="Times New Roman" w:cs="Times New Roman"/>
                <w:color w:val="000000" w:themeColor="text1"/>
              </w:rPr>
              <w:t>(К1 + К2 + К3)/3</w:t>
            </w:r>
          </w:p>
        </w:tc>
      </w:tr>
      <w:tr w:rsidR="007247B3" w:rsidRPr="009D152B" w14:paraId="301B92D0" w14:textId="77777777" w:rsidTr="007B13B0">
        <w:tc>
          <w:tcPr>
            <w:tcW w:w="4390" w:type="dxa"/>
          </w:tcPr>
          <w:p w14:paraId="105D9F0C" w14:textId="32ADFBD0" w:rsidR="007247B3" w:rsidRPr="007B13B0" w:rsidRDefault="007247B3" w:rsidP="007247B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263E22A5" w:rsidR="007247B3" w:rsidRPr="00A61A6D" w:rsidRDefault="007247B3" w:rsidP="007247B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7247B3" w:rsidRPr="009D152B" w14:paraId="14260A8B" w14:textId="77777777" w:rsidTr="007B13B0">
        <w:tc>
          <w:tcPr>
            <w:tcW w:w="4390" w:type="dxa"/>
          </w:tcPr>
          <w:p w14:paraId="7020932B" w14:textId="56DDD067" w:rsidR="007247B3" w:rsidRPr="007B13B0" w:rsidRDefault="007247B3" w:rsidP="00724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7B008DE7" w:rsidR="007247B3" w:rsidRPr="007B13B0" w:rsidRDefault="007247B3" w:rsidP="007247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463E">
              <w:rPr>
                <w:rFonts w:ascii="Times New Roman" w:hAnsi="Times New Roman" w:cs="Times New Roman"/>
                <w:color w:val="000000" w:themeColor="text1"/>
              </w:rPr>
              <w:t>ОП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«Управление бизнесом»</w:t>
            </w:r>
            <w:r w:rsidR="000566A9">
              <w:rPr>
                <w:rFonts w:ascii="Times New Roman" w:hAnsi="Times New Roman" w:cs="Times New Roman"/>
                <w:color w:val="000000" w:themeColor="text1"/>
              </w:rPr>
              <w:t>, 3 курс</w:t>
            </w:r>
          </w:p>
        </w:tc>
      </w:tr>
      <w:tr w:rsidR="007247B3" w:rsidRPr="009D152B" w14:paraId="4B6A6EBF" w14:textId="77777777" w:rsidTr="007B13B0">
        <w:tc>
          <w:tcPr>
            <w:tcW w:w="4390" w:type="dxa"/>
          </w:tcPr>
          <w:p w14:paraId="126F3E48" w14:textId="77777777" w:rsidR="007247B3" w:rsidRPr="007B13B0" w:rsidRDefault="007247B3" w:rsidP="00724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4A899CC0" w:rsidR="007247B3" w:rsidRPr="007B13B0" w:rsidRDefault="007247B3" w:rsidP="007247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C463E">
              <w:rPr>
                <w:rFonts w:ascii="Times New Roman" w:hAnsi="Times New Roman" w:cs="Times New Roman"/>
                <w:color w:val="000000" w:themeColor="text1"/>
              </w:rPr>
              <w:t>Пермский край</w:t>
            </w:r>
          </w:p>
        </w:tc>
      </w:tr>
    </w:tbl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566A9"/>
    <w:rsid w:val="00097D02"/>
    <w:rsid w:val="000A439E"/>
    <w:rsid w:val="000D0D3A"/>
    <w:rsid w:val="001246AD"/>
    <w:rsid w:val="001739AD"/>
    <w:rsid w:val="001B0C26"/>
    <w:rsid w:val="001D79C2"/>
    <w:rsid w:val="00231EA4"/>
    <w:rsid w:val="0024200C"/>
    <w:rsid w:val="00295F80"/>
    <w:rsid w:val="002D4B0B"/>
    <w:rsid w:val="00325C6A"/>
    <w:rsid w:val="00387871"/>
    <w:rsid w:val="003C34B1"/>
    <w:rsid w:val="003D53CE"/>
    <w:rsid w:val="003E3254"/>
    <w:rsid w:val="00400C0B"/>
    <w:rsid w:val="004034FD"/>
    <w:rsid w:val="004678F7"/>
    <w:rsid w:val="004C1D36"/>
    <w:rsid w:val="004E11DE"/>
    <w:rsid w:val="004E12FA"/>
    <w:rsid w:val="004E3F32"/>
    <w:rsid w:val="00534991"/>
    <w:rsid w:val="0056328D"/>
    <w:rsid w:val="005A6059"/>
    <w:rsid w:val="005E13DA"/>
    <w:rsid w:val="005E3B03"/>
    <w:rsid w:val="00611FDD"/>
    <w:rsid w:val="00644E6B"/>
    <w:rsid w:val="00691CF6"/>
    <w:rsid w:val="006E5DCE"/>
    <w:rsid w:val="007247B3"/>
    <w:rsid w:val="007407C5"/>
    <w:rsid w:val="00772F69"/>
    <w:rsid w:val="007B083E"/>
    <w:rsid w:val="007B13B0"/>
    <w:rsid w:val="0082311B"/>
    <w:rsid w:val="008266DC"/>
    <w:rsid w:val="00834E3D"/>
    <w:rsid w:val="00864223"/>
    <w:rsid w:val="00894BE7"/>
    <w:rsid w:val="008B458B"/>
    <w:rsid w:val="008D0E27"/>
    <w:rsid w:val="00910121"/>
    <w:rsid w:val="00917C4D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1545E"/>
    <w:rsid w:val="00A47807"/>
    <w:rsid w:val="00A550AE"/>
    <w:rsid w:val="00A61A6D"/>
    <w:rsid w:val="00AA12B7"/>
    <w:rsid w:val="00AD4D49"/>
    <w:rsid w:val="00AD5C4C"/>
    <w:rsid w:val="00B47552"/>
    <w:rsid w:val="00BF63C9"/>
    <w:rsid w:val="00C24B51"/>
    <w:rsid w:val="00C85847"/>
    <w:rsid w:val="00C86CA2"/>
    <w:rsid w:val="00D257AC"/>
    <w:rsid w:val="00D448DA"/>
    <w:rsid w:val="00D50690"/>
    <w:rsid w:val="00D66022"/>
    <w:rsid w:val="00D957D4"/>
    <w:rsid w:val="00DA7710"/>
    <w:rsid w:val="00E03E55"/>
    <w:rsid w:val="00E24813"/>
    <w:rsid w:val="00EF51AC"/>
    <w:rsid w:val="00F17150"/>
    <w:rsid w:val="00F17335"/>
    <w:rsid w:val="00F379A0"/>
    <w:rsid w:val="00F50313"/>
    <w:rsid w:val="00F745EA"/>
    <w:rsid w:val="00FE5C22"/>
    <w:rsid w:val="00FE63D6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E665-818E-41B5-B810-CABF7A2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Елена Андреевна</cp:lastModifiedBy>
  <cp:revision>36</cp:revision>
  <dcterms:created xsi:type="dcterms:W3CDTF">2021-09-20T06:44:00Z</dcterms:created>
  <dcterms:modified xsi:type="dcterms:W3CDTF">2023-06-09T11:09:00Z</dcterms:modified>
</cp:coreProperties>
</file>