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5E136" w14:textId="0A91CCE4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77777777" w:rsidR="008756F6" w:rsidRPr="00164FC1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2945741D" w:rsidR="008756F6" w:rsidRPr="00164FC1" w:rsidRDefault="008756F6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Проект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77777777" w:rsidR="00C851B3" w:rsidRPr="00164FC1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12066D80" w:rsidR="00C851B3" w:rsidRPr="00164FC1" w:rsidRDefault="00164FC1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r w:rsidR="00C851B3"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ервисный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</w:tr>
      <w:tr w:rsidR="00C86B47" w:rsidRPr="00146912" w14:paraId="585CCA0E" w14:textId="77777777" w:rsidTr="00135E29">
        <w:tc>
          <w:tcPr>
            <w:tcW w:w="4275" w:type="dxa"/>
          </w:tcPr>
          <w:p w14:paraId="46CB68B9" w14:textId="77777777" w:rsidR="00C86B47" w:rsidRPr="00164FC1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="00C86B47" w:rsidRPr="00164FC1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329119A8" w:rsidR="00C86B47" w:rsidRPr="00164FC1" w:rsidRDefault="00FD607A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</w:rPr>
              <w:t>Сбор информации о зарубежных университетах для потенциального развития сотрудничества с НИУ ВШЭ</w:t>
            </w:r>
          </w:p>
        </w:tc>
      </w:tr>
      <w:tr w:rsidR="00C86B47" w:rsidRPr="00146912" w14:paraId="5A40D10E" w14:textId="77777777" w:rsidTr="00135E29">
        <w:tc>
          <w:tcPr>
            <w:tcW w:w="4275" w:type="dxa"/>
          </w:tcPr>
          <w:p w14:paraId="7AC068C7" w14:textId="77777777" w:rsidR="00C86B47" w:rsidRPr="00164FC1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0191E503" w:rsidR="00C86B47" w:rsidRPr="00164FC1" w:rsidRDefault="00AF18E7" w:rsidP="00164FC1">
            <w:pPr>
              <w:spacing w:line="240" w:lineRule="auto"/>
              <w:ind w:right="2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F18E7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Дирекция по интернационализации</w:t>
            </w: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77777777" w:rsidR="00C86B47" w:rsidRPr="00164FC1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72345F8E" w:rsidR="00C86B47" w:rsidRPr="00164FC1" w:rsidRDefault="00FD607A" w:rsidP="00164FC1">
            <w:pPr>
              <w:shd w:val="clear" w:color="auto" w:fill="FFFFFF"/>
              <w:spacing w:line="240" w:lineRule="auto"/>
              <w:ind w:right="2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Латыпова В.А.</w:t>
            </w:r>
          </w:p>
        </w:tc>
      </w:tr>
      <w:tr w:rsidR="00FD607A" w:rsidRPr="00146912" w14:paraId="554BC60E" w14:textId="77777777" w:rsidTr="00135E29">
        <w:tc>
          <w:tcPr>
            <w:tcW w:w="4275" w:type="dxa"/>
          </w:tcPr>
          <w:p w14:paraId="57D8A3B0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</w:rPr>
              <w:t xml:space="preserve">Основное место работы руководителя </w:t>
            </w: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проекта </w:t>
            </w:r>
            <w:r w:rsidRPr="00164FC1">
              <w:rPr>
                <w:rFonts w:ascii="Times New Roman" w:hAnsi="Times New Roman" w:cs="Times New Roman"/>
                <w:color w:val="000000" w:themeColor="text1"/>
              </w:rPr>
              <w:t>в НИУ ВШЭ</w:t>
            </w:r>
          </w:p>
        </w:tc>
        <w:tc>
          <w:tcPr>
            <w:tcW w:w="5070" w:type="dxa"/>
          </w:tcPr>
          <w:p w14:paraId="2D0C8B61" w14:textId="36F71653" w:rsidR="00FD607A" w:rsidRPr="00164FC1" w:rsidRDefault="00FD607A" w:rsidP="00164FC1">
            <w:pPr>
              <w:shd w:val="clear" w:color="auto" w:fill="FFFFFF"/>
              <w:spacing w:line="240" w:lineRule="auto"/>
              <w:ind w:right="2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Управление международной академической интеграции</w:t>
            </w:r>
          </w:p>
        </w:tc>
      </w:tr>
      <w:tr w:rsidR="00FD607A" w:rsidRPr="00146912" w14:paraId="3E471A28" w14:textId="77777777" w:rsidTr="00135E29">
        <w:tc>
          <w:tcPr>
            <w:tcW w:w="4275" w:type="dxa"/>
          </w:tcPr>
          <w:p w14:paraId="56F9DB4E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 w14:textId="363C0A98" w:rsidR="00FD607A" w:rsidRPr="00164FC1" w:rsidRDefault="00BF4997" w:rsidP="00164FC1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8" w:history="1">
              <w:r w:rsidR="00FD607A" w:rsidRPr="00164FC1">
                <w:rPr>
                  <w:rStyle w:val="af2"/>
                  <w:rFonts w:ascii="Times New Roman" w:hAnsi="Times New Roman" w:cs="Times New Roman"/>
                  <w:lang w:val="en-US"/>
                </w:rPr>
                <w:t>vlatypova@hse.ru</w:t>
              </w:r>
            </w:hyperlink>
            <w:r w:rsidR="00FD607A" w:rsidRPr="00164F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  <w:tr w:rsidR="00FD607A" w:rsidRPr="00146912" w14:paraId="3BFFA26F" w14:textId="77777777" w:rsidTr="00135E29">
        <w:tc>
          <w:tcPr>
            <w:tcW w:w="4275" w:type="dxa"/>
          </w:tcPr>
          <w:p w14:paraId="48C34905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Соруководители</w:t>
            </w:r>
            <w:proofErr w:type="spellEnd"/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проекта от НИУ ВШЭ</w:t>
            </w:r>
            <w:r w:rsidRPr="00164FC1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(если имеются)</w:t>
            </w:r>
          </w:p>
        </w:tc>
        <w:tc>
          <w:tcPr>
            <w:tcW w:w="5070" w:type="dxa"/>
          </w:tcPr>
          <w:p w14:paraId="06D53284" w14:textId="6BF082EE" w:rsidR="00FD607A" w:rsidRPr="00164FC1" w:rsidRDefault="00FD607A" w:rsidP="00164FC1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Кисель К.Ю.</w:t>
            </w:r>
          </w:p>
        </w:tc>
      </w:tr>
      <w:tr w:rsidR="00FD607A" w:rsidRPr="00146912" w14:paraId="3926DEA3" w14:textId="77777777" w:rsidTr="00135E29">
        <w:tc>
          <w:tcPr>
            <w:tcW w:w="4275" w:type="dxa"/>
          </w:tcPr>
          <w:p w14:paraId="590743CE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Контакты </w:t>
            </w:r>
            <w:proofErr w:type="spellStart"/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соруководителей</w:t>
            </w:r>
            <w:proofErr w:type="spellEnd"/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 НИУ ВШЭ (адрес эл. почты)</w:t>
            </w:r>
          </w:p>
        </w:tc>
        <w:tc>
          <w:tcPr>
            <w:tcW w:w="5070" w:type="dxa"/>
          </w:tcPr>
          <w:p w14:paraId="06C11A9E" w14:textId="56DD2722" w:rsidR="00FD607A" w:rsidRPr="00164FC1" w:rsidRDefault="00BF4997" w:rsidP="00164FC1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9" w:history="1">
              <w:r w:rsidR="00FD607A" w:rsidRPr="00164FC1">
                <w:rPr>
                  <w:rStyle w:val="af2"/>
                  <w:rFonts w:ascii="Times New Roman" w:hAnsi="Times New Roman" w:cs="Times New Roman"/>
                </w:rPr>
                <w:t>kkisel@hse.ru</w:t>
              </w:r>
            </w:hyperlink>
            <w:r w:rsidR="00FD607A"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FD607A" w:rsidRPr="00146912" w14:paraId="38B4B2B1" w14:textId="77777777" w:rsidTr="00135E29">
        <w:tc>
          <w:tcPr>
            <w:tcW w:w="4275" w:type="dxa"/>
          </w:tcPr>
          <w:p w14:paraId="5DCFA6B5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 w14:textId="5DBA8C50" w:rsidR="00FD607A" w:rsidRPr="00164FC1" w:rsidRDefault="00FD607A" w:rsidP="00164FC1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Расширение сети университетов-партнеров для развития сотрудничества в различных областях (академические обмены, совместные мероприятия и др.)</w:t>
            </w:r>
          </w:p>
        </w:tc>
      </w:tr>
      <w:tr w:rsidR="00FD607A" w:rsidRPr="00146912" w14:paraId="408A462A" w14:textId="77777777" w:rsidTr="00135E29">
        <w:tc>
          <w:tcPr>
            <w:tcW w:w="4275" w:type="dxa"/>
          </w:tcPr>
          <w:p w14:paraId="0737FEAF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  <w:lang w:val="en-US"/>
              </w:rPr>
            </w:pPr>
            <w:r w:rsidRPr="00164FC1">
              <w:rPr>
                <w:rFonts w:ascii="Times New Roman" w:hAnsi="Times New Roman" w:cs="Times New Roman"/>
              </w:rPr>
              <w:t xml:space="preserve">Цель </w:t>
            </w:r>
            <w:r w:rsidRPr="00164FC1">
              <w:rPr>
                <w:rFonts w:ascii="Times New Roman" w:hAnsi="Times New Roman" w:cs="Times New Roman"/>
                <w:lang w:val="ru-RU"/>
              </w:rPr>
              <w:t xml:space="preserve">и задачи </w:t>
            </w:r>
            <w:r w:rsidRPr="00164FC1">
              <w:rPr>
                <w:rFonts w:ascii="Times New Roman" w:hAnsi="Times New Roman" w:cs="Times New Roman"/>
              </w:rPr>
              <w:t>проекта</w:t>
            </w:r>
            <w:r w:rsidRPr="00164F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2B8575B9" w14:textId="52BFC8DA" w:rsidR="00FD607A" w:rsidRPr="00164FC1" w:rsidRDefault="00FD607A" w:rsidP="00164FC1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>Цель: подготовка информации о зарубежных университетах для потенциального развития сотрудничества с НИУ ВШЭ</w:t>
            </w:r>
            <w:r w:rsidR="00164FC1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402D83E" w14:textId="77777777" w:rsidR="00FD607A" w:rsidRPr="00164FC1" w:rsidRDefault="00FD607A" w:rsidP="00164FC1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83D55FC" w14:textId="77777777" w:rsidR="00FD607A" w:rsidRPr="00164FC1" w:rsidRDefault="00FD607A" w:rsidP="00164FC1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14:paraId="5655A002" w14:textId="5CEECD37" w:rsidR="00FD607A" w:rsidRPr="00164FC1" w:rsidRDefault="00FD607A" w:rsidP="00164FC1">
            <w:pPr>
              <w:pStyle w:val="af3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line="240" w:lineRule="auto"/>
              <w:ind w:left="1" w:right="2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>подготовить краткую информацию о зарубежных университетах в табличной форме (</w:t>
            </w:r>
            <w:proofErr w:type="spellStart"/>
            <w:r w:rsidRPr="00164FC1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Pr="00164FC1">
              <w:rPr>
                <w:rFonts w:ascii="Times New Roman" w:hAnsi="Times New Roman" w:cs="Times New Roman"/>
                <w:lang w:val="ru-RU"/>
              </w:rPr>
              <w:t xml:space="preserve">) по предложенным </w:t>
            </w:r>
            <w:r w:rsidR="00164FC1" w:rsidRPr="00164FC1">
              <w:rPr>
                <w:rFonts w:ascii="Times New Roman" w:hAnsi="Times New Roman" w:cs="Times New Roman"/>
                <w:lang w:val="ru-RU"/>
              </w:rPr>
              <w:t>параметрам</w:t>
            </w:r>
            <w:r w:rsidR="00164FC1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A32238B" w14:textId="57CF20DD" w:rsidR="00FD607A" w:rsidRPr="00164FC1" w:rsidRDefault="00FD607A" w:rsidP="00164FC1">
            <w:pPr>
              <w:pStyle w:val="af3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line="240" w:lineRule="auto"/>
              <w:ind w:left="1" w:right="2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 xml:space="preserve">подготовить информацию о каждом зарубежном университете (в формате </w:t>
            </w:r>
            <w:proofErr w:type="spellStart"/>
            <w:r w:rsidRPr="00164FC1">
              <w:rPr>
                <w:rFonts w:ascii="Times New Roman" w:hAnsi="Times New Roman" w:cs="Times New Roman"/>
                <w:lang w:val="ru-RU"/>
              </w:rPr>
              <w:t>Word</w:t>
            </w:r>
            <w:proofErr w:type="spellEnd"/>
            <w:r w:rsidRPr="00164FC1">
              <w:rPr>
                <w:rFonts w:ascii="Times New Roman" w:hAnsi="Times New Roman" w:cs="Times New Roman"/>
                <w:lang w:val="ru-RU"/>
              </w:rPr>
              <w:t>) по предложенному шаблону</w:t>
            </w:r>
            <w:r w:rsidR="00164FC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D607A" w:rsidRPr="00146912" w14:paraId="69EC11ED" w14:textId="77777777" w:rsidTr="00135E29">
        <w:tc>
          <w:tcPr>
            <w:tcW w:w="4275" w:type="dxa"/>
          </w:tcPr>
          <w:p w14:paraId="13B29BB7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58561FFB" w14:textId="12C9BF84" w:rsidR="00164FC1" w:rsidRPr="00164FC1" w:rsidRDefault="00FD607A" w:rsidP="00164FC1">
            <w:pPr>
              <w:tabs>
                <w:tab w:val="left" w:pos="426"/>
              </w:tabs>
              <w:spacing w:line="240" w:lineRule="auto"/>
              <w:ind w:right="27" w:firstLine="1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b/>
                <w:color w:val="000000" w:themeColor="text1"/>
              </w:rPr>
              <w:t>Задание 1</w:t>
            </w:r>
            <w:r w:rsidRPr="00164FC1">
              <w:rPr>
                <w:rFonts w:ascii="Times New Roman" w:hAnsi="Times New Roman" w:cs="Times New Roman"/>
                <w:color w:val="000000" w:themeColor="text1"/>
              </w:rPr>
              <w:t>: подготовить информацию о зарубежных университетах</w:t>
            </w: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64FC1">
              <w:rPr>
                <w:rFonts w:ascii="Times New Roman" w:hAnsi="Times New Roman" w:cs="Times New Roman"/>
                <w:color w:val="000000" w:themeColor="text1"/>
              </w:rPr>
              <w:t>в табличной форме (</w:t>
            </w:r>
            <w:proofErr w:type="spellStart"/>
            <w:r w:rsidRPr="00164FC1">
              <w:rPr>
                <w:rFonts w:ascii="Times New Roman" w:hAnsi="Times New Roman" w:cs="Times New Roman"/>
                <w:color w:val="000000" w:themeColor="text1"/>
              </w:rPr>
              <w:t>Excel</w:t>
            </w:r>
            <w:proofErr w:type="spellEnd"/>
            <w:r w:rsidRPr="00164FC1">
              <w:rPr>
                <w:rFonts w:ascii="Times New Roman" w:hAnsi="Times New Roman" w:cs="Times New Roman"/>
                <w:color w:val="000000" w:themeColor="text1"/>
              </w:rPr>
              <w:t xml:space="preserve">) по </w:t>
            </w:r>
            <w:r w:rsid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определенному списку параметров</w:t>
            </w:r>
            <w:r w:rsidR="00164FC1">
              <w:rPr>
                <w:rStyle w:val="a6"/>
                <w:rFonts w:ascii="Times New Roman" w:hAnsi="Times New Roman" w:cs="Times New Roman"/>
                <w:color w:val="000000" w:themeColor="text1"/>
                <w:lang w:val="ru-RU"/>
              </w:rPr>
              <w:footnoteReference w:id="1"/>
            </w:r>
            <w:r w:rsid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14:paraId="460C88E2" w14:textId="6C85D7AE" w:rsidR="00FD607A" w:rsidRPr="00164FC1" w:rsidRDefault="00FD607A" w:rsidP="009E01C8">
            <w:pPr>
              <w:tabs>
                <w:tab w:val="left" w:pos="426"/>
              </w:tabs>
              <w:spacing w:line="240" w:lineRule="auto"/>
              <w:ind w:right="27" w:firstLine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4FC1">
              <w:rPr>
                <w:rFonts w:ascii="Times New Roman" w:hAnsi="Times New Roman" w:cs="Times New Roman"/>
                <w:b/>
              </w:rPr>
              <w:t>Задание 2</w:t>
            </w:r>
            <w:r w:rsidRPr="00164FC1">
              <w:rPr>
                <w:rFonts w:ascii="Times New Roman" w:hAnsi="Times New Roman" w:cs="Times New Roman"/>
              </w:rPr>
              <w:t xml:space="preserve">: подготовить </w:t>
            </w:r>
            <w:r w:rsidR="009E01C8">
              <w:rPr>
                <w:rFonts w:ascii="Times New Roman" w:hAnsi="Times New Roman" w:cs="Times New Roman"/>
                <w:lang w:val="ru-RU"/>
              </w:rPr>
              <w:t>справку</w:t>
            </w:r>
            <w:r w:rsidRPr="00164FC1">
              <w:rPr>
                <w:rFonts w:ascii="Times New Roman" w:hAnsi="Times New Roman" w:cs="Times New Roman"/>
              </w:rPr>
              <w:t xml:space="preserve"> о каждом зарубежном университете (в формате </w:t>
            </w:r>
            <w:r w:rsidRPr="00164FC1">
              <w:rPr>
                <w:rFonts w:ascii="Times New Roman" w:hAnsi="Times New Roman" w:cs="Times New Roman"/>
                <w:lang w:val="en-US"/>
              </w:rPr>
              <w:t>Word</w:t>
            </w:r>
            <w:r w:rsidRPr="00164FC1">
              <w:rPr>
                <w:rFonts w:ascii="Times New Roman" w:hAnsi="Times New Roman" w:cs="Times New Roman"/>
              </w:rPr>
              <w:t xml:space="preserve">) по </w:t>
            </w:r>
            <w:r w:rsidRPr="00164FC1">
              <w:rPr>
                <w:rFonts w:ascii="Times New Roman" w:hAnsi="Times New Roman" w:cs="Times New Roman"/>
                <w:lang w:val="ru-RU"/>
              </w:rPr>
              <w:t>предложенному</w:t>
            </w:r>
            <w:r w:rsidRPr="00164FC1">
              <w:rPr>
                <w:rFonts w:ascii="Times New Roman" w:hAnsi="Times New Roman" w:cs="Times New Roman"/>
              </w:rPr>
              <w:t xml:space="preserve"> шаблону</w:t>
            </w:r>
            <w:r w:rsidR="00164FC1">
              <w:rPr>
                <w:rStyle w:val="a6"/>
                <w:rFonts w:ascii="Times New Roman" w:hAnsi="Times New Roman" w:cs="Times New Roman"/>
              </w:rPr>
              <w:footnoteReference w:id="2"/>
            </w:r>
            <w:r w:rsidR="00164FC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D607A" w:rsidRPr="00146912" w14:paraId="17A28D65" w14:textId="77777777" w:rsidTr="00135E29">
        <w:tc>
          <w:tcPr>
            <w:tcW w:w="4275" w:type="dxa"/>
          </w:tcPr>
          <w:p w14:paraId="2078AA69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502E348B" w14:textId="56EF908B" w:rsidR="00FD607A" w:rsidRPr="00164FC1" w:rsidRDefault="009E01C8" w:rsidP="009E01C8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Таблица и справки с информацией </w:t>
            </w:r>
            <w:r w:rsidRPr="00164FC1">
              <w:rPr>
                <w:rFonts w:ascii="Times New Roman" w:hAnsi="Times New Roman" w:cs="Times New Roman"/>
                <w:lang w:val="ru-RU"/>
              </w:rPr>
              <w:t>о зарубежных университетах</w:t>
            </w:r>
            <w:r>
              <w:rPr>
                <w:rFonts w:ascii="Times New Roman" w:hAnsi="Times New Roman" w:cs="Times New Roman"/>
                <w:lang w:val="ru-RU"/>
              </w:rPr>
              <w:t>-потенциальных партнерах</w:t>
            </w:r>
            <w:r w:rsidRPr="00164FC1">
              <w:rPr>
                <w:rFonts w:ascii="Times New Roman" w:hAnsi="Times New Roman" w:cs="Times New Roman"/>
                <w:lang w:val="ru-RU"/>
              </w:rPr>
              <w:t xml:space="preserve"> НИУ ВШЭ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D607A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FD607A" w:rsidRPr="00164FC1" w:rsidRDefault="00FD607A" w:rsidP="00FD607A">
            <w:pPr>
              <w:pStyle w:val="Default"/>
              <w:ind w:right="567"/>
              <w:rPr>
                <w:rFonts w:eastAsia="Arial"/>
                <w:color w:val="auto"/>
              </w:rPr>
            </w:pPr>
            <w:r w:rsidRPr="00164FC1">
              <w:rPr>
                <w:rFonts w:eastAsia="Arial"/>
                <w:color w:val="auto"/>
              </w:rPr>
              <w:t>Дата начала проекта</w:t>
            </w:r>
          </w:p>
        </w:tc>
        <w:tc>
          <w:tcPr>
            <w:tcW w:w="5070" w:type="dxa"/>
          </w:tcPr>
          <w:p w14:paraId="78B41DDA" w14:textId="47FCF1A5" w:rsidR="00FD607A" w:rsidRPr="00164FC1" w:rsidRDefault="00956691" w:rsidP="00652A0B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="00652A0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.05</w:t>
            </w:r>
            <w:r w:rsidR="009E01C8">
              <w:rPr>
                <w:rFonts w:ascii="Times New Roman" w:hAnsi="Times New Roman" w:cs="Times New Roman"/>
                <w:color w:val="000000" w:themeColor="text1"/>
                <w:lang w:val="ru-RU"/>
              </w:rPr>
              <w:t>.2024</w:t>
            </w:r>
          </w:p>
        </w:tc>
      </w:tr>
      <w:tr w:rsidR="00FD607A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FD607A" w:rsidRPr="00164FC1" w:rsidRDefault="00FD607A" w:rsidP="00FD607A">
            <w:pPr>
              <w:pStyle w:val="Default"/>
              <w:ind w:right="567"/>
              <w:rPr>
                <w:rFonts w:eastAsia="Arial"/>
                <w:color w:val="auto"/>
              </w:rPr>
            </w:pPr>
            <w:r w:rsidRPr="00164FC1">
              <w:rPr>
                <w:rFonts w:eastAsia="Arial"/>
                <w:color w:val="auto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6A84C2A6" w:rsidR="00FD607A" w:rsidRPr="00164FC1" w:rsidRDefault="003C624E" w:rsidP="003C624E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  <w:r w:rsidR="009E01C8">
              <w:rPr>
                <w:rFonts w:ascii="Times New Roman" w:hAnsi="Times New Roman" w:cs="Times New Roman"/>
                <w:color w:val="000000" w:themeColor="text1"/>
                <w:lang w:val="ru-RU"/>
              </w:rPr>
              <w:t>.06.2024</w:t>
            </w:r>
          </w:p>
        </w:tc>
      </w:tr>
      <w:tr w:rsidR="00FD607A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</w:rPr>
              <w:lastRenderedPageBreak/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6981867B" w:rsidR="00BF4997" w:rsidRPr="00164FC1" w:rsidRDefault="00BF4997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  <w:bookmarkStart w:id="0" w:name="_GoBack"/>
            <w:bookmarkEnd w:id="0"/>
          </w:p>
        </w:tc>
      </w:tr>
      <w:tr w:rsidR="00FD607A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FD607A" w:rsidRPr="00164FC1" w:rsidRDefault="00FD607A" w:rsidP="00FD607A">
            <w:pPr>
              <w:pStyle w:val="Default"/>
              <w:ind w:right="567"/>
            </w:pPr>
            <w:r w:rsidRPr="00164FC1">
              <w:rPr>
                <w:rFonts w:eastAsia="Arial"/>
                <w:color w:val="auto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43BCAE36" w:rsidR="00FD607A" w:rsidRPr="00164FC1" w:rsidRDefault="003C624E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9E01C8" w:rsidRPr="00146912" w14:paraId="60EEB946" w14:textId="77777777" w:rsidTr="00180FD4">
        <w:trPr>
          <w:trHeight w:val="4692"/>
        </w:trPr>
        <w:tc>
          <w:tcPr>
            <w:tcW w:w="4275" w:type="dxa"/>
          </w:tcPr>
          <w:p w14:paraId="39B6056E" w14:textId="77777777" w:rsidR="009E01C8" w:rsidRPr="00164FC1" w:rsidRDefault="009E01C8" w:rsidP="00FD607A">
            <w:pPr>
              <w:pStyle w:val="Default"/>
              <w:ind w:right="567"/>
              <w:rPr>
                <w:rFonts w:eastAsia="Arial"/>
                <w:color w:val="auto"/>
              </w:rPr>
            </w:pPr>
            <w:r w:rsidRPr="00164FC1">
              <w:rPr>
                <w:rFonts w:eastAsia="Arial"/>
                <w:color w:val="auto"/>
              </w:rPr>
              <w:t xml:space="preserve">Названия вакансий (ролей), краткое описание задач по каждой вакансии, количество кредитов и критерии отбора для участников проекта </w:t>
            </w:r>
            <w:r w:rsidRPr="00164FC1">
              <w:rPr>
                <w:rFonts w:eastAsia="Arial"/>
                <w:i/>
                <w:color w:val="auto"/>
              </w:rPr>
              <w:t>(если характер работ для всех участников совпадает, описывается одна вакансия)</w:t>
            </w:r>
          </w:p>
          <w:p w14:paraId="16FB3184" w14:textId="77777777" w:rsidR="009E01C8" w:rsidRPr="00164FC1" w:rsidRDefault="009E01C8" w:rsidP="00FD607A">
            <w:pPr>
              <w:pStyle w:val="Default"/>
              <w:ind w:right="567"/>
              <w:rPr>
                <w:rFonts w:eastAsia="Arial"/>
                <w:color w:val="auto"/>
              </w:rPr>
            </w:pPr>
          </w:p>
          <w:p w14:paraId="3DA765A7" w14:textId="77777777" w:rsidR="009E01C8" w:rsidRPr="00164FC1" w:rsidRDefault="009E01C8" w:rsidP="00FD607A">
            <w:pPr>
              <w:pStyle w:val="Default"/>
              <w:ind w:right="567"/>
              <w:rPr>
                <w:rFonts w:eastAsia="Arial"/>
                <w:color w:val="auto"/>
              </w:rPr>
            </w:pPr>
          </w:p>
          <w:p w14:paraId="59F38332" w14:textId="77777777" w:rsidR="009E01C8" w:rsidRPr="00164FC1" w:rsidRDefault="009E01C8" w:rsidP="00FD607A">
            <w:pPr>
              <w:pStyle w:val="Default"/>
              <w:ind w:right="567"/>
              <w:rPr>
                <w:rFonts w:eastAsia="Arial"/>
                <w:color w:val="auto"/>
              </w:rPr>
            </w:pPr>
          </w:p>
          <w:p w14:paraId="6DFCF299" w14:textId="77777777" w:rsidR="009E01C8" w:rsidRPr="00164FC1" w:rsidRDefault="009E01C8" w:rsidP="00FD607A">
            <w:pPr>
              <w:pStyle w:val="Default"/>
              <w:ind w:right="567"/>
              <w:rPr>
                <w:rFonts w:eastAsia="Arial"/>
                <w:i/>
                <w:color w:val="auto"/>
              </w:rPr>
            </w:pPr>
            <w:r w:rsidRPr="00164FC1">
              <w:rPr>
                <w:rFonts w:eastAsia="Arial"/>
                <w:i/>
                <w:color w:val="auto"/>
              </w:rPr>
              <w:t>Кредиты на 1 участника р</w:t>
            </w:r>
            <w:r w:rsidRPr="00164FC1">
              <w:rPr>
                <w:i/>
                <w:color w:val="000000" w:themeColor="text1"/>
              </w:rPr>
              <w:t>ассчитываются по формуле: продолжительность в неделях * трудоемкость проекта в часах / 25</w:t>
            </w:r>
          </w:p>
          <w:p w14:paraId="1BF3C4D4" w14:textId="77777777" w:rsidR="009E01C8" w:rsidRPr="00164FC1" w:rsidRDefault="009E01C8" w:rsidP="00FD607A">
            <w:pPr>
              <w:pStyle w:val="Default"/>
              <w:ind w:right="567"/>
            </w:pPr>
          </w:p>
        </w:tc>
        <w:tc>
          <w:tcPr>
            <w:tcW w:w="5070" w:type="dxa"/>
          </w:tcPr>
          <w:p w14:paraId="71D2CC8F" w14:textId="1154C338" w:rsidR="009E01C8" w:rsidRPr="00164FC1" w:rsidRDefault="009E01C8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F18E7">
              <w:rPr>
                <w:rFonts w:ascii="Times New Roman" w:hAnsi="Times New Roman" w:cs="Times New Roman"/>
                <w:color w:val="000000" w:themeColor="text1"/>
                <w:lang w:val="ru-RU"/>
              </w:rPr>
              <w:t>Вакансия №1</w:t>
            </w:r>
          </w:p>
          <w:p w14:paraId="79C9D195" w14:textId="77777777" w:rsidR="009E01C8" w:rsidRPr="00164FC1" w:rsidRDefault="009E01C8" w:rsidP="009E01C8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14:paraId="6A4EB3DF" w14:textId="77777777" w:rsidR="009E01C8" w:rsidRPr="009E01C8" w:rsidRDefault="009E01C8" w:rsidP="0014302D">
            <w:pPr>
              <w:pStyle w:val="af3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E01C8">
              <w:rPr>
                <w:rFonts w:ascii="Times New Roman" w:hAnsi="Times New Roman" w:cs="Times New Roman"/>
                <w:lang w:val="ru-RU"/>
              </w:rPr>
              <w:t>подготовить краткую информацию о зарубежных университетах в табличной форме (</w:t>
            </w:r>
            <w:proofErr w:type="spellStart"/>
            <w:r w:rsidRPr="009E01C8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Pr="009E01C8">
              <w:rPr>
                <w:rFonts w:ascii="Times New Roman" w:hAnsi="Times New Roman" w:cs="Times New Roman"/>
                <w:lang w:val="ru-RU"/>
              </w:rPr>
              <w:t>) по предложенным параметрам;</w:t>
            </w:r>
          </w:p>
          <w:p w14:paraId="0C7E86B7" w14:textId="77777777" w:rsidR="008033D7" w:rsidRPr="008033D7" w:rsidRDefault="009E01C8" w:rsidP="0014302D">
            <w:pPr>
              <w:pStyle w:val="af3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E01C8">
              <w:rPr>
                <w:rFonts w:ascii="Times New Roman" w:hAnsi="Times New Roman" w:cs="Times New Roman"/>
                <w:lang w:val="ru-RU"/>
              </w:rPr>
              <w:t xml:space="preserve">подготовить информацию о каждом зарубежном университете (в формате </w:t>
            </w:r>
            <w:proofErr w:type="spellStart"/>
            <w:r w:rsidRPr="009E01C8">
              <w:rPr>
                <w:rFonts w:ascii="Times New Roman" w:hAnsi="Times New Roman" w:cs="Times New Roman"/>
                <w:lang w:val="ru-RU"/>
              </w:rPr>
              <w:t>Word</w:t>
            </w:r>
            <w:proofErr w:type="spellEnd"/>
            <w:r w:rsidRPr="009E01C8">
              <w:rPr>
                <w:rFonts w:ascii="Times New Roman" w:hAnsi="Times New Roman" w:cs="Times New Roman"/>
                <w:lang w:val="ru-RU"/>
              </w:rPr>
              <w:t>) по предложенному шаблону.</w:t>
            </w:r>
          </w:p>
          <w:p w14:paraId="17CADF69" w14:textId="77777777" w:rsidR="008033D7" w:rsidRDefault="008033D7" w:rsidP="008033D7">
            <w:pPr>
              <w:shd w:val="clear" w:color="auto" w:fill="FFFFFF"/>
              <w:tabs>
                <w:tab w:val="left" w:pos="284"/>
              </w:tabs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3520B28" w14:textId="6334D68C" w:rsidR="009E01C8" w:rsidRPr="008033D7" w:rsidRDefault="009E01C8" w:rsidP="008033D7">
            <w:pPr>
              <w:shd w:val="clear" w:color="auto" w:fill="FFFFFF"/>
              <w:tabs>
                <w:tab w:val="left" w:pos="284"/>
              </w:tabs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E3212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 кредитов:</w:t>
            </w:r>
            <w:r w:rsidR="000E3212" w:rsidRPr="000E321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</w:t>
            </w:r>
          </w:p>
          <w:p w14:paraId="34A6CFAD" w14:textId="77777777" w:rsidR="009E01C8" w:rsidRDefault="009E01C8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00A48661" w14:textId="77777777" w:rsidR="009E01C8" w:rsidRDefault="009E01C8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 отбора на вакансию:</w:t>
            </w:r>
          </w:p>
          <w:p w14:paraId="3D82E096" w14:textId="0F10B47B" w:rsidR="009E01C8" w:rsidRPr="009E01C8" w:rsidRDefault="009E01C8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Опыт сбора и подготовки информации, информационно-аналитических справок; владение английским/иностранным языком на уровне не ниже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Pr="009E01C8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  <w:r w:rsidR="001A2C16">
              <w:rPr>
                <w:rFonts w:ascii="Times New Roman" w:hAnsi="Times New Roman" w:cs="Times New Roman"/>
                <w:color w:val="000000" w:themeColor="text1"/>
                <w:lang w:val="ru-RU"/>
              </w:rPr>
              <w:t>; исполнительность</w:t>
            </w:r>
          </w:p>
        </w:tc>
      </w:tr>
      <w:tr w:rsidR="00FD607A" w:rsidRPr="00146912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>Общее к</w:t>
            </w:r>
            <w:proofErr w:type="spellStart"/>
            <w:r w:rsidRPr="00164FC1">
              <w:rPr>
                <w:rFonts w:ascii="Times New Roman" w:hAnsi="Times New Roman" w:cs="Times New Roman"/>
              </w:rPr>
              <w:t>оличество</w:t>
            </w:r>
            <w:proofErr w:type="spellEnd"/>
            <w:r w:rsidRPr="00164FC1">
              <w:rPr>
                <w:rFonts w:ascii="Times New Roman" w:hAnsi="Times New Roman" w:cs="Times New Roman"/>
              </w:rPr>
              <w:t xml:space="preserve"> кредитов</w:t>
            </w:r>
          </w:p>
        </w:tc>
        <w:tc>
          <w:tcPr>
            <w:tcW w:w="5070" w:type="dxa"/>
          </w:tcPr>
          <w:p w14:paraId="05BEF0EB" w14:textId="19AD165A" w:rsidR="00FD607A" w:rsidRPr="00164FC1" w:rsidRDefault="003C624E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FD607A" w:rsidRPr="00146912" w14:paraId="7CE97938" w14:textId="77777777" w:rsidTr="00135E29">
        <w:tc>
          <w:tcPr>
            <w:tcW w:w="4275" w:type="dxa"/>
          </w:tcPr>
          <w:p w14:paraId="23FB5688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070" w:type="dxa"/>
          </w:tcPr>
          <w:p w14:paraId="5852D606" w14:textId="33EBA203" w:rsidR="00FD607A" w:rsidRPr="009E01C8" w:rsidRDefault="009E01C8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Зачет</w:t>
            </w:r>
          </w:p>
        </w:tc>
      </w:tr>
      <w:tr w:rsidR="00FD607A" w:rsidRPr="00146912" w14:paraId="78414C75" w14:textId="77777777" w:rsidTr="00135E29">
        <w:tc>
          <w:tcPr>
            <w:tcW w:w="4275" w:type="dxa"/>
          </w:tcPr>
          <w:p w14:paraId="23DC5FC4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180C5D36" w14:textId="77777777" w:rsidR="00FD607A" w:rsidRDefault="009E01C8" w:rsidP="009E01C8">
            <w:pPr>
              <w:pStyle w:val="af3"/>
              <w:numPr>
                <w:ilvl w:val="0"/>
                <w:numId w:val="12"/>
              </w:num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9E01C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аблица </w:t>
            </w:r>
            <w:r w:rsidRPr="009E01C8">
              <w:rPr>
                <w:rFonts w:ascii="Times New Roman" w:hAnsi="Times New Roman" w:cs="Times New Roman"/>
                <w:color w:val="000000" w:themeColor="text1"/>
                <w:lang w:val="en-US"/>
              </w:rPr>
              <w:t>Excel</w:t>
            </w:r>
            <w:r w:rsidRPr="009E01C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 информацией об университетах;</w:t>
            </w:r>
          </w:p>
          <w:p w14:paraId="5852B6F2" w14:textId="540BC3F8" w:rsidR="009E01C8" w:rsidRPr="009E01C8" w:rsidRDefault="009E01C8" w:rsidP="009E01C8">
            <w:pPr>
              <w:pStyle w:val="af3"/>
              <w:numPr>
                <w:ilvl w:val="0"/>
                <w:numId w:val="12"/>
              </w:num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справки в формате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Word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E01C8">
              <w:rPr>
                <w:rFonts w:ascii="Times New Roman" w:hAnsi="Times New Roman" w:cs="Times New Roman"/>
                <w:color w:val="000000" w:themeColor="text1"/>
                <w:lang w:val="ru-RU"/>
              </w:rPr>
              <w:t>с информацией об университетах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FD607A" w:rsidRPr="00146912" w14:paraId="51B1EB88" w14:textId="77777777" w:rsidTr="00135E29">
        <w:tc>
          <w:tcPr>
            <w:tcW w:w="4275" w:type="dxa"/>
          </w:tcPr>
          <w:p w14:paraId="7C1F2FF1" w14:textId="77777777" w:rsidR="00FD607A" w:rsidRPr="00164FC1" w:rsidRDefault="00FD607A" w:rsidP="00FD607A">
            <w:pPr>
              <w:pStyle w:val="Default"/>
              <w:ind w:right="567"/>
            </w:pPr>
            <w:r w:rsidRPr="00164FC1">
              <w:rPr>
                <w:rFonts w:eastAsia="Arial"/>
                <w:color w:val="auto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537F321A" w14:textId="31F91E83" w:rsidR="00FD607A" w:rsidRPr="00AF18E7" w:rsidRDefault="00AF18E7" w:rsidP="00AF18E7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заданий согласно указанным требованиям (0.8) + соблюдение сроков для отправки подготовленных документов (0.2)</w:t>
            </w:r>
          </w:p>
        </w:tc>
      </w:tr>
      <w:tr w:rsidR="00FD607A" w:rsidRPr="00146912" w14:paraId="0304381D" w14:textId="77777777" w:rsidTr="00135E29">
        <w:tc>
          <w:tcPr>
            <w:tcW w:w="4275" w:type="dxa"/>
          </w:tcPr>
          <w:p w14:paraId="31A5A350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51F86671" w:rsidR="00FD607A" w:rsidRPr="00164FC1" w:rsidRDefault="001A2C16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</w:t>
            </w:r>
            <w:proofErr w:type="spellStart"/>
            <w:r w:rsidR="00FD607A" w:rsidRPr="00164FC1">
              <w:rPr>
                <w:rFonts w:ascii="Times New Roman" w:hAnsi="Times New Roman" w:cs="Times New Roman"/>
                <w:color w:val="000000" w:themeColor="text1"/>
              </w:rPr>
              <w:t>ет</w:t>
            </w:r>
            <w:proofErr w:type="spellEnd"/>
          </w:p>
        </w:tc>
      </w:tr>
      <w:tr w:rsidR="00FD607A" w:rsidRPr="00146912" w14:paraId="7F19BC02" w14:textId="77777777" w:rsidTr="00135E29">
        <w:tc>
          <w:tcPr>
            <w:tcW w:w="4275" w:type="dxa"/>
          </w:tcPr>
          <w:p w14:paraId="53E95F5D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>Ожидаемые о</w:t>
            </w:r>
            <w:proofErr w:type="spellStart"/>
            <w:r w:rsidRPr="00164FC1">
              <w:rPr>
                <w:rFonts w:ascii="Times New Roman" w:hAnsi="Times New Roman" w:cs="Times New Roman"/>
              </w:rPr>
              <w:t>бразовательные</w:t>
            </w:r>
            <w:proofErr w:type="spellEnd"/>
            <w:r w:rsidRPr="00164FC1">
              <w:rPr>
                <w:rFonts w:ascii="Times New Roman" w:hAnsi="Times New Roman" w:cs="Times New Roman"/>
              </w:rPr>
              <w:t xml:space="preserve"> результаты проекта </w:t>
            </w:r>
          </w:p>
        </w:tc>
        <w:tc>
          <w:tcPr>
            <w:tcW w:w="5070" w:type="dxa"/>
          </w:tcPr>
          <w:p w14:paraId="3AFC60C8" w14:textId="63D3EF11" w:rsidR="00FD607A" w:rsidRPr="00AF18E7" w:rsidRDefault="00AF18E7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данных, подготовка базы данных, аналитическое и критическое мышление</w:t>
            </w:r>
          </w:p>
        </w:tc>
      </w:tr>
      <w:tr w:rsidR="00FD607A" w:rsidRPr="00146912" w14:paraId="1AAC99B5" w14:textId="77777777" w:rsidTr="00135E29">
        <w:tc>
          <w:tcPr>
            <w:tcW w:w="4275" w:type="dxa"/>
          </w:tcPr>
          <w:p w14:paraId="194E9363" w14:textId="77777777" w:rsidR="00FD607A" w:rsidRPr="00164FC1" w:rsidRDefault="00FD607A" w:rsidP="00FD607A">
            <w:pPr>
              <w:pStyle w:val="Default"/>
              <w:ind w:right="567"/>
              <w:rPr>
                <w:rFonts w:eastAsia="Arial"/>
                <w:color w:val="auto"/>
                <w:lang w:val="ru"/>
              </w:rPr>
            </w:pPr>
            <w:r w:rsidRPr="00164FC1">
              <w:rPr>
                <w:rFonts w:eastAsia="Arial"/>
                <w:color w:val="auto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 w14:textId="68B8B95E" w:rsidR="00FD607A" w:rsidRPr="00164FC1" w:rsidRDefault="00AF18E7" w:rsidP="00AF18E7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F18E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Покровский бульвар,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д. </w:t>
            </w:r>
            <w:r w:rsidRPr="00AF18E7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</w:tr>
      <w:tr w:rsidR="00FD607A" w:rsidRPr="00146912" w14:paraId="0C450F48" w14:textId="77777777" w:rsidTr="00135E29">
        <w:tc>
          <w:tcPr>
            <w:tcW w:w="4275" w:type="dxa"/>
          </w:tcPr>
          <w:p w14:paraId="31DA1B81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175E007A" w14:textId="4CE054ED" w:rsidR="00FD607A" w:rsidRPr="00313EEE" w:rsidRDefault="00313EEE" w:rsidP="00164FC1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</w:p>
        </w:tc>
      </w:tr>
      <w:tr w:rsidR="00FD607A" w:rsidRPr="00146912" w14:paraId="601E0908" w14:textId="77777777" w:rsidTr="00135E29">
        <w:tc>
          <w:tcPr>
            <w:tcW w:w="4275" w:type="dxa"/>
          </w:tcPr>
          <w:p w14:paraId="081526EA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  <w:lang w:val="ru-RU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>Требуется резюме студента</w:t>
            </w:r>
          </w:p>
        </w:tc>
        <w:tc>
          <w:tcPr>
            <w:tcW w:w="5070" w:type="dxa"/>
          </w:tcPr>
          <w:p w14:paraId="2E828466" w14:textId="0AF33D93" w:rsidR="00FD607A" w:rsidRPr="00164FC1" w:rsidRDefault="00FD607A" w:rsidP="00313EEE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FD607A" w:rsidRPr="00146912" w14:paraId="713FA08F" w14:textId="77777777" w:rsidTr="00135E29">
        <w:tc>
          <w:tcPr>
            <w:tcW w:w="4275" w:type="dxa"/>
          </w:tcPr>
          <w:p w14:paraId="7B4D58C9" w14:textId="77777777" w:rsidR="00FD607A" w:rsidRPr="00164FC1" w:rsidRDefault="00FD607A" w:rsidP="00FD607A">
            <w:pPr>
              <w:spacing w:line="240" w:lineRule="auto"/>
              <w:ind w:right="567"/>
              <w:rPr>
                <w:rFonts w:ascii="Times New Roman" w:hAnsi="Times New Roman" w:cs="Times New Roman"/>
                <w:lang w:val="ru-RU"/>
              </w:rPr>
            </w:pPr>
            <w:r w:rsidRPr="00164FC1">
              <w:rPr>
                <w:rFonts w:ascii="Times New Roman" w:hAnsi="Times New Roman" w:cs="Times New Roman"/>
                <w:lang w:val="ru-RU"/>
              </w:rPr>
              <w:t>Требуется мотивированное письмо студента</w:t>
            </w:r>
          </w:p>
        </w:tc>
        <w:tc>
          <w:tcPr>
            <w:tcW w:w="5070" w:type="dxa"/>
          </w:tcPr>
          <w:p w14:paraId="615411E6" w14:textId="6EB8DB63" w:rsidR="00FD607A" w:rsidRPr="00164FC1" w:rsidRDefault="00FD607A" w:rsidP="00313EEE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164FC1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</w:tbl>
    <w:p w14:paraId="1B2F5B8F" w14:textId="5C92B631" w:rsidR="00F3746A" w:rsidRPr="00135E29" w:rsidRDefault="00F3746A" w:rsidP="00135E2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3746A" w:rsidRPr="00135E29" w:rsidSect="00B729A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2346" w14:textId="77777777" w:rsidR="00BD4D2A" w:rsidRDefault="00BD4D2A" w:rsidP="00765EE9">
      <w:pPr>
        <w:spacing w:line="240" w:lineRule="auto"/>
      </w:pPr>
      <w:r>
        <w:separator/>
      </w:r>
    </w:p>
  </w:endnote>
  <w:endnote w:type="continuationSeparator" w:id="0">
    <w:p w14:paraId="2E333991" w14:textId="77777777" w:rsidR="00BD4D2A" w:rsidRDefault="00BD4D2A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49D6229A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BF4997" w:rsidRPr="00BF4997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2852" w14:textId="77777777" w:rsidR="00BD4D2A" w:rsidRDefault="00BD4D2A" w:rsidP="00765EE9">
      <w:pPr>
        <w:spacing w:line="240" w:lineRule="auto"/>
      </w:pPr>
      <w:r>
        <w:separator/>
      </w:r>
    </w:p>
  </w:footnote>
  <w:footnote w:type="continuationSeparator" w:id="0">
    <w:p w14:paraId="4022DF46" w14:textId="77777777" w:rsidR="00BD4D2A" w:rsidRDefault="00BD4D2A" w:rsidP="00765EE9">
      <w:pPr>
        <w:spacing w:line="240" w:lineRule="auto"/>
      </w:pPr>
      <w:r>
        <w:continuationSeparator/>
      </w:r>
    </w:p>
  </w:footnote>
  <w:footnote w:id="1">
    <w:p w14:paraId="60C4F8F4" w14:textId="4082F3D2" w:rsidR="00164FC1" w:rsidRPr="00164FC1" w:rsidRDefault="00164FC1">
      <w:pPr>
        <w:pStyle w:val="a4"/>
        <w:rPr>
          <w:rFonts w:ascii="Times New Roman" w:hAnsi="Times New Roman" w:cs="Times New Roman"/>
          <w:lang w:val="ru-RU"/>
        </w:rPr>
      </w:pPr>
      <w:r w:rsidRPr="00164FC1">
        <w:rPr>
          <w:rStyle w:val="a6"/>
          <w:rFonts w:ascii="Times New Roman" w:hAnsi="Times New Roman" w:cs="Times New Roman"/>
        </w:rPr>
        <w:footnoteRef/>
      </w:r>
      <w:r w:rsidRPr="00164FC1">
        <w:rPr>
          <w:rFonts w:ascii="Times New Roman" w:hAnsi="Times New Roman" w:cs="Times New Roman"/>
        </w:rPr>
        <w:t xml:space="preserve"> </w:t>
      </w:r>
      <w:r w:rsidRPr="00164FC1">
        <w:rPr>
          <w:rFonts w:ascii="Times New Roman" w:hAnsi="Times New Roman" w:cs="Times New Roman"/>
          <w:color w:val="000000" w:themeColor="text1"/>
          <w:lang w:val="ru-RU"/>
        </w:rPr>
        <w:t>С</w:t>
      </w:r>
      <w:r w:rsidRPr="00164FC1">
        <w:rPr>
          <w:rFonts w:ascii="Times New Roman" w:hAnsi="Times New Roman" w:cs="Times New Roman"/>
          <w:color w:val="000000" w:themeColor="text1"/>
        </w:rPr>
        <w:t>писок</w:t>
      </w:r>
      <w:r w:rsidRPr="00164FC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64FC1">
        <w:rPr>
          <w:rFonts w:ascii="Times New Roman" w:hAnsi="Times New Roman" w:cs="Times New Roman"/>
          <w:color w:val="000000" w:themeColor="text1"/>
        </w:rPr>
        <w:t xml:space="preserve">университетов </w:t>
      </w:r>
      <w:r w:rsidRPr="00164FC1">
        <w:rPr>
          <w:rFonts w:ascii="Times New Roman" w:hAnsi="Times New Roman" w:cs="Times New Roman"/>
          <w:color w:val="000000" w:themeColor="text1"/>
          <w:lang w:val="ru-RU"/>
        </w:rPr>
        <w:t xml:space="preserve">и параметров </w:t>
      </w:r>
      <w:r w:rsidRPr="00164FC1">
        <w:rPr>
          <w:rFonts w:ascii="Times New Roman" w:hAnsi="Times New Roman" w:cs="Times New Roman"/>
          <w:color w:val="000000" w:themeColor="text1"/>
        </w:rPr>
        <w:t>высылается отдельно</w:t>
      </w:r>
      <w:r w:rsidRPr="00164FC1">
        <w:rPr>
          <w:rFonts w:ascii="Times New Roman" w:hAnsi="Times New Roman" w:cs="Times New Roman"/>
          <w:color w:val="000000" w:themeColor="text1"/>
          <w:lang w:val="ru-RU"/>
        </w:rPr>
        <w:t>.</w:t>
      </w:r>
    </w:p>
  </w:footnote>
  <w:footnote w:id="2">
    <w:p w14:paraId="319C0B46" w14:textId="10967B74" w:rsidR="00164FC1" w:rsidRPr="00164FC1" w:rsidRDefault="00164FC1">
      <w:pPr>
        <w:pStyle w:val="a4"/>
        <w:rPr>
          <w:lang w:val="ru-RU"/>
        </w:rPr>
      </w:pPr>
      <w:r w:rsidRPr="00164FC1">
        <w:rPr>
          <w:rStyle w:val="a6"/>
          <w:rFonts w:ascii="Times New Roman" w:hAnsi="Times New Roman" w:cs="Times New Roman"/>
        </w:rPr>
        <w:footnoteRef/>
      </w:r>
      <w:r w:rsidRPr="00164FC1">
        <w:rPr>
          <w:rFonts w:ascii="Times New Roman" w:hAnsi="Times New Roman" w:cs="Times New Roman"/>
        </w:rPr>
        <w:t xml:space="preserve"> </w:t>
      </w:r>
      <w:r w:rsidRPr="00164FC1">
        <w:rPr>
          <w:rFonts w:ascii="Times New Roman" w:hAnsi="Times New Roman" w:cs="Times New Roman"/>
          <w:lang w:val="ru-RU"/>
        </w:rPr>
        <w:t xml:space="preserve">Шаблон </w:t>
      </w:r>
      <w:r w:rsidRPr="00164FC1">
        <w:rPr>
          <w:rFonts w:ascii="Times New Roman" w:hAnsi="Times New Roman" w:cs="Times New Roman"/>
          <w:color w:val="000000" w:themeColor="text1"/>
        </w:rPr>
        <w:t>высылается отдельно</w:t>
      </w:r>
      <w:r w:rsidRPr="00164FC1">
        <w:rPr>
          <w:rFonts w:ascii="Times New Roman" w:hAnsi="Times New Roman" w:cs="Times New Roman"/>
          <w:color w:val="000000" w:themeColor="text1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65C"/>
    <w:multiLevelType w:val="hybridMultilevel"/>
    <w:tmpl w:val="53A08D44"/>
    <w:lvl w:ilvl="0" w:tplc="D172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30DE"/>
    <w:multiLevelType w:val="hybridMultilevel"/>
    <w:tmpl w:val="F7425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680E"/>
    <w:multiLevelType w:val="hybridMultilevel"/>
    <w:tmpl w:val="F7425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61D3"/>
    <w:multiLevelType w:val="hybridMultilevel"/>
    <w:tmpl w:val="56185C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3A928FE"/>
    <w:multiLevelType w:val="hybridMultilevel"/>
    <w:tmpl w:val="879E45B8"/>
    <w:lvl w:ilvl="0" w:tplc="D1729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1D9"/>
    <w:multiLevelType w:val="hybridMultilevel"/>
    <w:tmpl w:val="C0BEA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047C0"/>
    <w:multiLevelType w:val="hybridMultilevel"/>
    <w:tmpl w:val="B58A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1163"/>
    <w:multiLevelType w:val="multilevel"/>
    <w:tmpl w:val="46F8F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u w:val="none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4"/>
    <w:rsid w:val="00000ED5"/>
    <w:rsid w:val="00013C6F"/>
    <w:rsid w:val="00064976"/>
    <w:rsid w:val="000849CC"/>
    <w:rsid w:val="000A5231"/>
    <w:rsid w:val="000B22C7"/>
    <w:rsid w:val="000E3212"/>
    <w:rsid w:val="001022AD"/>
    <w:rsid w:val="00135E29"/>
    <w:rsid w:val="00135EC4"/>
    <w:rsid w:val="00140D2F"/>
    <w:rsid w:val="00146912"/>
    <w:rsid w:val="0015203B"/>
    <w:rsid w:val="00164FC1"/>
    <w:rsid w:val="00185551"/>
    <w:rsid w:val="001A2C16"/>
    <w:rsid w:val="001A444E"/>
    <w:rsid w:val="001E44E9"/>
    <w:rsid w:val="0022013F"/>
    <w:rsid w:val="00226451"/>
    <w:rsid w:val="002443B1"/>
    <w:rsid w:val="00247854"/>
    <w:rsid w:val="002643C7"/>
    <w:rsid w:val="002810C6"/>
    <w:rsid w:val="00281D40"/>
    <w:rsid w:val="002A6CC0"/>
    <w:rsid w:val="00313EEE"/>
    <w:rsid w:val="00385D88"/>
    <w:rsid w:val="003C624E"/>
    <w:rsid w:val="00414FC2"/>
    <w:rsid w:val="00422E3D"/>
    <w:rsid w:val="00467308"/>
    <w:rsid w:val="0048090A"/>
    <w:rsid w:val="004A4324"/>
    <w:rsid w:val="004F7461"/>
    <w:rsid w:val="005428A8"/>
    <w:rsid w:val="005526F4"/>
    <w:rsid w:val="0055643E"/>
    <w:rsid w:val="005D4092"/>
    <w:rsid w:val="00604892"/>
    <w:rsid w:val="00652A0B"/>
    <w:rsid w:val="006E2503"/>
    <w:rsid w:val="0072300B"/>
    <w:rsid w:val="00765EE9"/>
    <w:rsid w:val="0079175F"/>
    <w:rsid w:val="007A05A5"/>
    <w:rsid w:val="007A2BC8"/>
    <w:rsid w:val="007B1543"/>
    <w:rsid w:val="008033D7"/>
    <w:rsid w:val="00815951"/>
    <w:rsid w:val="0085443D"/>
    <w:rsid w:val="008729D6"/>
    <w:rsid w:val="00873A0F"/>
    <w:rsid w:val="008756F6"/>
    <w:rsid w:val="00894B14"/>
    <w:rsid w:val="008B5D36"/>
    <w:rsid w:val="008E415F"/>
    <w:rsid w:val="00901560"/>
    <w:rsid w:val="0091113D"/>
    <w:rsid w:val="009120BE"/>
    <w:rsid w:val="00934796"/>
    <w:rsid w:val="009430EA"/>
    <w:rsid w:val="00956691"/>
    <w:rsid w:val="009718FB"/>
    <w:rsid w:val="00971F9C"/>
    <w:rsid w:val="00972FE0"/>
    <w:rsid w:val="009D1FA1"/>
    <w:rsid w:val="009E01C8"/>
    <w:rsid w:val="00A22831"/>
    <w:rsid w:val="00A314C9"/>
    <w:rsid w:val="00A37C0E"/>
    <w:rsid w:val="00A972CF"/>
    <w:rsid w:val="00AC0025"/>
    <w:rsid w:val="00AF18E7"/>
    <w:rsid w:val="00B729AD"/>
    <w:rsid w:val="00BB4E04"/>
    <w:rsid w:val="00BD4D2A"/>
    <w:rsid w:val="00BF4997"/>
    <w:rsid w:val="00C0551E"/>
    <w:rsid w:val="00C17CB1"/>
    <w:rsid w:val="00C46460"/>
    <w:rsid w:val="00C851B3"/>
    <w:rsid w:val="00C86B47"/>
    <w:rsid w:val="00CC4563"/>
    <w:rsid w:val="00CE73F9"/>
    <w:rsid w:val="00D26D2B"/>
    <w:rsid w:val="00D66833"/>
    <w:rsid w:val="00DD57CC"/>
    <w:rsid w:val="00E26B33"/>
    <w:rsid w:val="00E271FA"/>
    <w:rsid w:val="00E73A44"/>
    <w:rsid w:val="00E90374"/>
    <w:rsid w:val="00EE082A"/>
    <w:rsid w:val="00F3746A"/>
    <w:rsid w:val="00F901F9"/>
    <w:rsid w:val="00FB2A82"/>
    <w:rsid w:val="00FB5598"/>
    <w:rsid w:val="00FD607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chartTrackingRefBased/>
  <w15:docId w15:val="{D82ED699-ED60-4DC0-8636-ACCC61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  <w:style w:type="character" w:styleId="af2">
    <w:name w:val="Hyperlink"/>
    <w:basedOn w:val="a0"/>
    <w:uiPriority w:val="99"/>
    <w:unhideWhenUsed/>
    <w:rsid w:val="00FD607A"/>
    <w:rPr>
      <w:color w:val="0563C1" w:themeColor="hyperlink"/>
      <w:u w:val="single"/>
    </w:rPr>
  </w:style>
  <w:style w:type="paragraph" w:styleId="af3">
    <w:name w:val="List Paragraph"/>
    <w:basedOn w:val="a"/>
    <w:link w:val="af4"/>
    <w:uiPriority w:val="34"/>
    <w:qFormat/>
    <w:rsid w:val="00FD607A"/>
    <w:pPr>
      <w:ind w:left="720"/>
      <w:contextualSpacing/>
    </w:pPr>
  </w:style>
  <w:style w:type="character" w:customStyle="1" w:styleId="af4">
    <w:name w:val="Абзац списка Знак"/>
    <w:basedOn w:val="a0"/>
    <w:link w:val="af3"/>
    <w:uiPriority w:val="34"/>
    <w:locked/>
    <w:rsid w:val="00FD607A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typova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kisel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9AA6-B491-49D8-884B-710E51A0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Valeriya Latypova</cp:lastModifiedBy>
  <cp:revision>15</cp:revision>
  <dcterms:created xsi:type="dcterms:W3CDTF">2021-10-07T14:14:00Z</dcterms:created>
  <dcterms:modified xsi:type="dcterms:W3CDTF">2024-05-02T14:22:00Z</dcterms:modified>
</cp:coreProperties>
</file>