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EC9F" w14:textId="77777777" w:rsidR="00D37DFB" w:rsidRPr="00B75554" w:rsidRDefault="00D37DFB" w:rsidP="00A47807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tbl>
      <w:tblPr>
        <w:tblStyle w:val="a3"/>
        <w:tblpPr w:leftFromText="180" w:rightFromText="180" w:vertAnchor="text" w:horzAnchor="margin" w:tblpXSpec="center" w:tblpY="122"/>
        <w:tblW w:w="10314" w:type="dxa"/>
        <w:tblLook w:val="04A0" w:firstRow="1" w:lastRow="0" w:firstColumn="1" w:lastColumn="0" w:noHBand="0" w:noVBand="1"/>
      </w:tblPr>
      <w:tblGrid>
        <w:gridCol w:w="3652"/>
        <w:gridCol w:w="6662"/>
      </w:tblGrid>
      <w:tr w:rsidR="00B75554" w:rsidRPr="00B75554" w14:paraId="342A464E" w14:textId="77777777" w:rsidTr="00E33F08">
        <w:tc>
          <w:tcPr>
            <w:tcW w:w="3652" w:type="dxa"/>
          </w:tcPr>
          <w:p w14:paraId="685AF8E9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Тип проекта</w:t>
            </w:r>
          </w:p>
        </w:tc>
        <w:tc>
          <w:tcPr>
            <w:tcW w:w="6662" w:type="dxa"/>
          </w:tcPr>
          <w:p w14:paraId="050BE3AE" w14:textId="4DBC72A7" w:rsidR="00B75554" w:rsidRPr="00B75554" w:rsidRDefault="006721E1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Экспедиция</w:t>
            </w:r>
          </w:p>
        </w:tc>
      </w:tr>
      <w:tr w:rsidR="00B75554" w:rsidRPr="00B75554" w14:paraId="6E89F75A" w14:textId="77777777" w:rsidTr="00E33F08">
        <w:tc>
          <w:tcPr>
            <w:tcW w:w="3652" w:type="dxa"/>
          </w:tcPr>
          <w:p w14:paraId="54D7EBBC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Название проекта</w:t>
            </w:r>
          </w:p>
        </w:tc>
        <w:tc>
          <w:tcPr>
            <w:tcW w:w="6662" w:type="dxa"/>
          </w:tcPr>
          <w:p w14:paraId="7A7B7D7C" w14:textId="44FC7D66" w:rsidR="00B75554" w:rsidRPr="00B75554" w:rsidRDefault="0057483F" w:rsidP="00D37DF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748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Неформальная экономика села и формы сельской самоорганизации</w:t>
            </w:r>
          </w:p>
        </w:tc>
      </w:tr>
      <w:tr w:rsidR="00B75554" w:rsidRPr="00B75554" w14:paraId="1B1DA9F6" w14:textId="77777777" w:rsidTr="00E33F08">
        <w:tc>
          <w:tcPr>
            <w:tcW w:w="3652" w:type="dxa"/>
          </w:tcPr>
          <w:p w14:paraId="3DE33AE5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Подразделение инициатор проекта</w:t>
            </w:r>
          </w:p>
        </w:tc>
        <w:tc>
          <w:tcPr>
            <w:tcW w:w="6662" w:type="dxa"/>
          </w:tcPr>
          <w:p w14:paraId="51573F21" w14:textId="74544062" w:rsidR="00B75554" w:rsidRPr="00B75554" w:rsidRDefault="0057483F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Лаборатория экономико-социологических исследований</w:t>
            </w:r>
          </w:p>
        </w:tc>
      </w:tr>
      <w:tr w:rsidR="00B75554" w:rsidRPr="00B75554" w14:paraId="40B2E890" w14:textId="77777777" w:rsidTr="00E33F08">
        <w:tc>
          <w:tcPr>
            <w:tcW w:w="3652" w:type="dxa"/>
          </w:tcPr>
          <w:p w14:paraId="5C0DF518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Руководитель проекта</w:t>
            </w:r>
          </w:p>
        </w:tc>
        <w:tc>
          <w:tcPr>
            <w:tcW w:w="6662" w:type="dxa"/>
          </w:tcPr>
          <w:p w14:paraId="1E807270" w14:textId="55CEEF4B" w:rsidR="00B75554" w:rsidRPr="00B75554" w:rsidRDefault="0057483F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Куракин Александр Александрович</w:t>
            </w:r>
          </w:p>
        </w:tc>
      </w:tr>
      <w:tr w:rsidR="00B75554" w:rsidRPr="00B75554" w14:paraId="73A490E8" w14:textId="77777777" w:rsidTr="00E33F08">
        <w:tc>
          <w:tcPr>
            <w:tcW w:w="3652" w:type="dxa"/>
          </w:tcPr>
          <w:p w14:paraId="2A90A6CB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Описание содержания проектной работы</w:t>
            </w:r>
          </w:p>
        </w:tc>
        <w:tc>
          <w:tcPr>
            <w:tcW w:w="6662" w:type="dxa"/>
          </w:tcPr>
          <w:p w14:paraId="6F9CE2CD" w14:textId="130C78BC" w:rsidR="000D0308" w:rsidRPr="000D0308" w:rsidRDefault="000D0308" w:rsidP="000D03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03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Экспедиция предполагает выезд группы в Оханский район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Пермского края</w:t>
            </w:r>
            <w:r w:rsidRPr="000D03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(место пребывания –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гостиница в </w:t>
            </w:r>
            <w:r w:rsidRPr="000D03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райцентр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D03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с последующими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периодически</w:t>
            </w:r>
            <w:r w:rsidRPr="000D03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 выездами в сельские поселения района. Основной метод сбора информации – неформализованные интервью с респондентами различного типа: руководство поселковых администраций, работники и руководители местных предприятий, пенсионеры, работники социальной сферы и т.п.</w:t>
            </w:r>
          </w:p>
          <w:p w14:paraId="60808CD3" w14:textId="77777777" w:rsidR="00B75554" w:rsidRDefault="000D0308" w:rsidP="000D030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D030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Студенты могут предлагать собственные темы исследования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8881675" w14:textId="08D6E0DA" w:rsidR="000D0308" w:rsidRDefault="000D0308" w:rsidP="00FB56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Экспедиции имеет дв</w:t>
            </w:r>
            <w:r w:rsidR="00FB566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 фокуса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Первая идея экспедиции – описать основные тенденции и траектории движения сельских поселений в непривлекательном с точки зрения сельского хозяйства районе</w:t>
            </w:r>
            <w:r w:rsidR="00603C1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603C1E" w:rsidRPr="006E26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северного нечерноземья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удаленном от экономических центров. Иными словами, сложить собранную «низовую» информацию в общую картину, сопоставить и дополнить статистические данные с «субъективной» информацией от респондентов.</w:t>
            </w:r>
          </w:p>
          <w:p w14:paraId="400288CA" w14:textId="1BD07FD8" w:rsidR="00FB566D" w:rsidRDefault="00FB566D" w:rsidP="00FB56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Вторая идея обратна первой и состоит в том, чтобы искать различия в найденных тенденциях. Например, сравнивать разные сельские поселения и их траектории развития, а также выявлять факторы, определяющие эти различия.</w:t>
            </w:r>
            <w:r w:rsidR="003C6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Второе – сходства и различия в функционировании предприятий (преимущественно сельскохозяйственных) в районе.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C6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Третье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сравнивать и типологизировать реакцию отдельных домохозяйств на макроэкономические изменения. Здесь особое место занимает анализ неформальных практик домохозяйств.</w:t>
            </w:r>
          </w:p>
          <w:p w14:paraId="0A5B825B" w14:textId="0A2A5EA9" w:rsidR="00FB566D" w:rsidRPr="00D37DFB" w:rsidRDefault="00FB566D" w:rsidP="00FB566D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Отдельное место отводится вопросам продовольственной безопасности и продовольственного суверенитета, о которых часто говорят с высоких трибун и пишут федеральные программы. Здесь нам будет интересно то, как эти тенденции реализуются на низовом уровне.</w:t>
            </w:r>
          </w:p>
        </w:tc>
      </w:tr>
      <w:tr w:rsidR="00B75554" w:rsidRPr="00B75554" w14:paraId="46BA8729" w14:textId="77777777" w:rsidTr="00E33F08">
        <w:tc>
          <w:tcPr>
            <w:tcW w:w="3652" w:type="dxa"/>
          </w:tcPr>
          <w:p w14:paraId="0B5808CC" w14:textId="0A1B656C" w:rsidR="00B75554" w:rsidRPr="00CF2C64" w:rsidRDefault="00824D28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="00B75554"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адачи проекта</w:t>
            </w:r>
          </w:p>
        </w:tc>
        <w:tc>
          <w:tcPr>
            <w:tcW w:w="6662" w:type="dxa"/>
          </w:tcPr>
          <w:p w14:paraId="0E626556" w14:textId="4BAA8AA1" w:rsidR="00EA1E7B" w:rsidRDefault="00EA1E7B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Общие задачи проекта:</w:t>
            </w:r>
          </w:p>
          <w:p w14:paraId="028ED92E" w14:textId="77777777" w:rsidR="004E4CD8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Масштабы производства в ЛПХ и место этой деятельности (в т.ч. мотивация) в повседневной жизни сельчан. Динамика домашней экономики и причины ее изменения (сокращения?)</w:t>
            </w:r>
          </w:p>
          <w:p w14:paraId="3D2E5A3B" w14:textId="77777777" w:rsidR="004E4CD8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Потребительские практики сельских жителей (переход на городское потребление).</w:t>
            </w:r>
          </w:p>
          <w:p w14:paraId="36485CD5" w14:textId="77777777" w:rsidR="004E4CD8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Занятость на селе, отходничество, бюджеты сельских жителей.</w:t>
            </w:r>
          </w:p>
          <w:p w14:paraId="111E283B" w14:textId="77777777" w:rsidR="004E4CD8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Дифференциация экономического потенциала сельских поселений: предприятия и их постсоветская история, влияние экономических процессов (перераспределение земли, захват и банкротство предприятий и т.п.) на жизнь сельских поселений.</w:t>
            </w:r>
          </w:p>
          <w:p w14:paraId="4CFA1289" w14:textId="77777777" w:rsidR="004E4CD8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 Взаимоотношения предприятий и сельских сообществ: неформальная помощь, спонсорство. Дифференциация этих отношений и ее причины.</w:t>
            </w:r>
          </w:p>
          <w:p w14:paraId="68952AA3" w14:textId="77777777" w:rsidR="00B75554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 Потенциал сельской самоорганизации и кооперации.</w:t>
            </w:r>
          </w:p>
          <w:p w14:paraId="3D919B7D" w14:textId="77777777" w:rsidR="00EA1E7B" w:rsidRDefault="00EA1E7B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Предположительные темы для обсуждения на круглых столах в ходе экспедиции:</w:t>
            </w:r>
          </w:p>
          <w:p w14:paraId="5C51B680" w14:textId="77777777" w:rsidR="00EA1E7B" w:rsidRPr="00EA1E7B" w:rsidRDefault="00EA1E7B" w:rsidP="00EA1E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1E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 Села одного района – разные или одинаковые? Комплексное сравнение жизни нескольких сел, выделение схожих и отличных черт, факторов сходства и различия.</w:t>
            </w:r>
          </w:p>
          <w:p w14:paraId="45D3231E" w14:textId="77777777" w:rsidR="00EA1E7B" w:rsidRPr="00EA1E7B" w:rsidRDefault="00EA1E7B" w:rsidP="00EA1E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1E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Судьба коллективных хозяйств и ее влияние на жизнь сельских </w:t>
            </w:r>
            <w:r w:rsidRPr="00EA1E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поселений. Здесь же: инвестиции и крупный капитал – есть ли подводные камни?</w:t>
            </w:r>
          </w:p>
          <w:p w14:paraId="4FF70ED6" w14:textId="77777777" w:rsidR="00EA1E7B" w:rsidRPr="00EA1E7B" w:rsidRDefault="00EA1E7B" w:rsidP="00EA1E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1E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Место мелких сельхозпроизводителей (ЛПХ, семейные фермеры) в современной экономической действительности.</w:t>
            </w:r>
          </w:p>
          <w:p w14:paraId="540118E2" w14:textId="77777777" w:rsidR="00EA1E7B" w:rsidRPr="00EA1E7B" w:rsidRDefault="00EA1E7B" w:rsidP="00EA1E7B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1E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 Может ли сельское поселение само вытянуть себя за волосы? Самоорганизация и кооперация.</w:t>
            </w:r>
          </w:p>
          <w:p w14:paraId="4B563EF8" w14:textId="39DB42A3" w:rsidR="00EA1E7B" w:rsidRPr="00B75554" w:rsidRDefault="00EA1E7B" w:rsidP="00603C1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A1E7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 Диверсификация сельской деятельности: уход от сельского хозяйства.</w:t>
            </w:r>
            <w:r w:rsidR="00603C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03C1E" w:rsidRPr="006E26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 развития культуры, образования, туризма</w:t>
            </w:r>
            <w:r w:rsidR="00603C1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75554" w:rsidRPr="00B75554" w14:paraId="1D0A40DC" w14:textId="77777777" w:rsidTr="00E33F08">
        <w:trPr>
          <w:trHeight w:val="564"/>
        </w:trPr>
        <w:tc>
          <w:tcPr>
            <w:tcW w:w="3652" w:type="dxa"/>
          </w:tcPr>
          <w:p w14:paraId="7CE00C47" w14:textId="1606CFF2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6662" w:type="dxa"/>
          </w:tcPr>
          <w:p w14:paraId="4B4F77CD" w14:textId="5162DC08" w:rsidR="004E4CD8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</w:t>
            </w:r>
            <w:r w:rsidR="00B75554"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Полев</w:t>
            </w: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ая</w:t>
            </w:r>
            <w:r w:rsidR="00B75554"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работа</w:t>
            </w:r>
            <w:r w:rsidR="00B75554"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Основной метод сбора данных – полуформализованн</w:t>
            </w:r>
            <w:r w:rsidR="003C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интервью, записываем</w:t>
            </w:r>
            <w:r w:rsidR="003C67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 на диктофон. Если специфика индивидуальных тем предполагает иной сбор информации, то используются они. При этом, предварительно (до экспедиции) обговаривается техническая возможность сбора таких данных.</w:t>
            </w:r>
          </w:p>
          <w:p w14:paraId="59654DD7" w14:textId="1E1E087D" w:rsidR="004E4CD8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 Ведение полевого дневника с ежедневными записями.</w:t>
            </w:r>
          </w:p>
          <w:p w14:paraId="5D8A0DC4" w14:textId="30A48FCE" w:rsidR="00B75554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 Периодическое</w:t>
            </w:r>
            <w:r w:rsidR="00B75554"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обсуждение собранных материалов (как по общему плану, так и по индивидуальным темам)</w:t>
            </w:r>
          </w:p>
          <w:p w14:paraId="7747EADE" w14:textId="342D9E44" w:rsidR="00B75554" w:rsidRPr="004E4CD8" w:rsidRDefault="004E4CD8" w:rsidP="004E4CD8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4. </w:t>
            </w:r>
            <w:r w:rsidR="00EC77B4" w:rsidRPr="004E4CD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Будет выделено время на досуг.</w:t>
            </w:r>
          </w:p>
        </w:tc>
      </w:tr>
      <w:tr w:rsidR="00B75554" w:rsidRPr="00B75554" w14:paraId="72D64786" w14:textId="77777777" w:rsidTr="00E33F08">
        <w:tc>
          <w:tcPr>
            <w:tcW w:w="3652" w:type="dxa"/>
          </w:tcPr>
          <w:p w14:paraId="2D66F54A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Сроки реализации проекта</w:t>
            </w:r>
          </w:p>
        </w:tc>
        <w:tc>
          <w:tcPr>
            <w:tcW w:w="6662" w:type="dxa"/>
          </w:tcPr>
          <w:p w14:paraId="61DCE8A7" w14:textId="5FDC3866" w:rsidR="00B75554" w:rsidRPr="00B75554" w:rsidRDefault="00B75554" w:rsidP="005916F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Подготовительные семинары в июне 2017 года, </w:t>
            </w:r>
            <w:r w:rsidR="00591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полевые работы</w:t>
            </w: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конце августа 2017 г.</w:t>
            </w:r>
            <w:r w:rsidR="00591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(ориентировочно с 16 по 26 августа)</w:t>
            </w:r>
          </w:p>
        </w:tc>
      </w:tr>
      <w:tr w:rsidR="00B75554" w:rsidRPr="00B75554" w14:paraId="12BF5CE4" w14:textId="77777777" w:rsidTr="00E33F08">
        <w:tc>
          <w:tcPr>
            <w:tcW w:w="3652" w:type="dxa"/>
          </w:tcPr>
          <w:p w14:paraId="44D3F998" w14:textId="21B329E3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Тип занятости студента</w:t>
            </w:r>
            <w:r w:rsidR="007E15DE"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интенсивность занятости</w:t>
            </w:r>
          </w:p>
        </w:tc>
        <w:tc>
          <w:tcPr>
            <w:tcW w:w="6662" w:type="dxa"/>
          </w:tcPr>
          <w:p w14:paraId="3BF744C2" w14:textId="58EE5765" w:rsidR="00B75554" w:rsidRDefault="00B7555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экспедиции</w:t>
            </w:r>
            <w:r w:rsidR="00591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будут проведены как индивидуальные беседы со студентами, так и коллективные встречи</w:t>
            </w:r>
            <w:r w:rsidR="00C9614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14:paraId="131B20A0" w14:textId="77AC42A7" w:rsidR="00B75554" w:rsidRPr="00B75554" w:rsidRDefault="00B75554" w:rsidP="005916F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 время экспедиции</w:t>
            </w:r>
            <w:r w:rsidR="00591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занятость студентов будет определяться рабочим графиком, определяемым договоренностью с респондентами, а также периодическими обсуждениями собранных данных и полевых заметок (8 часовой рабочий день).</w:t>
            </w:r>
          </w:p>
        </w:tc>
      </w:tr>
      <w:tr w:rsidR="00B75554" w:rsidRPr="00B75554" w14:paraId="2258473F" w14:textId="77777777" w:rsidTr="00E33F08">
        <w:tc>
          <w:tcPr>
            <w:tcW w:w="3652" w:type="dxa"/>
          </w:tcPr>
          <w:p w14:paraId="3F9D3590" w14:textId="2155BB65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проектной деятельности</w:t>
            </w:r>
          </w:p>
        </w:tc>
        <w:tc>
          <w:tcPr>
            <w:tcW w:w="6662" w:type="dxa"/>
          </w:tcPr>
          <w:p w14:paraId="0D1CBBAB" w14:textId="7B33E0D3" w:rsidR="00B75554" w:rsidRPr="00B75554" w:rsidRDefault="00D37DFB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Экспедиция</w:t>
            </w:r>
          </w:p>
        </w:tc>
      </w:tr>
      <w:tr w:rsidR="00B75554" w:rsidRPr="00B75554" w14:paraId="52847D29" w14:textId="77777777" w:rsidTr="00E33F08">
        <w:tc>
          <w:tcPr>
            <w:tcW w:w="3652" w:type="dxa"/>
          </w:tcPr>
          <w:p w14:paraId="2FB1F13D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Требования к студентам, участникам проекта</w:t>
            </w:r>
          </w:p>
        </w:tc>
        <w:tc>
          <w:tcPr>
            <w:tcW w:w="6662" w:type="dxa"/>
          </w:tcPr>
          <w:p w14:paraId="58807139" w14:textId="33D89D60" w:rsidR="00B75554" w:rsidRPr="00B75554" w:rsidRDefault="00B75554" w:rsidP="005916F6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Интерес </w:t>
            </w:r>
            <w:r w:rsidR="00591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сбору полевой информации</w:t>
            </w: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591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готовность работать в команде и общаться с респондентами. Готовность к рутинному труду по </w:t>
            </w: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обраб</w:t>
            </w:r>
            <w:r w:rsidR="00591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отке собранного материала</w:t>
            </w:r>
            <w:r w:rsidRPr="00B755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B75554" w:rsidRPr="00B75554" w14:paraId="111162C4" w14:textId="77777777" w:rsidTr="00E33F08">
        <w:tc>
          <w:tcPr>
            <w:tcW w:w="3652" w:type="dxa"/>
          </w:tcPr>
          <w:p w14:paraId="3FC2657C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 проекта</w:t>
            </w:r>
          </w:p>
        </w:tc>
        <w:tc>
          <w:tcPr>
            <w:tcW w:w="6662" w:type="dxa"/>
          </w:tcPr>
          <w:p w14:paraId="1FBC2CDA" w14:textId="3BC3261F" w:rsidR="00D37DFB" w:rsidRPr="00C9614D" w:rsidRDefault="004E4CD8" w:rsidP="00EC77B4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Коллекция</w:t>
            </w:r>
            <w:r w:rsidR="00C9614D">
              <w:rPr>
                <w:b w:val="0"/>
                <w:sz w:val="22"/>
                <w:szCs w:val="22"/>
              </w:rPr>
              <w:t xml:space="preserve"> эмпирических материалов (в основном, в виде </w:t>
            </w:r>
            <w:r>
              <w:rPr>
                <w:b w:val="0"/>
                <w:sz w:val="22"/>
                <w:szCs w:val="22"/>
              </w:rPr>
              <w:t xml:space="preserve">аудиозаписей и расшифровок </w:t>
            </w:r>
            <w:r w:rsidR="00C9614D">
              <w:rPr>
                <w:b w:val="0"/>
                <w:sz w:val="22"/>
                <w:szCs w:val="22"/>
              </w:rPr>
              <w:t>неформализованных интервью) по экспедиционному плану. При наличии собственных тем – сбор соответствующих данных (что не отменяет участия в работе по общему плану). Индивидуальные (или групповые) темы могут быть использованы при написании курсовых и дипломных работ.</w:t>
            </w:r>
            <w:r w:rsidR="00EC77B4">
              <w:rPr>
                <w:b w:val="0"/>
                <w:sz w:val="22"/>
                <w:szCs w:val="22"/>
              </w:rPr>
              <w:t xml:space="preserve"> Работа зачитывается в рамках практики по социологии.</w:t>
            </w:r>
          </w:p>
        </w:tc>
      </w:tr>
      <w:tr w:rsidR="00B75554" w:rsidRPr="00B75554" w14:paraId="410F7023" w14:textId="77777777" w:rsidTr="00E33F08">
        <w:tc>
          <w:tcPr>
            <w:tcW w:w="3652" w:type="dxa"/>
          </w:tcPr>
          <w:p w14:paraId="6306BC30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6662" w:type="dxa"/>
          </w:tcPr>
          <w:p w14:paraId="146E661E" w14:textId="489A454F" w:rsidR="00B75554" w:rsidRPr="00C9614D" w:rsidRDefault="004E4CD8" w:rsidP="00C96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B75554" w:rsidRPr="00C9614D">
              <w:rPr>
                <w:rFonts w:ascii="Times New Roman" w:hAnsi="Times New Roman" w:cs="Times New Roman"/>
                <w:sz w:val="22"/>
                <w:szCs w:val="22"/>
              </w:rPr>
              <w:t>Аудиозаписи интервью</w:t>
            </w:r>
            <w:r w:rsidR="005916F6" w:rsidRPr="00C9614D">
              <w:rPr>
                <w:rFonts w:ascii="Times New Roman" w:hAnsi="Times New Roman" w:cs="Times New Roman"/>
                <w:sz w:val="22"/>
                <w:szCs w:val="22"/>
              </w:rPr>
              <w:t xml:space="preserve"> в ходе полевого этапа</w:t>
            </w:r>
            <w:r w:rsidR="00B75554" w:rsidRPr="00C9614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916F6" w:rsidRPr="00C9614D">
              <w:rPr>
                <w:rFonts w:ascii="Times New Roman" w:hAnsi="Times New Roman" w:cs="Times New Roman"/>
                <w:sz w:val="22"/>
                <w:szCs w:val="22"/>
              </w:rPr>
              <w:t>расшифровки интервью после завершения полевого этапа</w:t>
            </w:r>
            <w:r w:rsidR="00C961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C05871E" w14:textId="6161BD91" w:rsidR="005916F6" w:rsidRPr="00C9614D" w:rsidRDefault="004E4CD8" w:rsidP="00C96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5916F6" w:rsidRPr="00C9614D">
              <w:rPr>
                <w:rFonts w:ascii="Times New Roman" w:hAnsi="Times New Roman" w:cs="Times New Roman"/>
                <w:sz w:val="22"/>
                <w:szCs w:val="22"/>
              </w:rPr>
              <w:t>Дневники ежедневных полевых наблюдений</w:t>
            </w:r>
            <w:r w:rsidR="00C961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25564F9" w14:textId="7DB243A8" w:rsidR="00B75554" w:rsidRPr="00C9614D" w:rsidRDefault="004E4CD8" w:rsidP="00C961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5916F6" w:rsidRPr="00C9614D">
              <w:rPr>
                <w:rFonts w:ascii="Times New Roman" w:hAnsi="Times New Roman" w:cs="Times New Roman"/>
                <w:sz w:val="22"/>
                <w:szCs w:val="22"/>
              </w:rPr>
              <w:t>Выступления на периодических семинарах в ходе полевого этапа</w:t>
            </w:r>
            <w:r w:rsidR="00B75554" w:rsidRPr="00C9614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75554" w:rsidRPr="00B75554" w14:paraId="6F72DCC2" w14:textId="77777777" w:rsidTr="00E33F08">
        <w:tc>
          <w:tcPr>
            <w:tcW w:w="3652" w:type="dxa"/>
          </w:tcPr>
          <w:p w14:paraId="084DB3BA" w14:textId="1B1D598D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оценивания результатов проекта</w:t>
            </w:r>
          </w:p>
        </w:tc>
        <w:tc>
          <w:tcPr>
            <w:tcW w:w="6662" w:type="dxa"/>
          </w:tcPr>
          <w:p w14:paraId="27F4A536" w14:textId="7CD33BBB" w:rsidR="00B75554" w:rsidRPr="00B75554" w:rsidRDefault="00C9614D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Выполнение плана по сбору интервью, заполненные дневники наблюдений</w:t>
            </w:r>
          </w:p>
        </w:tc>
      </w:tr>
      <w:tr w:rsidR="00B75554" w:rsidRPr="00B75554" w14:paraId="6C240037" w14:textId="77777777" w:rsidTr="00E33F08">
        <w:tc>
          <w:tcPr>
            <w:tcW w:w="3652" w:type="dxa"/>
          </w:tcPr>
          <w:p w14:paraId="248BFE02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Количество вакантных мест на проекте</w:t>
            </w:r>
          </w:p>
        </w:tc>
        <w:tc>
          <w:tcPr>
            <w:tcW w:w="6662" w:type="dxa"/>
          </w:tcPr>
          <w:p w14:paraId="299C4C33" w14:textId="0A2B871F" w:rsidR="00B75554" w:rsidRPr="00B75554" w:rsidRDefault="00C9614D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</w:tr>
      <w:tr w:rsidR="00B75554" w:rsidRPr="00B75554" w14:paraId="0E10DDDD" w14:textId="77777777" w:rsidTr="00E33F08">
        <w:tc>
          <w:tcPr>
            <w:tcW w:w="3652" w:type="dxa"/>
          </w:tcPr>
          <w:p w14:paraId="3C2926F5" w14:textId="77777777" w:rsidR="00B75554" w:rsidRPr="00CF2C64" w:rsidRDefault="00B7555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6662" w:type="dxa"/>
          </w:tcPr>
          <w:p w14:paraId="56FC723E" w14:textId="299D780E" w:rsidR="00C9614D" w:rsidRPr="00C9614D" w:rsidRDefault="00C9614D" w:rsidP="00B755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Контактный адрес для желающих</w:t>
            </w:r>
            <w:r w:rsidR="00B75554" w:rsidRPr="00B7555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hyperlink r:id="rId6" w:history="1">
              <w:r w:rsidRPr="003233B0">
                <w:rPr>
                  <w:rStyle w:val="a6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akurakin</w:t>
              </w:r>
              <w:r w:rsidRPr="003233B0">
                <w:rPr>
                  <w:rStyle w:val="a6"/>
                  <w:rFonts w:ascii="Times New Roman" w:eastAsia="Times New Roman" w:hAnsi="Times New Roman" w:cs="Times New Roman"/>
                  <w:sz w:val="22"/>
                  <w:szCs w:val="22"/>
                </w:rPr>
                <w:t>@</w:t>
              </w:r>
              <w:r w:rsidRPr="003233B0">
                <w:rPr>
                  <w:rStyle w:val="a6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hse</w:t>
              </w:r>
              <w:r w:rsidRPr="003233B0">
                <w:rPr>
                  <w:rStyle w:val="a6"/>
                  <w:rFonts w:ascii="Times New Roman" w:eastAsia="Times New Roman" w:hAnsi="Times New Roman" w:cs="Times New Roman"/>
                  <w:sz w:val="22"/>
                  <w:szCs w:val="22"/>
                </w:rPr>
                <w:t>.</w:t>
              </w:r>
              <w:r w:rsidRPr="003233B0">
                <w:rPr>
                  <w:rStyle w:val="a6"/>
                  <w:rFonts w:ascii="Times New Roman" w:eastAsia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</w:p>
          <w:p w14:paraId="244174C4" w14:textId="77777777" w:rsidR="00C9614D" w:rsidRDefault="00C9614D" w:rsidP="00B755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Срок написания письма: до конца июня 2017г.</w:t>
            </w:r>
          </w:p>
          <w:p w14:paraId="63DAAA94" w14:textId="650857FF" w:rsidR="00C9614D" w:rsidRDefault="00C9614D" w:rsidP="00B7555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письме просьба написать о наличии собственной темы исследования (есть ли она и в чем состоит), а также о том, какого рода эмпирическую информацию Вы намерены собрать в рамках этой темы.</w:t>
            </w:r>
          </w:p>
          <w:p w14:paraId="66F2DCE3" w14:textId="5C234051" w:rsidR="00B75554" w:rsidRPr="00B75554" w:rsidRDefault="00EC77B4" w:rsidP="00EC77B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 отсутствии собственной темы напишите о том, что Вы хотите получить от участия в экспедиции.</w:t>
            </w:r>
          </w:p>
        </w:tc>
      </w:tr>
      <w:tr w:rsidR="00730164" w:rsidRPr="00B75554" w14:paraId="602A6DAF" w14:textId="77777777" w:rsidTr="00E33F08">
        <w:tc>
          <w:tcPr>
            <w:tcW w:w="3652" w:type="dxa"/>
          </w:tcPr>
          <w:p w14:paraId="381C2241" w14:textId="7FE2B45D" w:rsidR="00730164" w:rsidRPr="005916F6" w:rsidRDefault="00730164" w:rsidP="00B75554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CF2C6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Территория</w:t>
            </w:r>
          </w:p>
        </w:tc>
        <w:tc>
          <w:tcPr>
            <w:tcW w:w="6662" w:type="dxa"/>
          </w:tcPr>
          <w:p w14:paraId="7DA5E40B" w14:textId="09B7674C" w:rsidR="00730164" w:rsidRPr="005916F6" w:rsidRDefault="00730164" w:rsidP="00B75554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r w:rsidRPr="005916F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Пермский край, Оханский район</w:t>
            </w:r>
          </w:p>
        </w:tc>
      </w:tr>
    </w:tbl>
    <w:p w14:paraId="6CC6E6C1" w14:textId="77777777" w:rsidR="00A47807" w:rsidRPr="00B75554" w:rsidRDefault="00A47807">
      <w:pPr>
        <w:rPr>
          <w:rFonts w:ascii="Times New Roman" w:hAnsi="Times New Roman" w:cs="Times New Roman"/>
          <w:sz w:val="22"/>
          <w:szCs w:val="22"/>
        </w:rPr>
      </w:pPr>
    </w:p>
    <w:p w14:paraId="4D277C6A" w14:textId="77777777" w:rsidR="00691CF6" w:rsidRPr="00B75554" w:rsidRDefault="00691CF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91CF6" w:rsidRPr="00B75554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13CE9"/>
    <w:multiLevelType w:val="hybridMultilevel"/>
    <w:tmpl w:val="8BFCE1C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4D6265B4"/>
    <w:multiLevelType w:val="hybridMultilevel"/>
    <w:tmpl w:val="C290C17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6657AD"/>
    <w:multiLevelType w:val="multilevel"/>
    <w:tmpl w:val="83C473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0D0308"/>
    <w:rsid w:val="001D79C2"/>
    <w:rsid w:val="00231EA4"/>
    <w:rsid w:val="002D4B0B"/>
    <w:rsid w:val="003C0090"/>
    <w:rsid w:val="003C6702"/>
    <w:rsid w:val="003D1AF8"/>
    <w:rsid w:val="003D53CE"/>
    <w:rsid w:val="003E3254"/>
    <w:rsid w:val="00400C0B"/>
    <w:rsid w:val="00463E08"/>
    <w:rsid w:val="004678F7"/>
    <w:rsid w:val="0049250B"/>
    <w:rsid w:val="004C1D36"/>
    <w:rsid w:val="004E11DE"/>
    <w:rsid w:val="004E12FA"/>
    <w:rsid w:val="004E4CD8"/>
    <w:rsid w:val="0057483F"/>
    <w:rsid w:val="005916F6"/>
    <w:rsid w:val="005A6059"/>
    <w:rsid w:val="005E13DA"/>
    <w:rsid w:val="005E3B03"/>
    <w:rsid w:val="00603C1E"/>
    <w:rsid w:val="00611FDD"/>
    <w:rsid w:val="006721E1"/>
    <w:rsid w:val="00691CF6"/>
    <w:rsid w:val="006E2672"/>
    <w:rsid w:val="00730164"/>
    <w:rsid w:val="00772F69"/>
    <w:rsid w:val="00794E63"/>
    <w:rsid w:val="007E15DE"/>
    <w:rsid w:val="0082311B"/>
    <w:rsid w:val="00824D28"/>
    <w:rsid w:val="00834E3D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B75554"/>
    <w:rsid w:val="00C86CA2"/>
    <w:rsid w:val="00C9614D"/>
    <w:rsid w:val="00CF2C64"/>
    <w:rsid w:val="00D37DFB"/>
    <w:rsid w:val="00D448DA"/>
    <w:rsid w:val="00E33F08"/>
    <w:rsid w:val="00E45EDB"/>
    <w:rsid w:val="00EA1E7B"/>
    <w:rsid w:val="00EC77B4"/>
    <w:rsid w:val="00F17335"/>
    <w:rsid w:val="00F379A0"/>
    <w:rsid w:val="00F50313"/>
    <w:rsid w:val="00F745EA"/>
    <w:rsid w:val="00FB566D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3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apple-converted-space">
    <w:name w:val="apple-converted-space"/>
    <w:basedOn w:val="a0"/>
    <w:rsid w:val="003D1AF8"/>
  </w:style>
  <w:style w:type="paragraph" w:styleId="a5">
    <w:name w:val="Normal (Web)"/>
    <w:basedOn w:val="a"/>
    <w:uiPriority w:val="99"/>
    <w:semiHidden/>
    <w:unhideWhenUsed/>
    <w:rsid w:val="00463E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a"/>
    <w:rsid w:val="00B75554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6">
    <w:name w:val="Hyperlink"/>
    <w:basedOn w:val="a0"/>
    <w:uiPriority w:val="99"/>
    <w:unhideWhenUsed/>
    <w:rsid w:val="00C9614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03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3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customStyle="1" w:styleId="apple-converted-space">
    <w:name w:val="apple-converted-space"/>
    <w:basedOn w:val="a0"/>
    <w:rsid w:val="003D1AF8"/>
  </w:style>
  <w:style w:type="paragraph" w:styleId="a5">
    <w:name w:val="Normal (Web)"/>
    <w:basedOn w:val="a"/>
    <w:uiPriority w:val="99"/>
    <w:semiHidden/>
    <w:unhideWhenUsed/>
    <w:rsid w:val="00463E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Indent21">
    <w:name w:val="Body Text Indent 21"/>
    <w:basedOn w:val="a"/>
    <w:rsid w:val="00B75554"/>
    <w:pPr>
      <w:widowControl w:val="0"/>
      <w:spacing w:before="240" w:after="120"/>
      <w:ind w:left="720" w:hanging="720"/>
    </w:pPr>
    <w:rPr>
      <w:rFonts w:ascii="Times New Roman" w:eastAsia="Times New Roman" w:hAnsi="Times New Roman" w:cs="Times New Roman"/>
      <w:b/>
      <w:szCs w:val="20"/>
    </w:rPr>
  </w:style>
  <w:style w:type="character" w:styleId="a6">
    <w:name w:val="Hyperlink"/>
    <w:basedOn w:val="a0"/>
    <w:uiPriority w:val="99"/>
    <w:unhideWhenUsed/>
    <w:rsid w:val="00C9614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03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urakin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2017-05-15T19:11:00Z</dcterms:created>
  <dcterms:modified xsi:type="dcterms:W3CDTF">2017-05-17T20:52:00Z</dcterms:modified>
</cp:coreProperties>
</file>