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67DC016" w:rsidR="00A47807" w:rsidRPr="004E11DE" w:rsidRDefault="0035127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34F4036" w:rsidR="00A47807" w:rsidRPr="004E11DE" w:rsidRDefault="003B1D5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</w:t>
            </w:r>
            <w:r w:rsidR="0035127E">
              <w:rPr>
                <w:i/>
                <w:color w:val="000000" w:themeColor="text1"/>
              </w:rPr>
              <w:t xml:space="preserve"> учебного пособия по японскому языку для второго года обучения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9455D2F" w:rsidR="00023E4E" w:rsidRPr="004E11DE" w:rsidRDefault="0035127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514C669" w:rsidR="000A439E" w:rsidRPr="004E11DE" w:rsidRDefault="0035127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Киреева Мария Михайловна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7E6E16B" w:rsidR="00A47807" w:rsidRPr="00D448DA" w:rsidRDefault="00242775" w:rsidP="00DB29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Данный проект предполагает </w:t>
            </w:r>
            <w:r w:rsidR="00F8137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редакцию и дополнение</w:t>
            </w:r>
            <w:r w:rsidR="00D37D67">
              <w:rPr>
                <w:i/>
                <w:color w:val="000000" w:themeColor="text1"/>
              </w:rPr>
              <w:t xml:space="preserve"> комплекса грамматико-переводных упражнений, используемых на втором курсе.</w:t>
            </w:r>
            <w:r w:rsidR="00B13390">
              <w:rPr>
                <w:i/>
                <w:color w:val="000000" w:themeColor="text1"/>
              </w:rPr>
              <w:t xml:space="preserve"> Кроме того, в рамках проекта будет создан ключ </w:t>
            </w:r>
            <w:r w:rsidR="00DE11DB">
              <w:rPr>
                <w:i/>
                <w:color w:val="000000" w:themeColor="text1"/>
              </w:rPr>
              <w:t>к упражнениям</w:t>
            </w:r>
            <w:bookmarkStart w:id="0" w:name="_GoBack"/>
            <w:bookmarkEnd w:id="0"/>
            <w:r w:rsidR="006428A6">
              <w:rPr>
                <w:i/>
                <w:color w:val="000000" w:themeColor="text1"/>
              </w:rPr>
              <w:t xml:space="preserve"> </w:t>
            </w:r>
            <w:r w:rsidR="00680059">
              <w:rPr>
                <w:i/>
                <w:color w:val="000000" w:themeColor="text1"/>
              </w:rPr>
              <w:t>(</w:t>
            </w:r>
            <w:r w:rsidR="00B13390">
              <w:rPr>
                <w:i/>
                <w:color w:val="000000" w:themeColor="text1"/>
              </w:rPr>
              <w:t>для преподавателя</w:t>
            </w:r>
            <w:r w:rsidR="00680059">
              <w:rPr>
                <w:i/>
                <w:color w:val="000000" w:themeColor="text1"/>
              </w:rPr>
              <w:t>)</w:t>
            </w:r>
            <w:r w:rsidR="00B13390">
              <w:rPr>
                <w:i/>
                <w:color w:val="000000" w:themeColor="text1"/>
              </w:rPr>
              <w:t>.</w:t>
            </w:r>
            <w:r w:rsidR="00D37D67">
              <w:rPr>
                <w:i/>
                <w:color w:val="000000" w:themeColor="text1"/>
              </w:rPr>
              <w:t xml:space="preserve"> </w:t>
            </w:r>
            <w:r w:rsidR="00BE3FE6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F76FD51" w14:textId="62937546" w:rsidR="00754994" w:rsidRDefault="00277E51" w:rsidP="00AC0988">
            <w:pPr>
              <w:pStyle w:val="ListParagraph"/>
              <w:ind w:left="34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Целью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проекта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является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с</w:t>
            </w:r>
            <w:r w:rsidR="00242775">
              <w:rPr>
                <w:color w:val="000000" w:themeColor="text1"/>
                <w:lang w:val="en-US"/>
              </w:rPr>
              <w:t>оставление</w:t>
            </w:r>
            <w:proofErr w:type="spellEnd"/>
            <w:r w:rsidR="0024277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242775">
              <w:rPr>
                <w:color w:val="000000" w:themeColor="text1"/>
                <w:lang w:val="en-US"/>
              </w:rPr>
              <w:t>комплекса</w:t>
            </w:r>
            <w:proofErr w:type="spellEnd"/>
            <w:r w:rsidR="0024277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242775">
              <w:rPr>
                <w:color w:val="000000" w:themeColor="text1"/>
                <w:lang w:val="en-US"/>
              </w:rPr>
              <w:t>грамматико-переводных</w:t>
            </w:r>
            <w:proofErr w:type="spellEnd"/>
            <w:r w:rsidR="0024277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242775">
              <w:rPr>
                <w:color w:val="000000" w:themeColor="text1"/>
                <w:lang w:val="en-US"/>
              </w:rPr>
              <w:t>упражнений</w:t>
            </w:r>
            <w:proofErr w:type="spellEnd"/>
            <w:r w:rsidR="00680059">
              <w:rPr>
                <w:color w:val="000000" w:themeColor="text1"/>
                <w:lang w:val="en-US"/>
              </w:rPr>
              <w:t xml:space="preserve"> и</w:t>
            </w:r>
            <w:r w:rsidR="00B1339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242775">
              <w:rPr>
                <w:color w:val="000000" w:themeColor="text1"/>
                <w:lang w:val="en-US"/>
              </w:rPr>
              <w:t>ключа</w:t>
            </w:r>
            <w:proofErr w:type="spellEnd"/>
            <w:r w:rsidR="00680059">
              <w:rPr>
                <w:color w:val="000000" w:themeColor="text1"/>
                <w:lang w:val="en-US"/>
              </w:rPr>
              <w:t xml:space="preserve"> к </w:t>
            </w:r>
            <w:proofErr w:type="spellStart"/>
            <w:r w:rsidR="00680059">
              <w:rPr>
                <w:color w:val="000000" w:themeColor="text1"/>
                <w:lang w:val="en-US"/>
              </w:rPr>
              <w:t>ним</w:t>
            </w:r>
            <w:proofErr w:type="spellEnd"/>
            <w:r w:rsidR="00680059">
              <w:rPr>
                <w:color w:val="000000" w:themeColor="text1"/>
                <w:lang w:val="en-US"/>
              </w:rPr>
              <w:t>.</w:t>
            </w:r>
            <w:r w:rsidR="00242775">
              <w:rPr>
                <w:color w:val="000000" w:themeColor="text1"/>
                <w:lang w:val="en-US"/>
              </w:rPr>
              <w:t xml:space="preserve"> </w:t>
            </w:r>
          </w:p>
          <w:p w14:paraId="476B5B5C" w14:textId="67B194D8" w:rsidR="00B05F03" w:rsidRPr="00B05F03" w:rsidRDefault="00B05F03" w:rsidP="008837F1">
            <w:pPr>
              <w:pStyle w:val="ListParagraph"/>
              <w:ind w:left="3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Проект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также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8837F1">
              <w:rPr>
                <w:color w:val="000000" w:themeColor="text1"/>
                <w:lang w:val="en-US"/>
              </w:rPr>
              <w:t>носит</w:t>
            </w:r>
            <w:proofErr w:type="spellEnd"/>
            <w:r w:rsidR="008837F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8837F1">
              <w:rPr>
                <w:color w:val="000000" w:themeColor="text1"/>
                <w:lang w:val="en-US"/>
              </w:rPr>
              <w:t>образовательный</w:t>
            </w:r>
            <w:proofErr w:type="spellEnd"/>
            <w:r w:rsidR="008837F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8837F1">
              <w:rPr>
                <w:color w:val="000000" w:themeColor="text1"/>
                <w:lang w:val="en-US"/>
              </w:rPr>
              <w:t>характер</w:t>
            </w:r>
            <w:proofErr w:type="spellEnd"/>
            <w:r>
              <w:rPr>
                <w:color w:val="000000" w:themeColor="text1"/>
                <w:lang w:val="en-US"/>
              </w:rPr>
              <w:t xml:space="preserve">. В </w:t>
            </w:r>
            <w:proofErr w:type="spellStart"/>
            <w:r>
              <w:rPr>
                <w:color w:val="000000" w:themeColor="text1"/>
                <w:lang w:val="en-US"/>
              </w:rPr>
              <w:t>ходе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работы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над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проектом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студенты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углубят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свои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знания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по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грамматике</w:t>
            </w:r>
            <w:proofErr w:type="spellEnd"/>
            <w:r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lang w:val="en-US"/>
              </w:rPr>
              <w:t>лексике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680059">
              <w:rPr>
                <w:color w:val="000000" w:themeColor="text1"/>
                <w:lang w:val="en-US"/>
              </w:rPr>
              <w:t>базового</w:t>
            </w:r>
            <w:proofErr w:type="spellEnd"/>
            <w:r w:rsidR="00680059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="00680059">
              <w:rPr>
                <w:color w:val="000000" w:themeColor="text1"/>
                <w:lang w:val="en-US"/>
              </w:rPr>
              <w:t>продвинутого</w:t>
            </w:r>
            <w:proofErr w:type="spellEnd"/>
            <w:r w:rsidR="0068005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680059">
              <w:rPr>
                <w:color w:val="000000" w:themeColor="text1"/>
                <w:lang w:val="en-US"/>
              </w:rPr>
              <w:t>уровня</w:t>
            </w:r>
            <w:proofErr w:type="spellEnd"/>
            <w:r w:rsidR="00680059">
              <w:rPr>
                <w:color w:val="000000" w:themeColor="text1"/>
                <w:lang w:val="en-US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D91C227" w14:textId="6FAA876E" w:rsidR="00655519" w:rsidRPr="009C05CD" w:rsidRDefault="00655519" w:rsidP="0065551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en-US"/>
              </w:rPr>
            </w:pPr>
            <w:proofErr w:type="spellStart"/>
            <w:r w:rsidRPr="009C05CD">
              <w:rPr>
                <w:color w:val="000000" w:themeColor="text1"/>
                <w:lang w:val="en-US"/>
              </w:rPr>
              <w:t>Редакция</w:t>
            </w:r>
            <w:proofErr w:type="spellEnd"/>
            <w:r w:rsidRPr="009C05C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C05CD">
              <w:rPr>
                <w:color w:val="000000" w:themeColor="text1"/>
                <w:lang w:val="en-US"/>
              </w:rPr>
              <w:t>уже</w:t>
            </w:r>
            <w:proofErr w:type="spellEnd"/>
            <w:r w:rsidRPr="009C05C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C05CD">
              <w:rPr>
                <w:color w:val="000000" w:themeColor="text1"/>
                <w:lang w:val="en-US"/>
              </w:rPr>
              <w:t>имеющего</w:t>
            </w:r>
            <w:r w:rsidR="001B2B70">
              <w:rPr>
                <w:color w:val="000000" w:themeColor="text1"/>
                <w:lang w:val="en-US"/>
              </w:rPr>
              <w:t>ся</w:t>
            </w:r>
            <w:proofErr w:type="spellEnd"/>
            <w:r w:rsidRPr="009C05C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C05CD">
              <w:rPr>
                <w:color w:val="000000" w:themeColor="text1"/>
                <w:lang w:val="en-US"/>
              </w:rPr>
              <w:t>комплекса</w:t>
            </w:r>
            <w:proofErr w:type="spellEnd"/>
            <w:r w:rsidRPr="009C05C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C05CD">
              <w:rPr>
                <w:color w:val="000000" w:themeColor="text1"/>
                <w:lang w:val="en-US"/>
              </w:rPr>
              <w:t>упражнений</w:t>
            </w:r>
            <w:proofErr w:type="spellEnd"/>
            <w:r w:rsidR="004D7DE0">
              <w:rPr>
                <w:color w:val="000000" w:themeColor="text1"/>
                <w:lang w:val="en-US"/>
              </w:rPr>
              <w:t xml:space="preserve"> (</w:t>
            </w:r>
            <w:proofErr w:type="spellStart"/>
            <w:r w:rsidR="004D7DE0">
              <w:rPr>
                <w:color w:val="000000" w:themeColor="text1"/>
                <w:lang w:val="en-US"/>
              </w:rPr>
              <w:t>сопровождение</w:t>
            </w:r>
            <w:proofErr w:type="spellEnd"/>
            <w:r w:rsidR="004D7DE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D7DE0">
              <w:rPr>
                <w:color w:val="000000" w:themeColor="text1"/>
                <w:lang w:val="en-US"/>
              </w:rPr>
              <w:t>комментариями</w:t>
            </w:r>
            <w:proofErr w:type="spellEnd"/>
            <w:r w:rsidR="004D7DE0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9C05CD">
              <w:rPr>
                <w:color w:val="000000" w:themeColor="text1"/>
                <w:lang w:val="en-US"/>
              </w:rPr>
              <w:t>поя</w:t>
            </w:r>
            <w:r>
              <w:rPr>
                <w:color w:val="000000" w:themeColor="text1"/>
                <w:lang w:val="en-US"/>
              </w:rPr>
              <w:t>с</w:t>
            </w:r>
            <w:r w:rsidRPr="009C05CD">
              <w:rPr>
                <w:color w:val="000000" w:themeColor="text1"/>
                <w:lang w:val="en-US"/>
              </w:rPr>
              <w:t>нениями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AC0988">
              <w:rPr>
                <w:color w:val="000000" w:themeColor="text1"/>
                <w:lang w:val="en-US"/>
              </w:rPr>
              <w:t>переводом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C0988">
              <w:rPr>
                <w:color w:val="000000" w:themeColor="text1"/>
                <w:lang w:val="en-US"/>
              </w:rPr>
              <w:t>незнакомых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C0988">
              <w:rPr>
                <w:color w:val="000000" w:themeColor="text1"/>
                <w:lang w:val="en-US"/>
              </w:rPr>
              <w:t>слов</w:t>
            </w:r>
            <w:proofErr w:type="spellEnd"/>
            <w:r w:rsidRPr="009C05CD">
              <w:rPr>
                <w:color w:val="000000" w:themeColor="text1"/>
                <w:lang w:val="en-US"/>
              </w:rPr>
              <w:t>)</w:t>
            </w:r>
          </w:p>
          <w:p w14:paraId="7BD21EF7" w14:textId="6FF21038" w:rsidR="00655519" w:rsidRDefault="00655519" w:rsidP="0065551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Составление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дополнительных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упражнений</w:t>
            </w:r>
            <w:proofErr w:type="spellEnd"/>
            <w:r w:rsidR="00D50D7C">
              <w:rPr>
                <w:color w:val="000000" w:themeColor="text1"/>
                <w:lang w:val="en-US"/>
              </w:rPr>
              <w:t xml:space="preserve"> </w:t>
            </w:r>
            <w:r w:rsidR="004D7DE0">
              <w:rPr>
                <w:color w:val="000000" w:themeColor="text1"/>
                <w:lang w:val="en-US"/>
              </w:rPr>
              <w:t>(</w:t>
            </w:r>
            <w:proofErr w:type="spellStart"/>
            <w:r w:rsidR="00AC0988">
              <w:rPr>
                <w:color w:val="000000" w:themeColor="text1"/>
                <w:lang w:val="en-US"/>
              </w:rPr>
              <w:t>на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C0988">
              <w:rPr>
                <w:color w:val="000000" w:themeColor="text1"/>
                <w:lang w:val="en-US"/>
              </w:rPr>
              <w:t>данном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C0988">
              <w:rPr>
                <w:color w:val="000000" w:themeColor="text1"/>
                <w:lang w:val="en-US"/>
              </w:rPr>
              <w:t>этапе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C0988">
              <w:rPr>
                <w:color w:val="000000" w:themeColor="text1"/>
                <w:lang w:val="en-US"/>
              </w:rPr>
              <w:t>предпол</w:t>
            </w:r>
            <w:r w:rsidR="00A725E7">
              <w:rPr>
                <w:color w:val="000000" w:themeColor="text1"/>
                <w:lang w:val="en-US"/>
              </w:rPr>
              <w:t>а</w:t>
            </w:r>
            <w:r w:rsidR="00AC0988">
              <w:rPr>
                <w:color w:val="000000" w:themeColor="text1"/>
                <w:lang w:val="en-US"/>
              </w:rPr>
              <w:t>гается</w:t>
            </w:r>
            <w:proofErr w:type="spellEnd"/>
            <w:r w:rsidR="00AC098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C0988">
              <w:rPr>
                <w:color w:val="000000" w:themeColor="text1"/>
                <w:lang w:val="en-US"/>
              </w:rPr>
              <w:t>работа</w:t>
            </w:r>
            <w:proofErr w:type="spellEnd"/>
            <w:r w:rsidR="00D50D7C">
              <w:rPr>
                <w:color w:val="000000" w:themeColor="text1"/>
                <w:lang w:val="en-US"/>
              </w:rPr>
              <w:t xml:space="preserve"> с </w:t>
            </w:r>
            <w:proofErr w:type="spellStart"/>
            <w:r w:rsidR="00D50D7C">
              <w:rPr>
                <w:color w:val="000000" w:themeColor="text1"/>
                <w:lang w:val="en-US"/>
              </w:rPr>
              <w:t>грамматически</w:t>
            </w:r>
            <w:r w:rsidR="001B2B70">
              <w:rPr>
                <w:color w:val="000000" w:themeColor="text1"/>
                <w:lang w:val="en-US"/>
              </w:rPr>
              <w:t>ми</w:t>
            </w:r>
            <w:proofErr w:type="spellEnd"/>
            <w:r w:rsidR="00D50D7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50D7C">
              <w:rPr>
                <w:color w:val="000000" w:themeColor="text1"/>
                <w:lang w:val="en-US"/>
              </w:rPr>
              <w:t>справочниками</w:t>
            </w:r>
            <w:proofErr w:type="spellEnd"/>
            <w:r w:rsidR="00D50D7C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="00D50D7C">
              <w:rPr>
                <w:color w:val="000000" w:themeColor="text1"/>
                <w:lang w:val="en-US"/>
              </w:rPr>
              <w:t>японскими</w:t>
            </w:r>
            <w:proofErr w:type="spellEnd"/>
            <w:r w:rsidR="00D50D7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50D7C">
              <w:rPr>
                <w:color w:val="000000" w:themeColor="text1"/>
                <w:lang w:val="en-US"/>
              </w:rPr>
              <w:t>учебными</w:t>
            </w:r>
            <w:proofErr w:type="spellEnd"/>
            <w:r w:rsidR="00D50D7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50D7C">
              <w:rPr>
                <w:color w:val="000000" w:themeColor="text1"/>
                <w:lang w:val="en-US"/>
              </w:rPr>
              <w:t>пособиями</w:t>
            </w:r>
            <w:proofErr w:type="spellEnd"/>
            <w:r w:rsidR="00AC0988">
              <w:rPr>
                <w:color w:val="000000" w:themeColor="text1"/>
                <w:lang w:val="en-US"/>
              </w:rPr>
              <w:t>).</w:t>
            </w:r>
          </w:p>
          <w:p w14:paraId="2524BCD5" w14:textId="4436A262" w:rsidR="00A47807" w:rsidRPr="00F81370" w:rsidRDefault="00655519" w:rsidP="00277E51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en-US"/>
              </w:rPr>
            </w:pPr>
            <w:proofErr w:type="spellStart"/>
            <w:r w:rsidRPr="00F81370">
              <w:rPr>
                <w:color w:val="000000" w:themeColor="text1"/>
                <w:lang w:val="en-US"/>
              </w:rPr>
              <w:t>Работа</w:t>
            </w:r>
            <w:proofErr w:type="spellEnd"/>
            <w:r w:rsidRPr="00F81370">
              <w:rPr>
                <w:color w:val="000000" w:themeColor="text1"/>
                <w:lang w:val="en-US"/>
              </w:rPr>
              <w:t xml:space="preserve"> с </w:t>
            </w:r>
            <w:proofErr w:type="spellStart"/>
            <w:r w:rsidRPr="00F81370">
              <w:rPr>
                <w:color w:val="000000" w:themeColor="text1"/>
                <w:lang w:val="en-US"/>
              </w:rPr>
              <w:t>носителями</w:t>
            </w:r>
            <w:proofErr w:type="spellEnd"/>
            <w:r w:rsidRPr="00F8137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81370">
              <w:rPr>
                <w:color w:val="000000" w:themeColor="text1"/>
                <w:lang w:val="en-US"/>
              </w:rPr>
              <w:t>языка</w:t>
            </w:r>
            <w:proofErr w:type="spellEnd"/>
            <w:r w:rsidRPr="00F81370">
              <w:rPr>
                <w:color w:val="000000" w:themeColor="text1"/>
                <w:lang w:val="en-US"/>
              </w:rPr>
              <w:t xml:space="preserve"> с </w:t>
            </w:r>
            <w:proofErr w:type="spellStart"/>
            <w:r w:rsidRPr="00F81370">
              <w:rPr>
                <w:color w:val="000000" w:themeColor="text1"/>
                <w:lang w:val="en-US"/>
              </w:rPr>
              <w:t>целью</w:t>
            </w:r>
            <w:proofErr w:type="spellEnd"/>
            <w:r w:rsidRPr="00F8137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81370">
              <w:rPr>
                <w:color w:val="000000" w:themeColor="text1"/>
                <w:lang w:val="en-US"/>
              </w:rPr>
              <w:t>создания</w:t>
            </w:r>
            <w:proofErr w:type="spellEnd"/>
            <w:r w:rsidRPr="00F8137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81370">
              <w:rPr>
                <w:color w:val="000000" w:themeColor="text1"/>
                <w:lang w:val="en-US"/>
              </w:rPr>
              <w:t>ключа</w:t>
            </w:r>
            <w:proofErr w:type="spellEnd"/>
            <w:r w:rsidRPr="00F81370">
              <w:rPr>
                <w:color w:val="000000" w:themeColor="text1"/>
                <w:lang w:val="en-US"/>
              </w:rPr>
              <w:t xml:space="preserve"> </w:t>
            </w:r>
            <w:r w:rsidR="00277E51">
              <w:rPr>
                <w:color w:val="000000" w:themeColor="text1"/>
                <w:lang w:val="en-US"/>
              </w:rPr>
              <w:t xml:space="preserve">к </w:t>
            </w:r>
            <w:proofErr w:type="spellStart"/>
            <w:r w:rsidR="00277E51">
              <w:rPr>
                <w:color w:val="000000" w:themeColor="text1"/>
                <w:lang w:val="en-US"/>
              </w:rPr>
              <w:t>упражнениям</w:t>
            </w:r>
            <w:proofErr w:type="spellEnd"/>
            <w:r w:rsidRPr="00F81370">
              <w:rPr>
                <w:color w:val="000000" w:themeColor="text1"/>
                <w:lang w:val="en-US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50A821A" w:rsidR="00691CF6" w:rsidRPr="004E11DE" w:rsidRDefault="0035127E" w:rsidP="000755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20 сентября 2017 – </w:t>
            </w:r>
            <w:r w:rsidR="000755BA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 xml:space="preserve"> июня 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4E34CAB" w:rsidR="00F379A0" w:rsidRPr="004E11DE" w:rsidRDefault="003512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091F790" w:rsidR="00A47807" w:rsidRPr="004E11DE" w:rsidRDefault="002A714B">
            <w:pPr>
              <w:rPr>
                <w:i/>
                <w:color w:val="000000" w:themeColor="text1"/>
              </w:rPr>
            </w:pPr>
            <w:r w:rsidRPr="00E70847">
              <w:rPr>
                <w:rFonts w:ascii="Times New Roman" w:eastAsia="Times New Roman" w:hAnsi="Times New Roman" w:cs="Times New Roman"/>
                <w:i/>
              </w:rPr>
              <w:t>Удаленная работа / 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F01367A" w:rsidR="00F379A0" w:rsidRPr="004E11DE" w:rsidRDefault="003512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2,5 часа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A364B42" w:rsidR="00F379A0" w:rsidRPr="004E11DE" w:rsidRDefault="002A714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</w:t>
            </w:r>
            <w:r w:rsidR="00A725E7">
              <w:rPr>
                <w:i/>
                <w:color w:val="000000" w:themeColor="text1"/>
              </w:rPr>
              <w:t>у</w:t>
            </w:r>
            <w:r>
              <w:rPr>
                <w:i/>
                <w:color w:val="000000" w:themeColor="text1"/>
              </w:rPr>
              <w:t>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05C5260" w14:textId="215EFAB9" w:rsidR="00927ECD" w:rsidRPr="00EE01B5" w:rsidRDefault="00B13390" w:rsidP="00EE01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1) С</w:t>
            </w:r>
            <w:r w:rsidR="00927ECD" w:rsidRPr="00EE01B5">
              <w:rPr>
                <w:i/>
                <w:color w:val="000000" w:themeColor="text1"/>
              </w:rPr>
              <w:t>туденты 3-4 курсов</w:t>
            </w:r>
            <w:r w:rsidR="00EE01B5" w:rsidRPr="00EE01B5">
              <w:rPr>
                <w:i/>
                <w:color w:val="000000" w:themeColor="text1"/>
              </w:rPr>
              <w:t xml:space="preserve"> японского направления</w:t>
            </w:r>
            <w:r w:rsidR="00EE01B5">
              <w:rPr>
                <w:i/>
                <w:color w:val="000000" w:themeColor="text1"/>
              </w:rPr>
              <w:t>,</w:t>
            </w:r>
          </w:p>
          <w:p w14:paraId="5A33F733" w14:textId="54D10567" w:rsidR="00F379A0" w:rsidRPr="00EE01B5" w:rsidRDefault="00B13390" w:rsidP="00EE01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2) О</w:t>
            </w:r>
            <w:r w:rsidR="00927ECD" w:rsidRPr="00EE01B5">
              <w:rPr>
                <w:i/>
                <w:color w:val="000000" w:themeColor="text1"/>
              </w:rPr>
              <w:t>ценка по дисциплинам «Базовый курс японского языка» и «Продвинутый курс японского языка» (2 курс) не ниже 7.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0D0F615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1AF724D" w14:textId="0878C2E0" w:rsidR="00165499" w:rsidRPr="00165499" w:rsidRDefault="00165499" w:rsidP="00165499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65499">
              <w:rPr>
                <w:i/>
                <w:color w:val="000000" w:themeColor="text1"/>
              </w:rPr>
              <w:t xml:space="preserve">Комплекс </w:t>
            </w:r>
            <w:r w:rsidR="002A714B">
              <w:rPr>
                <w:i/>
                <w:color w:val="000000" w:themeColor="text1"/>
              </w:rPr>
              <w:t>упражнений</w:t>
            </w:r>
            <w:r w:rsidRPr="00165499">
              <w:rPr>
                <w:i/>
                <w:color w:val="000000" w:themeColor="text1"/>
              </w:rPr>
              <w:t xml:space="preserve"> на перевод с русского на японский</w:t>
            </w:r>
          </w:p>
          <w:p w14:paraId="2FC20597" w14:textId="2964502F" w:rsidR="00971EDC" w:rsidRPr="00165499" w:rsidRDefault="00165499" w:rsidP="00165499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Ключ (на японском языке) для преподава</w:t>
            </w:r>
            <w:r w:rsidRPr="00165499">
              <w:rPr>
                <w:i/>
                <w:color w:val="000000" w:themeColor="text1"/>
              </w:rPr>
              <w:t>т</w:t>
            </w:r>
            <w:r>
              <w:rPr>
                <w:i/>
                <w:color w:val="000000" w:themeColor="text1"/>
              </w:rPr>
              <w:t>еля</w:t>
            </w:r>
            <w:r w:rsidRPr="00165499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7F1E7543" w14:textId="09777A90" w:rsidR="006421EF" w:rsidRPr="006421EF" w:rsidRDefault="006421EF" w:rsidP="006421EF">
            <w:pPr>
              <w:pStyle w:val="ListParagraph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6421EF">
              <w:rPr>
                <w:i/>
                <w:color w:val="000000" w:themeColor="text1"/>
              </w:rPr>
              <w:t>Устные выступления</w:t>
            </w:r>
            <w:r>
              <w:rPr>
                <w:i/>
                <w:color w:val="000000" w:themeColor="text1"/>
              </w:rPr>
              <w:t xml:space="preserve"> с представлением результатов работы</w:t>
            </w:r>
            <w:r w:rsidRPr="006421EF">
              <w:rPr>
                <w:i/>
                <w:color w:val="000000" w:themeColor="text1"/>
              </w:rPr>
              <w:t>.</w:t>
            </w:r>
          </w:p>
          <w:p w14:paraId="0C4E70E2" w14:textId="3D7633EB" w:rsidR="00A47807" w:rsidRPr="006421EF" w:rsidRDefault="006421EF" w:rsidP="006421EF">
            <w:pPr>
              <w:pStyle w:val="ListParagraph"/>
              <w:numPr>
                <w:ilvl w:val="0"/>
                <w:numId w:val="7"/>
              </w:numPr>
              <w:rPr>
                <w:i/>
                <w:color w:val="000000" w:themeColor="text1"/>
                <w:lang w:val="en-US" w:eastAsia="ja-JP"/>
              </w:rPr>
            </w:pPr>
            <w:r>
              <w:rPr>
                <w:i/>
                <w:color w:val="000000" w:themeColor="text1"/>
              </w:rPr>
              <w:t>В</w:t>
            </w:r>
            <w:r w:rsidRPr="006421EF">
              <w:rPr>
                <w:i/>
                <w:color w:val="000000" w:themeColor="text1"/>
              </w:rPr>
              <w:t xml:space="preserve">ыполненное задание </w:t>
            </w:r>
            <w:r w:rsidR="002A714B">
              <w:rPr>
                <w:i/>
                <w:color w:val="000000" w:themeColor="text1"/>
              </w:rPr>
              <w:t>в электронном виде</w:t>
            </w:r>
            <w:r w:rsidR="00165499" w:rsidRPr="006421EF">
              <w:rPr>
                <w:i/>
                <w:color w:val="000000" w:themeColor="text1"/>
              </w:rPr>
              <w:t xml:space="preserve"> в формате </w:t>
            </w:r>
            <w:r w:rsidR="00165499" w:rsidRPr="006421EF">
              <w:rPr>
                <w:i/>
                <w:color w:val="000000" w:themeColor="text1"/>
                <w:lang w:val="en-US" w:eastAsia="ja-JP"/>
              </w:rPr>
              <w:t>Word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A6BC26B" w14:textId="77777777" w:rsidR="001B1785" w:rsidRPr="00067965" w:rsidRDefault="001B1785" w:rsidP="001B178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cs="Times New Roman"/>
                <w:i/>
                <w:color w:val="000000" w:themeColor="text1"/>
              </w:rPr>
            </w:pPr>
            <w:r w:rsidRPr="00067965">
              <w:rPr>
                <w:rFonts w:cs="Times New Roman"/>
                <w:i/>
                <w:color w:val="000000" w:themeColor="text1"/>
              </w:rPr>
              <w:t>Своевременность выполнения заданий</w:t>
            </w:r>
          </w:p>
          <w:p w14:paraId="53673ECB" w14:textId="0EFD90B8" w:rsidR="00971EDC" w:rsidRPr="001B1785" w:rsidRDefault="001B1785" w:rsidP="001B178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7965">
              <w:rPr>
                <w:rFonts w:cs="Times New Roman"/>
                <w:i/>
                <w:color w:val="000000" w:themeColor="text1"/>
              </w:rPr>
              <w:t>Качество выполнения заданий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90227D4" w:rsidR="00A47807" w:rsidRPr="004E11DE" w:rsidRDefault="00927EC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1AB158B" w:rsidR="00A47807" w:rsidRPr="00067965" w:rsidRDefault="009B1C9C" w:rsidP="00544530">
            <w:pPr>
              <w:rPr>
                <w:i/>
                <w:color w:val="000000" w:themeColor="text1"/>
              </w:rPr>
            </w:pPr>
            <w:r w:rsidRPr="00067965">
              <w:rPr>
                <w:rFonts w:cs="Times New Roman"/>
                <w:i/>
                <w:color w:val="000000" w:themeColor="text1"/>
              </w:rPr>
              <w:t xml:space="preserve">В случае большого количества заявок </w:t>
            </w:r>
            <w:r w:rsidR="00544530" w:rsidRPr="00067965">
              <w:rPr>
                <w:rFonts w:cs="Times New Roman"/>
                <w:i/>
                <w:color w:val="000000" w:themeColor="text1"/>
              </w:rPr>
              <w:t xml:space="preserve">приоритет будут иметь студенты с высокими оценками </w:t>
            </w:r>
            <w:r w:rsidR="00EE01B5" w:rsidRPr="00067965">
              <w:rPr>
                <w:rFonts w:cs="Times New Roman"/>
                <w:i/>
                <w:color w:val="000000" w:themeColor="text1"/>
              </w:rPr>
              <w:t>по языковым дисциплинам «Базовый курс японского языка», «Продвинутый курс японского языка»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FB0BF00" w:rsidR="00F379A0" w:rsidRPr="00067965" w:rsidRDefault="00EE01B5" w:rsidP="00927ECD">
            <w:pPr>
              <w:rPr>
                <w:i/>
                <w:color w:val="000000" w:themeColor="text1"/>
              </w:rPr>
            </w:pPr>
            <w:r w:rsidRPr="00067965">
              <w:rPr>
                <w:i/>
                <w:color w:val="000000" w:themeColor="text1"/>
              </w:rPr>
              <w:t>ОП «Вос</w:t>
            </w:r>
            <w:r w:rsidR="00927ECD" w:rsidRPr="00067965">
              <w:rPr>
                <w:i/>
                <w:color w:val="000000" w:themeColor="text1"/>
              </w:rPr>
              <w:t>токоведение»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0E22501" w:rsidR="00F379A0" w:rsidRPr="00067965" w:rsidRDefault="00927ECD" w:rsidP="00F745EA">
            <w:pPr>
              <w:rPr>
                <w:i/>
                <w:color w:val="000000" w:themeColor="text1"/>
              </w:rPr>
            </w:pPr>
            <w:r w:rsidRPr="00067965">
              <w:rPr>
                <w:i/>
                <w:color w:val="000000" w:themeColor="text1"/>
              </w:rPr>
              <w:t>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875"/>
    <w:multiLevelType w:val="hybridMultilevel"/>
    <w:tmpl w:val="F4A64F68"/>
    <w:lvl w:ilvl="0" w:tplc="029C7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052B"/>
    <w:multiLevelType w:val="hybridMultilevel"/>
    <w:tmpl w:val="097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11D"/>
    <w:multiLevelType w:val="hybridMultilevel"/>
    <w:tmpl w:val="E9C6D2E4"/>
    <w:lvl w:ilvl="0" w:tplc="A3986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0603828"/>
    <w:multiLevelType w:val="hybridMultilevel"/>
    <w:tmpl w:val="7A72F356"/>
    <w:lvl w:ilvl="0" w:tplc="758A9E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35C0"/>
    <w:multiLevelType w:val="hybridMultilevel"/>
    <w:tmpl w:val="6EA66E72"/>
    <w:lvl w:ilvl="0" w:tplc="FE000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965"/>
    <w:rsid w:val="000755BA"/>
    <w:rsid w:val="000A439E"/>
    <w:rsid w:val="00165499"/>
    <w:rsid w:val="001B1785"/>
    <w:rsid w:val="001B2B70"/>
    <w:rsid w:val="001D79C2"/>
    <w:rsid w:val="00231EA4"/>
    <w:rsid w:val="00242775"/>
    <w:rsid w:val="00277E51"/>
    <w:rsid w:val="002A714B"/>
    <w:rsid w:val="002D4B0B"/>
    <w:rsid w:val="0035127E"/>
    <w:rsid w:val="003B1D56"/>
    <w:rsid w:val="003D53CE"/>
    <w:rsid w:val="003E3254"/>
    <w:rsid w:val="00400C0B"/>
    <w:rsid w:val="004678F7"/>
    <w:rsid w:val="004C1D36"/>
    <w:rsid w:val="004D7DE0"/>
    <w:rsid w:val="004E11DE"/>
    <w:rsid w:val="004E12FA"/>
    <w:rsid w:val="00544530"/>
    <w:rsid w:val="005A6059"/>
    <w:rsid w:val="005E13DA"/>
    <w:rsid w:val="005E3B03"/>
    <w:rsid w:val="00611FDD"/>
    <w:rsid w:val="006421EF"/>
    <w:rsid w:val="006428A6"/>
    <w:rsid w:val="00655519"/>
    <w:rsid w:val="00680059"/>
    <w:rsid w:val="00691CF6"/>
    <w:rsid w:val="00754994"/>
    <w:rsid w:val="00772F69"/>
    <w:rsid w:val="0082311B"/>
    <w:rsid w:val="00834E3D"/>
    <w:rsid w:val="0086431F"/>
    <w:rsid w:val="008837F1"/>
    <w:rsid w:val="008B458B"/>
    <w:rsid w:val="00927ECD"/>
    <w:rsid w:val="00963578"/>
    <w:rsid w:val="00971EDC"/>
    <w:rsid w:val="00990D2A"/>
    <w:rsid w:val="009B1C9C"/>
    <w:rsid w:val="009C05CD"/>
    <w:rsid w:val="00A013F2"/>
    <w:rsid w:val="00A47807"/>
    <w:rsid w:val="00A550AE"/>
    <w:rsid w:val="00A725E7"/>
    <w:rsid w:val="00AC0988"/>
    <w:rsid w:val="00AD4D49"/>
    <w:rsid w:val="00AD5C4C"/>
    <w:rsid w:val="00B05F03"/>
    <w:rsid w:val="00B13390"/>
    <w:rsid w:val="00B47552"/>
    <w:rsid w:val="00BE3FE6"/>
    <w:rsid w:val="00C86CA2"/>
    <w:rsid w:val="00D37D67"/>
    <w:rsid w:val="00D448DA"/>
    <w:rsid w:val="00D50D7C"/>
    <w:rsid w:val="00D86526"/>
    <w:rsid w:val="00DB2912"/>
    <w:rsid w:val="00DE11DB"/>
    <w:rsid w:val="00DF4A20"/>
    <w:rsid w:val="00EE01B5"/>
    <w:rsid w:val="00F17335"/>
    <w:rsid w:val="00F379A0"/>
    <w:rsid w:val="00F50313"/>
    <w:rsid w:val="00F745EA"/>
    <w:rsid w:val="00F8137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</cp:lastModifiedBy>
  <cp:revision>6</cp:revision>
  <dcterms:created xsi:type="dcterms:W3CDTF">2017-09-06T20:56:00Z</dcterms:created>
  <dcterms:modified xsi:type="dcterms:W3CDTF">2017-09-07T22:02:00Z</dcterms:modified>
</cp:coreProperties>
</file>