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AD6D" w14:textId="419A9BB6" w:rsidR="00806C21" w:rsidRPr="00852744" w:rsidRDefault="00806C21" w:rsidP="00852744">
      <w:pPr>
        <w:spacing w:line="0" w:lineRule="atLeast"/>
        <w:ind w:firstLine="567"/>
        <w:rPr>
          <w:rFonts w:ascii="Arial" w:hAnsi="Arial" w:cs="Arial"/>
          <w:b/>
          <w:sz w:val="22"/>
        </w:rPr>
      </w:pPr>
      <w:r w:rsidRPr="00852744">
        <w:rPr>
          <w:rFonts w:ascii="Arial" w:hAnsi="Arial" w:cs="Arial"/>
          <w:b/>
          <w:sz w:val="22"/>
        </w:rPr>
        <w:t>Проект</w:t>
      </w:r>
    </w:p>
    <w:p w14:paraId="46019816" w14:textId="00EC1B79" w:rsidR="00806C21" w:rsidRPr="00852744" w:rsidRDefault="004701E2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hAnsi="Arial" w:cs="Arial"/>
          <w:sz w:val="22"/>
        </w:rPr>
        <w:t>Технологии автоматизации для решения правовых задач бизнеса</w:t>
      </w:r>
    </w:p>
    <w:p w14:paraId="7CE6A9AD" w14:textId="77777777" w:rsidR="004701E2" w:rsidRPr="00852744" w:rsidRDefault="004701E2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</w:p>
    <w:p w14:paraId="5B01FDF8" w14:textId="1A232382" w:rsidR="004F069A" w:rsidRPr="00852744" w:rsidRDefault="004F069A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>Цель проекта</w:t>
      </w:r>
    </w:p>
    <w:p w14:paraId="1CAFAA40" w14:textId="3A18AA8A" w:rsidR="004F069A" w:rsidRPr="00852744" w:rsidRDefault="004701E2" w:rsidP="00806C2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C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оставить список продуманных на уровне бизнес-плана идей по направлению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LegalTech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 которые бы закрывали реальные потребности российского бизнеса сегодня и в ближайшие 5 лет.</w:t>
      </w:r>
    </w:p>
    <w:p w14:paraId="22C390D4" w14:textId="77777777" w:rsidR="00812BD1" w:rsidRPr="00852744" w:rsidRDefault="00812BD1" w:rsidP="00806C2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p w14:paraId="26963D60" w14:textId="6CC42FB4" w:rsidR="006F6D91" w:rsidRPr="00852744" w:rsidRDefault="006F6D91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 xml:space="preserve">Описание результата </w:t>
      </w:r>
      <w:r w:rsidR="00E3541A"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>отдельного студента</w:t>
      </w:r>
    </w:p>
    <w:p w14:paraId="37394312" w14:textId="6C9846BF" w:rsidR="006F6D91" w:rsidRPr="00852744" w:rsidRDefault="00AF211C" w:rsidP="00806C2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Создание бизнес-</w:t>
      </w:r>
      <w:r w:rsidR="00E76F07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плана (</w:t>
      </w:r>
      <w:r w:rsidR="00E76F07" w:rsidRPr="00852744">
        <w:rPr>
          <w:rFonts w:ascii="Arial" w:eastAsia="Times New Roman" w:hAnsi="Arial" w:cs="Arial"/>
          <w:i/>
          <w:color w:val="333333"/>
          <w:sz w:val="22"/>
          <w:shd w:val="clear" w:color="auto" w:fill="FFFFFF"/>
        </w:rPr>
        <w:t>прикладной</w:t>
      </w:r>
      <w:r w:rsidR="00E76F07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тип проекта)</w:t>
      </w:r>
    </w:p>
    <w:p w14:paraId="61E8CCE7" w14:textId="7789B299" w:rsidR="00E3541A" w:rsidRPr="00852744" w:rsidRDefault="00E76F07" w:rsidP="002F344F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Бизнес-план должен </w:t>
      </w:r>
      <w:r w:rsidR="00E3541A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б</w:t>
      </w:r>
      <w:bookmarkStart w:id="0" w:name="_GoBack"/>
      <w:bookmarkEnd w:id="0"/>
      <w:r w:rsidR="00E3541A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ыть представлен в виде </w:t>
      </w:r>
      <w:r w:rsidR="00E3541A"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 xml:space="preserve">презентации </w:t>
      </w:r>
      <w:r w:rsidR="00E3541A"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  <w:lang w:val="en-US"/>
        </w:rPr>
        <w:t>PowerPoint</w:t>
      </w:r>
      <w:r w:rsidR="00E3541A"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>/</w:t>
      </w:r>
      <w:proofErr w:type="spellStart"/>
      <w:r w:rsidR="00E3541A"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  <w:lang w:val="en-US"/>
        </w:rPr>
        <w:t>KeyNote</w:t>
      </w:r>
      <w:proofErr w:type="spellEnd"/>
      <w:r w:rsidR="00E3541A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 вк</w:t>
      </w:r>
      <w:r w:rsidR="00AF211C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лючающей слайды о </w:t>
      </w:r>
      <w:r w:rsidR="00963A41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будущем</w:t>
      </w:r>
      <w:r w:rsidR="00AF211C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продукте, основанном на идее студента, со следующими </w:t>
      </w:r>
      <w:r w:rsidR="004271E2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выводами по результатам работы</w:t>
      </w:r>
      <w:r w:rsidR="00E3541A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:</w:t>
      </w:r>
    </w:p>
    <w:p w14:paraId="018C0F31" w14:textId="77777777" w:rsidR="00AF211C" w:rsidRPr="00852744" w:rsidRDefault="00AF211C" w:rsidP="00AF211C">
      <w:pPr>
        <w:ind w:left="708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 решаемая проблема и перечень основных свойств продукта</w:t>
      </w:r>
    </w:p>
    <w:p w14:paraId="3D6709E5" w14:textId="3BEF25BD" w:rsidR="00E3541A" w:rsidRPr="00852744" w:rsidRDefault="00E3541A" w:rsidP="00AF211C">
      <w:pPr>
        <w:ind w:firstLine="708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- тип рынка (сформировавшийся, </w:t>
      </w:r>
      <w:proofErr w:type="spellStart"/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ресегментированный</w:t>
      </w:r>
      <w:proofErr w:type="spellEnd"/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 новый или клонированный)</w:t>
      </w:r>
    </w:p>
    <w:p w14:paraId="3C9F3D8C" w14:textId="79B87E87" w:rsidR="00E3541A" w:rsidRPr="00852744" w:rsidRDefault="00E3541A" w:rsidP="00E76F07">
      <w:pPr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ab/>
        <w:t xml:space="preserve">- </w:t>
      </w:r>
      <w:r w:rsidR="002F344F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предполагаемый объем рынка (</w:t>
      </w:r>
      <w:r w:rsidR="002F344F"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TAM</w:t>
      </w:r>
      <w:r w:rsidR="002F344F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, </w:t>
      </w:r>
      <w:r w:rsidR="002F344F"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SAM</w:t>
      </w:r>
      <w:r w:rsidR="002F344F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 целевой рынок)</w:t>
      </w:r>
    </w:p>
    <w:p w14:paraId="3E118C02" w14:textId="4EA5CBF1" w:rsidR="002F344F" w:rsidRPr="00852744" w:rsidRDefault="002F344F" w:rsidP="00E76F07">
      <w:pPr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ab/>
        <w:t xml:space="preserve">- тип потребителя и </w:t>
      </w:r>
      <w:r w:rsidR="00963A41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держатели бюджета</w:t>
      </w:r>
    </w:p>
    <w:p w14:paraId="7D9DCA9C" w14:textId="7EE1EA2A" w:rsidR="002F344F" w:rsidRPr="00852744" w:rsidRDefault="002F344F" w:rsidP="00E76F07">
      <w:pPr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ab/>
        <w:t>- каналы распространения продукта и привлечения потребителей</w:t>
      </w:r>
    </w:p>
    <w:p w14:paraId="40260D30" w14:textId="4B041508" w:rsidR="002F344F" w:rsidRPr="00852744" w:rsidRDefault="002F344F" w:rsidP="00E76F07">
      <w:pPr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ab/>
        <w:t>- конкуренты и партнеры на рынке</w:t>
      </w:r>
    </w:p>
    <w:p w14:paraId="76A7AB92" w14:textId="00B5751B" w:rsidR="002F344F" w:rsidRPr="00852744" w:rsidRDefault="002F344F" w:rsidP="00AF211C">
      <w:pPr>
        <w:spacing w:after="60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ab/>
        <w:t>- экономика проекта и модель выручки</w:t>
      </w:r>
    </w:p>
    <w:p w14:paraId="19856304" w14:textId="789580C7" w:rsidR="00E76F07" w:rsidRPr="00852744" w:rsidRDefault="001A5833" w:rsidP="00E76F07">
      <w:pPr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Экономическая</w:t>
      </w:r>
      <w:r w:rsidR="00E76F07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значимость: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студенты могут внести вклад в </w:t>
      </w:r>
      <w:r w:rsidR="00963A41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увеличение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рынка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LegalTech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в России за счет предложения</w:t>
      </w:r>
      <w:r w:rsidR="004271E2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(участия в реализации)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бизнес-планов идей, основанных на</w:t>
      </w: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 xml:space="preserve">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анализе реальных</w:t>
      </w: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 xml:space="preserve">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потребностей бизнеса в средствах юридической автоматизации</w:t>
      </w:r>
      <w:r w:rsidR="00AF211C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.</w:t>
      </w:r>
    </w:p>
    <w:p w14:paraId="12C19DE3" w14:textId="3D4C8A86" w:rsidR="001A5833" w:rsidRPr="00852744" w:rsidRDefault="001A5833" w:rsidP="00E76F07">
      <w:pPr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Социальная значимость:</w:t>
      </w: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 xml:space="preserve">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студенты могут внести вклад в развитие российского рынка юридических услуг, выраженное в </w:t>
      </w:r>
      <w:r w:rsidR="00AF211C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снижении рутинной нагрузки на юристов и повышении эффективности их работы.</w:t>
      </w:r>
    </w:p>
    <w:p w14:paraId="5B43F0F2" w14:textId="77777777" w:rsidR="006F6D91" w:rsidRPr="00852744" w:rsidRDefault="006F6D91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</w:p>
    <w:p w14:paraId="4397E7E3" w14:textId="6CBD5A2C" w:rsidR="00812BD1" w:rsidRPr="00852744" w:rsidRDefault="00812BD1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>Задачи проекта</w:t>
      </w:r>
    </w:p>
    <w:p w14:paraId="583A577F" w14:textId="35B15033" w:rsidR="00812BD1" w:rsidRPr="00852744" w:rsidRDefault="00812BD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Обучить студентов навыкам:</w:t>
      </w:r>
    </w:p>
    <w:p w14:paraId="513B7FF9" w14:textId="5E4A7285" w:rsidR="00812BD1" w:rsidRPr="00852744" w:rsidRDefault="00812BD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 исследовать рынок</w:t>
      </w:r>
      <w:r w:rsidR="00F2475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юридических технологий</w:t>
      </w:r>
    </w:p>
    <w:p w14:paraId="02D8AB33" w14:textId="69184F60" w:rsidR="00812BD1" w:rsidRPr="00852744" w:rsidRDefault="00812BD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 выявлять потребителя</w:t>
      </w:r>
      <w:r w:rsidR="00F2475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на этом рынке</w:t>
      </w:r>
    </w:p>
    <w:p w14:paraId="7F7CE5EF" w14:textId="3F5C81D6" w:rsidR="00812BD1" w:rsidRPr="00852744" w:rsidRDefault="00812BD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 определять его проблему</w:t>
      </w:r>
    </w:p>
    <w:p w14:paraId="6E5E8BAB" w14:textId="2603EBE1" w:rsidR="00812BD1" w:rsidRPr="00852744" w:rsidRDefault="00812BD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 формулировать концепцию продукта</w:t>
      </w:r>
    </w:p>
    <w:p w14:paraId="5968D6C3" w14:textId="70EF79E2" w:rsidR="00812BD1" w:rsidRPr="00852744" w:rsidRDefault="00812BD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 составлять бизнес-план</w:t>
      </w:r>
    </w:p>
    <w:p w14:paraId="34E163E2" w14:textId="77777777" w:rsidR="006F6D91" w:rsidRPr="00852744" w:rsidRDefault="006F6D91" w:rsidP="00812BD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p w14:paraId="22F2EC69" w14:textId="77777777" w:rsidR="00A76466" w:rsidRPr="00852744" w:rsidRDefault="00A76466" w:rsidP="00806C21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>Состав участников</w:t>
      </w:r>
    </w:p>
    <w:p w14:paraId="76790B33" w14:textId="478DDD06" w:rsidR="004F069A" w:rsidRPr="00852744" w:rsidRDefault="00A76466" w:rsidP="00806C2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Студенты бакалавриата факультета права</w:t>
      </w:r>
    </w:p>
    <w:p w14:paraId="2864FA56" w14:textId="77777777" w:rsidR="00A76466" w:rsidRPr="00852744" w:rsidRDefault="00A76466" w:rsidP="00806C21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p w14:paraId="6C845A89" w14:textId="77777777" w:rsidR="001A33AB" w:rsidRPr="00852744" w:rsidRDefault="004F069A" w:rsidP="001A33AB">
      <w:pPr>
        <w:ind w:firstLine="567"/>
        <w:jc w:val="both"/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b/>
          <w:color w:val="333333"/>
          <w:sz w:val="22"/>
          <w:shd w:val="clear" w:color="auto" w:fill="FFFFFF"/>
        </w:rPr>
        <w:t>Актуальность</w:t>
      </w:r>
    </w:p>
    <w:p w14:paraId="452E8BE3" w14:textId="21B427DC" w:rsidR="001A33AB" w:rsidRPr="00852744" w:rsidRDefault="001A33AB" w:rsidP="001A33AB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Юридический рынок в России сейчас переживает рост автоматизации. Во-первых, крупные компании хотят упорядочить работу юридических подразделений с помощью специальных юридических продуктов автоматизации (С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RM</w:t>
      </w:r>
      <w:r w:rsidR="0066379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-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системы для юристов, конструкторы документов). Во-вторых, возрастает количество онлайн-сервисов, которые предлагают юридические услуги малому бизнесу дистанционно в виде </w:t>
      </w:r>
      <w:proofErr w:type="spellStart"/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маркетплейсов</w:t>
      </w:r>
      <w:proofErr w:type="spellEnd"/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или нишевых сервисов (например, услуги по </w:t>
      </w:r>
      <w:r w:rsidR="00F2475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составлению документов для соблюдения компанией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Закона о персональных данных). В-третьих, юридические фирмы заинтересованы в специальных решениях, которые помогут привлекать и удерживать больше клиентов. В-четвертых, продукты, основанные на технологии </w:t>
      </w:r>
      <w:r w:rsidR="00F2475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«</w:t>
      </w:r>
      <w:proofErr w:type="spellStart"/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блокчейн</w:t>
      </w:r>
      <w:proofErr w:type="spellEnd"/>
      <w:r w:rsidR="00F2475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»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могут автоматизировать значительную часть рынка юридических услуг.</w:t>
      </w:r>
    </w:p>
    <w:p w14:paraId="201229D0" w14:textId="0753BF95" w:rsidR="001A33AB" w:rsidRPr="00852744" w:rsidRDefault="001A33AB" w:rsidP="001A33AB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При этом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  <w:lang w:val="en-US"/>
        </w:rPr>
        <w:t>LegalTech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продукты, которые будут востребованы рынко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м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, могут отличаться 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по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множеству признаков: - решаемая проблема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– 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рынок, - 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сегмент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ы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целевой аудитории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 - ключевые функции продукта, - конкурентное преимущество</w:t>
      </w:r>
      <w:r w:rsidR="00812BD1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продукта</w:t>
      </w:r>
      <w:r w:rsidR="00A76466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.</w:t>
      </w:r>
    </w:p>
    <w:p w14:paraId="64AA07C4" w14:textId="26FBD2B6" w:rsidR="00F24758" w:rsidRPr="00852744" w:rsidRDefault="00F24758" w:rsidP="001A33AB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Задача предпринимателя в этой сфере: правильно определить потребности клиента, за которые он готов платить</w:t>
      </w:r>
      <w:r w:rsidR="0066379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,</w:t>
      </w:r>
      <w:r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 xml:space="preserve"> </w:t>
      </w:r>
      <w:r w:rsidR="00663798" w:rsidRPr="00852744">
        <w:rPr>
          <w:rFonts w:ascii="Arial" w:eastAsia="Times New Roman" w:hAnsi="Arial" w:cs="Arial"/>
          <w:color w:val="333333"/>
          <w:sz w:val="22"/>
          <w:shd w:val="clear" w:color="auto" w:fill="FFFFFF"/>
        </w:rPr>
        <w:t>и реализовать их в удобном продукте.</w:t>
      </w:r>
    </w:p>
    <w:p w14:paraId="4E1C5EC4" w14:textId="77777777" w:rsidR="004701E2" w:rsidRPr="00852744" w:rsidRDefault="004701E2" w:rsidP="00760157">
      <w:pPr>
        <w:jc w:val="both"/>
        <w:rPr>
          <w:rFonts w:ascii="Arial" w:hAnsi="Arial" w:cs="Arial"/>
          <w:sz w:val="22"/>
        </w:rPr>
      </w:pPr>
    </w:p>
    <w:p w14:paraId="32E97971" w14:textId="640F4773" w:rsidR="00812BD1" w:rsidRPr="00852744" w:rsidRDefault="00812BD1" w:rsidP="00812BD1">
      <w:pPr>
        <w:ind w:firstLine="567"/>
        <w:jc w:val="both"/>
        <w:rPr>
          <w:rFonts w:ascii="Arial" w:hAnsi="Arial" w:cs="Arial"/>
          <w:b/>
          <w:sz w:val="22"/>
        </w:rPr>
      </w:pPr>
      <w:r w:rsidRPr="00852744">
        <w:rPr>
          <w:rFonts w:ascii="Arial" w:hAnsi="Arial" w:cs="Arial"/>
          <w:b/>
          <w:sz w:val="22"/>
        </w:rPr>
        <w:t>Формы работы</w:t>
      </w:r>
    </w:p>
    <w:p w14:paraId="0AA3403C" w14:textId="5936BCC1" w:rsidR="00A76466" w:rsidRPr="00852744" w:rsidRDefault="00812BD1" w:rsidP="00760157">
      <w:pPr>
        <w:ind w:firstLine="567"/>
        <w:jc w:val="both"/>
        <w:rPr>
          <w:rFonts w:ascii="Arial" w:hAnsi="Arial" w:cs="Arial"/>
          <w:sz w:val="22"/>
        </w:rPr>
      </w:pPr>
      <w:r w:rsidRPr="00852744">
        <w:rPr>
          <w:rFonts w:ascii="Arial" w:hAnsi="Arial" w:cs="Arial"/>
          <w:sz w:val="22"/>
        </w:rPr>
        <w:t xml:space="preserve">- </w:t>
      </w:r>
      <w:r w:rsidRPr="00852744">
        <w:rPr>
          <w:rFonts w:ascii="Arial" w:hAnsi="Arial" w:cs="Arial"/>
          <w:sz w:val="22"/>
        </w:rPr>
        <w:tab/>
      </w:r>
      <w:r w:rsidR="007962BA" w:rsidRPr="00852744">
        <w:rPr>
          <w:rFonts w:ascii="Arial" w:hAnsi="Arial" w:cs="Arial"/>
          <w:sz w:val="22"/>
        </w:rPr>
        <w:t xml:space="preserve">теоретические основы создания </w:t>
      </w:r>
      <w:r w:rsidR="00F24758" w:rsidRPr="00852744">
        <w:rPr>
          <w:rFonts w:ascii="Arial" w:hAnsi="Arial" w:cs="Arial"/>
          <w:sz w:val="22"/>
          <w:lang w:val="en-US"/>
        </w:rPr>
        <w:t>LegalTech</w:t>
      </w:r>
      <w:r w:rsidR="00F24758" w:rsidRPr="00852744">
        <w:rPr>
          <w:rFonts w:ascii="Arial" w:hAnsi="Arial" w:cs="Arial"/>
          <w:sz w:val="22"/>
        </w:rPr>
        <w:t xml:space="preserve"> </w:t>
      </w:r>
      <w:r w:rsidR="007962BA" w:rsidRPr="00852744">
        <w:rPr>
          <w:rFonts w:ascii="Arial" w:hAnsi="Arial" w:cs="Arial"/>
          <w:sz w:val="22"/>
        </w:rPr>
        <w:t>продукта</w:t>
      </w:r>
    </w:p>
    <w:p w14:paraId="331D857A" w14:textId="272BB612" w:rsidR="007962BA" w:rsidRPr="00852744" w:rsidRDefault="007962BA" w:rsidP="00760157">
      <w:pPr>
        <w:ind w:firstLine="567"/>
        <w:jc w:val="both"/>
        <w:rPr>
          <w:rFonts w:ascii="Arial" w:hAnsi="Arial" w:cs="Arial"/>
          <w:sz w:val="22"/>
        </w:rPr>
      </w:pPr>
      <w:r w:rsidRPr="00852744">
        <w:rPr>
          <w:rFonts w:ascii="Arial" w:hAnsi="Arial" w:cs="Arial"/>
          <w:sz w:val="22"/>
        </w:rPr>
        <w:lastRenderedPageBreak/>
        <w:t>- постановка задач, устные и письменные отчеты о выполнении</w:t>
      </w:r>
    </w:p>
    <w:p w14:paraId="3D84B54A" w14:textId="633C81D9" w:rsidR="007962BA" w:rsidRPr="00852744" w:rsidRDefault="007962BA" w:rsidP="00760157">
      <w:pPr>
        <w:ind w:firstLine="567"/>
        <w:jc w:val="both"/>
        <w:rPr>
          <w:rFonts w:ascii="Arial" w:hAnsi="Arial" w:cs="Arial"/>
          <w:sz w:val="22"/>
        </w:rPr>
      </w:pPr>
      <w:r w:rsidRPr="00852744">
        <w:rPr>
          <w:rFonts w:ascii="Arial" w:hAnsi="Arial" w:cs="Arial"/>
          <w:sz w:val="22"/>
        </w:rPr>
        <w:t>- обсуждение результатов выполненных задач</w:t>
      </w:r>
    </w:p>
    <w:p w14:paraId="0B53A9CA" w14:textId="1727F96B" w:rsidR="007962BA" w:rsidRPr="00852744" w:rsidRDefault="007962BA" w:rsidP="00760157">
      <w:pPr>
        <w:ind w:firstLine="567"/>
        <w:jc w:val="both"/>
        <w:rPr>
          <w:rFonts w:ascii="Arial" w:hAnsi="Arial" w:cs="Arial"/>
          <w:sz w:val="22"/>
        </w:rPr>
      </w:pPr>
      <w:r w:rsidRPr="00852744">
        <w:rPr>
          <w:rFonts w:ascii="Arial" w:hAnsi="Arial" w:cs="Arial"/>
          <w:sz w:val="22"/>
        </w:rPr>
        <w:t>- проверка выполнения цели проекта студентом</w:t>
      </w:r>
      <w:r w:rsidR="00F24758" w:rsidRPr="00852744">
        <w:rPr>
          <w:rFonts w:ascii="Arial" w:hAnsi="Arial" w:cs="Arial"/>
          <w:sz w:val="22"/>
        </w:rPr>
        <w:t>.</w:t>
      </w:r>
    </w:p>
    <w:p w14:paraId="33E3E8F5" w14:textId="77777777" w:rsidR="00A76466" w:rsidRPr="00852744" w:rsidRDefault="00A76466" w:rsidP="00760157">
      <w:pPr>
        <w:ind w:firstLine="567"/>
        <w:jc w:val="both"/>
        <w:rPr>
          <w:rFonts w:ascii="Arial" w:hAnsi="Arial" w:cs="Arial"/>
          <w:b/>
          <w:sz w:val="22"/>
        </w:rPr>
      </w:pPr>
    </w:p>
    <w:p w14:paraId="0756C74A" w14:textId="77777777" w:rsidR="00F24758" w:rsidRPr="00852744" w:rsidRDefault="00F24758" w:rsidP="00F24758">
      <w:pPr>
        <w:ind w:firstLine="567"/>
        <w:jc w:val="both"/>
        <w:rPr>
          <w:rFonts w:ascii="Arial" w:hAnsi="Arial" w:cs="Arial"/>
          <w:b/>
          <w:sz w:val="22"/>
        </w:rPr>
      </w:pPr>
      <w:r w:rsidRPr="00852744">
        <w:rPr>
          <w:rFonts w:ascii="Arial" w:hAnsi="Arial" w:cs="Arial"/>
          <w:b/>
          <w:sz w:val="22"/>
        </w:rPr>
        <w:t>Период реализации проекта</w:t>
      </w:r>
    </w:p>
    <w:p w14:paraId="4EFEB5FD" w14:textId="2728228C" w:rsidR="00F24758" w:rsidRPr="00852744" w:rsidRDefault="00F24758" w:rsidP="00F24758">
      <w:pPr>
        <w:ind w:firstLine="567"/>
        <w:jc w:val="both"/>
        <w:rPr>
          <w:rFonts w:ascii="Arial" w:hAnsi="Arial" w:cs="Arial"/>
          <w:sz w:val="22"/>
        </w:rPr>
      </w:pPr>
      <w:r w:rsidRPr="00852744">
        <w:rPr>
          <w:rFonts w:ascii="Arial" w:hAnsi="Arial" w:cs="Arial"/>
          <w:sz w:val="22"/>
        </w:rPr>
        <w:t>1 ноября 2017 г. – 1 февраля 2018 г.</w:t>
      </w:r>
    </w:p>
    <w:p w14:paraId="1C98782A" w14:textId="77777777" w:rsidR="00F24758" w:rsidRPr="00852744" w:rsidRDefault="00F24758" w:rsidP="00F24758">
      <w:pPr>
        <w:ind w:firstLine="567"/>
        <w:jc w:val="both"/>
        <w:rPr>
          <w:rFonts w:ascii="Arial" w:hAnsi="Arial" w:cs="Arial"/>
          <w:sz w:val="22"/>
        </w:rPr>
      </w:pPr>
    </w:p>
    <w:p w14:paraId="381F0ADE" w14:textId="33FD4AB6" w:rsidR="00F24758" w:rsidRPr="00852744" w:rsidRDefault="00F24758" w:rsidP="00F24758">
      <w:pPr>
        <w:ind w:firstLine="567"/>
        <w:jc w:val="both"/>
        <w:rPr>
          <w:rFonts w:ascii="Arial" w:hAnsi="Arial" w:cs="Arial"/>
          <w:b/>
          <w:sz w:val="22"/>
        </w:rPr>
      </w:pPr>
      <w:r w:rsidRPr="00852744">
        <w:rPr>
          <w:rFonts w:ascii="Arial" w:hAnsi="Arial" w:cs="Arial"/>
          <w:b/>
          <w:sz w:val="22"/>
        </w:rPr>
        <w:t>Загруженность</w:t>
      </w:r>
    </w:p>
    <w:p w14:paraId="45D41F71" w14:textId="311FCFB4" w:rsidR="00146CBD" w:rsidRPr="00F24758" w:rsidRDefault="00F24758" w:rsidP="00F24758">
      <w:pPr>
        <w:ind w:firstLine="567"/>
        <w:jc w:val="both"/>
        <w:rPr>
          <w:rFonts w:ascii="Arial" w:hAnsi="Arial" w:cs="Arial"/>
          <w:sz w:val="22"/>
        </w:rPr>
      </w:pPr>
      <w:r w:rsidRPr="00852744">
        <w:rPr>
          <w:rFonts w:ascii="Arial" w:hAnsi="Arial" w:cs="Arial"/>
          <w:sz w:val="22"/>
        </w:rPr>
        <w:t>4 часа в неделю.</w:t>
      </w:r>
    </w:p>
    <w:p w14:paraId="75C71660" w14:textId="77777777" w:rsidR="00146CBD" w:rsidRPr="004701E2" w:rsidRDefault="00146CBD" w:rsidP="00387A3A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p w14:paraId="71B26964" w14:textId="77777777" w:rsidR="00146CBD" w:rsidRPr="004701E2" w:rsidRDefault="00146CBD" w:rsidP="00387A3A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p w14:paraId="64821FBB" w14:textId="77777777" w:rsidR="00146CBD" w:rsidRPr="004701E2" w:rsidRDefault="00146CBD" w:rsidP="00387A3A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p w14:paraId="6F083341" w14:textId="77777777" w:rsidR="00146CBD" w:rsidRPr="004701E2" w:rsidRDefault="00146CBD" w:rsidP="00387A3A">
      <w:pPr>
        <w:ind w:firstLine="567"/>
        <w:jc w:val="both"/>
        <w:rPr>
          <w:rFonts w:ascii="Arial" w:eastAsia="Times New Roman" w:hAnsi="Arial" w:cs="Arial"/>
          <w:color w:val="333333"/>
          <w:sz w:val="22"/>
          <w:shd w:val="clear" w:color="auto" w:fill="FFFFFF"/>
        </w:rPr>
      </w:pPr>
    </w:p>
    <w:sectPr w:rsidR="00146CBD" w:rsidRPr="004701E2" w:rsidSect="00A43E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46A1"/>
    <w:multiLevelType w:val="hybridMultilevel"/>
    <w:tmpl w:val="3F1CA0EE"/>
    <w:lvl w:ilvl="0" w:tplc="A2A070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212D98"/>
    <w:multiLevelType w:val="hybridMultilevel"/>
    <w:tmpl w:val="225C95EA"/>
    <w:lvl w:ilvl="0" w:tplc="AE22D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87"/>
    <w:rsid w:val="000324A2"/>
    <w:rsid w:val="00042EC9"/>
    <w:rsid w:val="0006347A"/>
    <w:rsid w:val="0008181B"/>
    <w:rsid w:val="000855CA"/>
    <w:rsid w:val="000D5585"/>
    <w:rsid w:val="000F793D"/>
    <w:rsid w:val="00113755"/>
    <w:rsid w:val="00114A24"/>
    <w:rsid w:val="00120308"/>
    <w:rsid w:val="001468DE"/>
    <w:rsid w:val="00146CBD"/>
    <w:rsid w:val="00156D67"/>
    <w:rsid w:val="00177CA3"/>
    <w:rsid w:val="001A33AB"/>
    <w:rsid w:val="001A3D84"/>
    <w:rsid w:val="001A5833"/>
    <w:rsid w:val="001D07AB"/>
    <w:rsid w:val="001E6A6C"/>
    <w:rsid w:val="001F038C"/>
    <w:rsid w:val="001F7CA2"/>
    <w:rsid w:val="002248E0"/>
    <w:rsid w:val="0023132C"/>
    <w:rsid w:val="00233A28"/>
    <w:rsid w:val="00266642"/>
    <w:rsid w:val="00270D5E"/>
    <w:rsid w:val="002B2512"/>
    <w:rsid w:val="002C1DBA"/>
    <w:rsid w:val="002D7AE1"/>
    <w:rsid w:val="002F0DDB"/>
    <w:rsid w:val="002F344F"/>
    <w:rsid w:val="00300303"/>
    <w:rsid w:val="003337C7"/>
    <w:rsid w:val="003506C5"/>
    <w:rsid w:val="003659BD"/>
    <w:rsid w:val="003747B6"/>
    <w:rsid w:val="00376FFD"/>
    <w:rsid w:val="00387A3A"/>
    <w:rsid w:val="003920CA"/>
    <w:rsid w:val="003921CB"/>
    <w:rsid w:val="00393BF5"/>
    <w:rsid w:val="003A0F92"/>
    <w:rsid w:val="003A1417"/>
    <w:rsid w:val="003B31AF"/>
    <w:rsid w:val="003B410C"/>
    <w:rsid w:val="003C1D33"/>
    <w:rsid w:val="003F55A2"/>
    <w:rsid w:val="004009A5"/>
    <w:rsid w:val="00404812"/>
    <w:rsid w:val="004271E2"/>
    <w:rsid w:val="004429AF"/>
    <w:rsid w:val="004701E2"/>
    <w:rsid w:val="004B3435"/>
    <w:rsid w:val="004C306E"/>
    <w:rsid w:val="004E1537"/>
    <w:rsid w:val="004F069A"/>
    <w:rsid w:val="004F464F"/>
    <w:rsid w:val="00506BB2"/>
    <w:rsid w:val="005748F2"/>
    <w:rsid w:val="00597C37"/>
    <w:rsid w:val="005A3453"/>
    <w:rsid w:val="0060086A"/>
    <w:rsid w:val="0061749F"/>
    <w:rsid w:val="00652941"/>
    <w:rsid w:val="00663798"/>
    <w:rsid w:val="00682FC8"/>
    <w:rsid w:val="00694C65"/>
    <w:rsid w:val="006B2A4E"/>
    <w:rsid w:val="006C232B"/>
    <w:rsid w:val="006C2FAD"/>
    <w:rsid w:val="006D1DF0"/>
    <w:rsid w:val="006E218F"/>
    <w:rsid w:val="006F6D91"/>
    <w:rsid w:val="0070094B"/>
    <w:rsid w:val="00723D6C"/>
    <w:rsid w:val="00740987"/>
    <w:rsid w:val="007444E8"/>
    <w:rsid w:val="00760157"/>
    <w:rsid w:val="007631E5"/>
    <w:rsid w:val="00794FCC"/>
    <w:rsid w:val="00795774"/>
    <w:rsid w:val="007962BA"/>
    <w:rsid w:val="007A0750"/>
    <w:rsid w:val="007A41DD"/>
    <w:rsid w:val="007B6862"/>
    <w:rsid w:val="007D1452"/>
    <w:rsid w:val="007D44E1"/>
    <w:rsid w:val="007E696B"/>
    <w:rsid w:val="007F4A78"/>
    <w:rsid w:val="008062D8"/>
    <w:rsid w:val="00806C21"/>
    <w:rsid w:val="008079F5"/>
    <w:rsid w:val="00810900"/>
    <w:rsid w:val="00812BD1"/>
    <w:rsid w:val="008223EF"/>
    <w:rsid w:val="00830206"/>
    <w:rsid w:val="00835F9D"/>
    <w:rsid w:val="008521C3"/>
    <w:rsid w:val="00852744"/>
    <w:rsid w:val="00870D03"/>
    <w:rsid w:val="00877D5D"/>
    <w:rsid w:val="00882A54"/>
    <w:rsid w:val="008843A5"/>
    <w:rsid w:val="00884BBD"/>
    <w:rsid w:val="008936A7"/>
    <w:rsid w:val="008974CB"/>
    <w:rsid w:val="008A5E4E"/>
    <w:rsid w:val="008B0F45"/>
    <w:rsid w:val="008C4960"/>
    <w:rsid w:val="00904748"/>
    <w:rsid w:val="00931EAF"/>
    <w:rsid w:val="00941489"/>
    <w:rsid w:val="00945BED"/>
    <w:rsid w:val="00950D3D"/>
    <w:rsid w:val="00963A41"/>
    <w:rsid w:val="009731E4"/>
    <w:rsid w:val="009A7D1F"/>
    <w:rsid w:val="009E52F4"/>
    <w:rsid w:val="009E5A18"/>
    <w:rsid w:val="00A40F69"/>
    <w:rsid w:val="00A433AC"/>
    <w:rsid w:val="00A43EB2"/>
    <w:rsid w:val="00A76466"/>
    <w:rsid w:val="00A81A29"/>
    <w:rsid w:val="00A83CC7"/>
    <w:rsid w:val="00A9004D"/>
    <w:rsid w:val="00A9134A"/>
    <w:rsid w:val="00AA181E"/>
    <w:rsid w:val="00AC652A"/>
    <w:rsid w:val="00AD7E8C"/>
    <w:rsid w:val="00AE3655"/>
    <w:rsid w:val="00AF211C"/>
    <w:rsid w:val="00AF3ADE"/>
    <w:rsid w:val="00AF58EA"/>
    <w:rsid w:val="00B0208D"/>
    <w:rsid w:val="00B03F55"/>
    <w:rsid w:val="00B1070F"/>
    <w:rsid w:val="00B21C0A"/>
    <w:rsid w:val="00B27C52"/>
    <w:rsid w:val="00B417F7"/>
    <w:rsid w:val="00B81941"/>
    <w:rsid w:val="00B8317C"/>
    <w:rsid w:val="00BE152E"/>
    <w:rsid w:val="00BE22EF"/>
    <w:rsid w:val="00C172B1"/>
    <w:rsid w:val="00C45CD0"/>
    <w:rsid w:val="00C47A2C"/>
    <w:rsid w:val="00C52F48"/>
    <w:rsid w:val="00C81617"/>
    <w:rsid w:val="00C848DB"/>
    <w:rsid w:val="00C8624D"/>
    <w:rsid w:val="00C87432"/>
    <w:rsid w:val="00C96B04"/>
    <w:rsid w:val="00C96EC0"/>
    <w:rsid w:val="00CA0C9A"/>
    <w:rsid w:val="00CB4266"/>
    <w:rsid w:val="00CD3E2B"/>
    <w:rsid w:val="00CE4DEA"/>
    <w:rsid w:val="00D04839"/>
    <w:rsid w:val="00D126E3"/>
    <w:rsid w:val="00D26D28"/>
    <w:rsid w:val="00D52614"/>
    <w:rsid w:val="00D62D46"/>
    <w:rsid w:val="00D6356F"/>
    <w:rsid w:val="00D65E23"/>
    <w:rsid w:val="00D72099"/>
    <w:rsid w:val="00D8156B"/>
    <w:rsid w:val="00D85C15"/>
    <w:rsid w:val="00D864DF"/>
    <w:rsid w:val="00D907F1"/>
    <w:rsid w:val="00DE0281"/>
    <w:rsid w:val="00E00081"/>
    <w:rsid w:val="00E06624"/>
    <w:rsid w:val="00E14AE0"/>
    <w:rsid w:val="00E2525B"/>
    <w:rsid w:val="00E3541A"/>
    <w:rsid w:val="00E373FE"/>
    <w:rsid w:val="00E76F07"/>
    <w:rsid w:val="00EB0F1E"/>
    <w:rsid w:val="00EE7DD1"/>
    <w:rsid w:val="00F24758"/>
    <w:rsid w:val="00F447DE"/>
    <w:rsid w:val="00F511B0"/>
    <w:rsid w:val="00F710F8"/>
    <w:rsid w:val="00FD1846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D126"/>
  <w14:defaultImageDpi w14:val="32767"/>
  <w15:docId w15:val="{6F5D319A-551F-4428-8047-A1925A9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DF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B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0F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D04839"/>
  </w:style>
  <w:style w:type="character" w:styleId="a5">
    <w:name w:val="Strong"/>
    <w:basedOn w:val="a0"/>
    <w:uiPriority w:val="22"/>
    <w:qFormat/>
    <w:rsid w:val="004F464F"/>
    <w:rPr>
      <w:b/>
      <w:bCs/>
    </w:rPr>
  </w:style>
  <w:style w:type="paragraph" w:styleId="a6">
    <w:name w:val="Normal (Web)"/>
    <w:basedOn w:val="a"/>
    <w:uiPriority w:val="99"/>
    <w:unhideWhenUsed/>
    <w:rsid w:val="004F464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F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Tyurnikov</dc:creator>
  <cp:lastModifiedBy>Дмитрий Мазаев</cp:lastModifiedBy>
  <cp:revision>2</cp:revision>
  <dcterms:created xsi:type="dcterms:W3CDTF">2017-09-30T06:37:00Z</dcterms:created>
  <dcterms:modified xsi:type="dcterms:W3CDTF">2017-09-30T06:37:00Z</dcterms:modified>
</cp:coreProperties>
</file>