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3F76BD" w:rsidRDefault="003F76B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804E9B5" w:rsidR="00A47807" w:rsidRPr="004E11DE" w:rsidRDefault="00CF690F" w:rsidP="00120FC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бюджетов Пенсионного фонда РФ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120FC7" w:rsidRDefault="003F76BD" w:rsidP="00120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120FC7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2235530" w:rsidR="000A439E" w:rsidRPr="004E11DE" w:rsidRDefault="003F76BD" w:rsidP="00AE61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Ермолина Анна Александровна, </w:t>
            </w:r>
            <w:r w:rsidR="00AE6167">
              <w:rPr>
                <w:i/>
                <w:color w:val="000000" w:themeColor="text1"/>
              </w:rPr>
              <w:t>младший научный сотрудник</w:t>
            </w:r>
            <w:r>
              <w:rPr>
                <w:i/>
                <w:color w:val="000000" w:themeColor="text1"/>
              </w:rPr>
              <w:t xml:space="preserve"> </w:t>
            </w:r>
            <w:r w:rsidR="00120FC7" w:rsidRPr="00120FC7">
              <w:rPr>
                <w:i/>
                <w:color w:val="000000" w:themeColor="text1"/>
              </w:rPr>
              <w:t>Центр</w:t>
            </w:r>
            <w:r w:rsidR="00120FC7">
              <w:rPr>
                <w:i/>
                <w:color w:val="000000" w:themeColor="text1"/>
              </w:rPr>
              <w:t>а</w:t>
            </w:r>
            <w:r w:rsidR="00120FC7" w:rsidRPr="00120FC7">
              <w:rPr>
                <w:i/>
                <w:color w:val="000000" w:themeColor="text1"/>
              </w:rPr>
              <w:t xml:space="preserve"> комплексных социальных исследований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2ACEBD6" w:rsidR="00A47807" w:rsidRPr="00CF690F" w:rsidRDefault="003F76BD" w:rsidP="00CF69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</w:t>
            </w:r>
            <w:r w:rsidR="00CF690F">
              <w:rPr>
                <w:i/>
                <w:color w:val="000000" w:themeColor="text1"/>
              </w:rPr>
              <w:t>анализ пенсионного законодательства – законов о бюджетах ПФР на плановый период и законов об исполнении бюджетов ПФР.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020119D" w14:textId="489241BD" w:rsidR="00A47807" w:rsidRDefault="00901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</w:t>
            </w:r>
            <w:r w:rsidR="00CF690F">
              <w:rPr>
                <w:color w:val="000000" w:themeColor="text1"/>
              </w:rPr>
              <w:t>систематизация статистической информации о бюджетах ПФР</w:t>
            </w:r>
          </w:p>
          <w:p w14:paraId="7B17331B" w14:textId="77777777" w:rsidR="00901027" w:rsidRDefault="00901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2E8A7456" w14:textId="77777777" w:rsidR="00901027" w:rsidRDefault="004B7B4D" w:rsidP="00120FC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Знакомство с бюджетной статистикой ПФР.</w:t>
            </w:r>
          </w:p>
          <w:p w14:paraId="476B5B5C" w14:textId="13E1F387" w:rsidR="004B7B4D" w:rsidRPr="00901027" w:rsidRDefault="004B7B4D" w:rsidP="00120FC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Агрегирование статистической информации о бюджетах ПФР.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09DE189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B52B706" w14:textId="77777777" w:rsidR="008C7A8A" w:rsidRDefault="008C7A8A" w:rsidP="008C7A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позволит студентам:</w:t>
            </w:r>
          </w:p>
          <w:p w14:paraId="5BC74BFC" w14:textId="38854765" w:rsidR="008C7A8A" w:rsidRDefault="00CF690F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Познакомиться с бюджетной статистикой ПФР</w:t>
            </w:r>
          </w:p>
          <w:p w14:paraId="0D4A6B90" w14:textId="77777777" w:rsidR="008C7A8A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2524BCD5" w14:textId="0B436186" w:rsidR="008C7A8A" w:rsidRPr="00CF690F" w:rsidRDefault="008C7A8A" w:rsidP="00CF690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Получить навыки </w:t>
            </w:r>
            <w:r w:rsidR="00CF690F">
              <w:rPr>
                <w:color w:val="000000" w:themeColor="text1"/>
              </w:rPr>
              <w:t>аналитической работы по социальной тематике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B0D2AD5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9372CAB" w:rsidR="00691CF6" w:rsidRPr="004E11DE" w:rsidRDefault="004B7B4D" w:rsidP="00C8783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 января 2018 г. – 31 мая 2018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FF110CF" w:rsidR="00F379A0" w:rsidRPr="004E11DE" w:rsidRDefault="00084CE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4E11DE" w:rsidRDefault="00120FC7" w:rsidP="00120FC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7110EFB" w:rsidR="00F379A0" w:rsidRPr="004E11DE" w:rsidRDefault="00AE61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CF690F">
              <w:rPr>
                <w:i/>
                <w:color w:val="000000" w:themeColor="text1"/>
              </w:rPr>
              <w:t>-5</w:t>
            </w:r>
            <w:r w:rsidR="00520876">
              <w:rPr>
                <w:i/>
                <w:color w:val="000000" w:themeColor="text1"/>
              </w:rPr>
              <w:t xml:space="preserve"> </w:t>
            </w:r>
            <w:r w:rsidR="00CF690F">
              <w:rPr>
                <w:i/>
                <w:color w:val="000000" w:themeColor="text1"/>
              </w:rPr>
              <w:t>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FF97457" w:rsidR="00F379A0" w:rsidRPr="004E11DE" w:rsidRDefault="00084CE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559066B" w:rsidR="00F379A0" w:rsidRPr="004B7B4D" w:rsidRDefault="00084CEC" w:rsidP="004B7B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Дисциплинированность, внимательность, интерес к теме исследования, </w:t>
            </w:r>
            <w:r w:rsidR="004B7B4D">
              <w:rPr>
                <w:i/>
                <w:color w:val="000000" w:themeColor="text1"/>
              </w:rPr>
              <w:t xml:space="preserve">навыки работы в </w:t>
            </w:r>
            <w:r w:rsidR="004B7B4D">
              <w:rPr>
                <w:i/>
                <w:color w:val="000000" w:themeColor="text1"/>
                <w:lang w:val="en-US"/>
              </w:rPr>
              <w:t>Excel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7EEC5E7" w:rsidR="00971EDC" w:rsidRPr="004B7B4D" w:rsidRDefault="004B7B4D" w:rsidP="00120FC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Представление данных о бюджетах ПФР в таблице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bookmarkStart w:id="0" w:name="_GoBack"/>
            <w:bookmarkEnd w:id="0"/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90C0BBD" w:rsidR="00A47807" w:rsidRPr="004B7B4D" w:rsidRDefault="004B7B4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Таблица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 w:rsidRPr="004B7B4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 агрегированной статистической информацией по бюджетам ПФР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EE954E5" w14:textId="77777777" w:rsidR="00971EDC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Систематизация собранной статистической информации</w:t>
            </w:r>
          </w:p>
          <w:p w14:paraId="53673ECB" w14:textId="2F825D56" w:rsidR="00084CEC" w:rsidRPr="00084CEC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4E688B52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D2FB1ED" w:rsidR="00A47807" w:rsidRPr="004E11DE" w:rsidRDefault="00084CE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4E11DE">
              <w:rPr>
                <w:color w:val="000000" w:themeColor="text1"/>
              </w:rPr>
              <w:lastRenderedPageBreak/>
              <w:t>проект)</w:t>
            </w:r>
          </w:p>
        </w:tc>
        <w:tc>
          <w:tcPr>
            <w:tcW w:w="5488" w:type="dxa"/>
          </w:tcPr>
          <w:p w14:paraId="5911CE94" w14:textId="774E6A6A" w:rsidR="00A47807" w:rsidRPr="00EC6F6F" w:rsidRDefault="00EC6F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Умение работать в</w:t>
            </w:r>
            <w:r w:rsidR="00084CEC">
              <w:rPr>
                <w:i/>
                <w:color w:val="000000" w:themeColor="text1"/>
              </w:rPr>
              <w:t xml:space="preserve"> </w:t>
            </w:r>
            <w:r w:rsidR="00084CEC">
              <w:rPr>
                <w:i/>
                <w:color w:val="000000" w:themeColor="text1"/>
                <w:lang w:val="en-US"/>
              </w:rPr>
              <w:t>Excel</w:t>
            </w:r>
            <w:r>
              <w:rPr>
                <w:i/>
                <w:color w:val="000000" w:themeColor="text1"/>
              </w:rPr>
              <w:t>, внимательность к цифрам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0EA48B19" w:rsidR="00F379A0" w:rsidRPr="004E11DE" w:rsidRDefault="00084CE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Экономика, экономика и статистика, государственное и муниципальное управление, социология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0A58D2B" w:rsidR="00F379A0" w:rsidRPr="004E11DE" w:rsidRDefault="00084CEC" w:rsidP="00F745EA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Славянская</w:t>
            </w:r>
            <w:proofErr w:type="gramEnd"/>
            <w:r>
              <w:rPr>
                <w:i/>
                <w:color w:val="000000" w:themeColor="text1"/>
              </w:rPr>
              <w:t xml:space="preserve"> пл., д. 4, стр. 2</w:t>
            </w:r>
            <w:r w:rsidR="00AE6167">
              <w:rPr>
                <w:i/>
                <w:color w:val="000000" w:themeColor="text1"/>
              </w:rPr>
              <w:t xml:space="preserve">, </w:t>
            </w:r>
            <w:proofErr w:type="spellStart"/>
            <w:r w:rsidR="00AE6167">
              <w:rPr>
                <w:i/>
                <w:color w:val="000000" w:themeColor="text1"/>
              </w:rPr>
              <w:t>каб</w:t>
            </w:r>
            <w:proofErr w:type="spellEnd"/>
            <w:r w:rsidR="00AE6167">
              <w:rPr>
                <w:i/>
                <w:color w:val="000000" w:themeColor="text1"/>
              </w:rPr>
              <w:t>. 421</w:t>
            </w:r>
            <w:r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4CEC"/>
    <w:rsid w:val="000A439E"/>
    <w:rsid w:val="00120FC7"/>
    <w:rsid w:val="001D79C2"/>
    <w:rsid w:val="00231EA4"/>
    <w:rsid w:val="002D4B0B"/>
    <w:rsid w:val="003A5387"/>
    <w:rsid w:val="003D53CE"/>
    <w:rsid w:val="003E3254"/>
    <w:rsid w:val="003F76BD"/>
    <w:rsid w:val="00400C0B"/>
    <w:rsid w:val="004678F7"/>
    <w:rsid w:val="004B7B4D"/>
    <w:rsid w:val="004C1D36"/>
    <w:rsid w:val="004E11DE"/>
    <w:rsid w:val="004E12FA"/>
    <w:rsid w:val="00500C8E"/>
    <w:rsid w:val="00520876"/>
    <w:rsid w:val="005A6059"/>
    <w:rsid w:val="005E13DA"/>
    <w:rsid w:val="005E251E"/>
    <w:rsid w:val="005E3B03"/>
    <w:rsid w:val="00611FDD"/>
    <w:rsid w:val="00691CF6"/>
    <w:rsid w:val="00772F69"/>
    <w:rsid w:val="008058FD"/>
    <w:rsid w:val="0082311B"/>
    <w:rsid w:val="00834E3D"/>
    <w:rsid w:val="008B458B"/>
    <w:rsid w:val="008C7A8A"/>
    <w:rsid w:val="00901027"/>
    <w:rsid w:val="00963578"/>
    <w:rsid w:val="00971EDC"/>
    <w:rsid w:val="00990D2A"/>
    <w:rsid w:val="00A013F2"/>
    <w:rsid w:val="00A47807"/>
    <w:rsid w:val="00A550AE"/>
    <w:rsid w:val="00AB30DF"/>
    <w:rsid w:val="00AD4D49"/>
    <w:rsid w:val="00AD5C4C"/>
    <w:rsid w:val="00AE6167"/>
    <w:rsid w:val="00B47552"/>
    <w:rsid w:val="00C86CA2"/>
    <w:rsid w:val="00C87835"/>
    <w:rsid w:val="00CF690F"/>
    <w:rsid w:val="00D448DA"/>
    <w:rsid w:val="00EC6F6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2017-12-13T10:14:00Z</dcterms:created>
  <dcterms:modified xsi:type="dcterms:W3CDTF">2017-12-13T10:26:00Z</dcterms:modified>
</cp:coreProperties>
</file>