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27" w:rsidRDefault="006B631E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6185"/>
      </w:tblGrid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Исследовательский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Название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Основные приемы анализа финансовой отчетности</w:t>
            </w:r>
          </w:p>
          <w:p w:rsidR="0095167E" w:rsidRPr="00C10C42" w:rsidRDefault="0095167E" w:rsidP="00E57E1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1E6599">
              <w:rPr>
                <w:rFonts w:ascii="Calibri" w:eastAsia="Calibri" w:hAnsi="Calibri" w:cs="Calibri"/>
                <w:b/>
              </w:rPr>
              <w:t xml:space="preserve">Группа </w:t>
            </w:r>
            <w:r w:rsidR="00E57E16">
              <w:rPr>
                <w:rFonts w:ascii="Calibri" w:eastAsia="Calibri" w:hAnsi="Calibri" w:cs="Calibri"/>
                <w:b/>
              </w:rPr>
              <w:t>48-52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9516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Школа</w:t>
            </w:r>
            <w:r w:rsidR="006B631E">
              <w:rPr>
                <w:rFonts w:ascii="Calibri" w:eastAsia="Calibri" w:hAnsi="Calibri" w:cs="Calibri"/>
              </w:rPr>
              <w:t xml:space="preserve"> финансов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Руководитель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1E7A17" w:rsidP="009516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E7A17">
              <w:rPr>
                <w:rFonts w:ascii="Calibri" w:eastAsia="Calibri" w:hAnsi="Calibri" w:cs="Calibri"/>
                <w:color w:val="FF0000"/>
              </w:rPr>
              <w:t>Сенаторова Елена Александровна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в группах по 4-5 человек.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Каждая группа анализирует отчетность 1 компании за три о</w:t>
            </w:r>
            <w:r w:rsidR="006B5BD7"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</w:rPr>
              <w:t xml:space="preserve">четных периода с точки зрения заранее выбранной </w:t>
            </w:r>
            <w:r>
              <w:rPr>
                <w:rFonts w:ascii="Calibri" w:eastAsia="Calibri" w:hAnsi="Calibri" w:cs="Calibri"/>
                <w:sz w:val="24"/>
              </w:rPr>
              <w:t>позиции (собственника, менеджера, инвестора, кредитора)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(Подробные рекомендации для студентов в файле</w:t>
            </w:r>
            <w:proofErr w:type="gramEnd"/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Рекомендации к выполнению Проекта.doc)</w:t>
            </w:r>
            <w:proofErr w:type="gramEnd"/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Цель проекта: </w:t>
            </w:r>
            <w:r>
              <w:rPr>
                <w:rFonts w:ascii="Calibri" w:eastAsia="Calibri" w:hAnsi="Calibri" w:cs="Calibri"/>
                <w:sz w:val="24"/>
              </w:rPr>
              <w:t xml:space="preserve">развитие у студентов аналитических навыков, навыков командной работы, автономии и ответственности посредством </w:t>
            </w:r>
            <w:r>
              <w:rPr>
                <w:rFonts w:ascii="Calibri" w:eastAsia="Calibri" w:hAnsi="Calibri" w:cs="Calibri"/>
                <w:i/>
                <w:sz w:val="24"/>
              </w:rPr>
              <w:t>проведения анализа финансовой отчетности компании.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Задачи проекта: 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Анализ финансовой отчетности  компании с помощью вертикального/горизонтального анализа, а также расчетов аналитических коэффициентов;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Определение в динамике закономерностей развития компании;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Сравнение полученных результатов между субъектами экономической деятельности в отрасли.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осуществлять поиск информации по полученному заданию;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использовать и анализировать информацию, содержащуюся в финансовой отчетности;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работать с информацией: находить, оценивать и использовать информацию их различных источников, необходимую для решения научных и практических задач;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рассчитывать необходимые экономические показатели, характеризующие деятельность компании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интерпретировать полученные результаты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5B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</w:t>
            </w:r>
            <w:r w:rsidR="006B631E">
              <w:rPr>
                <w:rFonts w:ascii="Calibri" w:eastAsia="Calibri" w:hAnsi="Calibri" w:cs="Calibri"/>
              </w:rPr>
              <w:t>й модуль</w:t>
            </w:r>
            <w:r w:rsidR="0095167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кредитов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8752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0F23">
              <w:rPr>
                <w:rFonts w:ascii="Calibri" w:eastAsia="Calibri" w:hAnsi="Calibri" w:cs="Calibri"/>
              </w:rPr>
              <w:t>4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занятости студента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удаленная работа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Интенсивность (часы в неделю)</w:t>
            </w:r>
          </w:p>
          <w:p w:rsidR="001C7327" w:rsidRDefault="001C7327">
            <w:pPr>
              <w:spacing w:after="0" w:line="240" w:lineRule="auto"/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групповая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заинтересованность в проекте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умение работать в команде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компьютерная грамотность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Планируемые результаты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Результатом проекта является отчет группы студентов по 3-м этапам (в соответствии с поставленными задачами), </w:t>
            </w:r>
            <w:r w:rsidRPr="0095167E">
              <w:rPr>
                <w:rFonts w:ascii="Calibri" w:eastAsia="Calibri" w:hAnsi="Calibri" w:cs="Calibri"/>
              </w:rPr>
              <w:lastRenderedPageBreak/>
              <w:t>отражающий анализ ликвидности и платежеспособности, прибыльности, деловой активности компании, а также выявление проблем, связанных с реализацией финансовой стратегии компании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презентация в формате </w:t>
            </w:r>
            <w:proofErr w:type="spellStart"/>
            <w:r>
              <w:rPr>
                <w:rFonts w:ascii="Calibri" w:eastAsia="Calibri" w:hAnsi="Calibri" w:cs="Calibri"/>
              </w:rPr>
              <w:t>Power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Point</w:t>
            </w:r>
            <w:proofErr w:type="spellEnd"/>
            <w:r>
              <w:rPr>
                <w:rFonts w:ascii="Calibri" w:eastAsia="Calibri" w:hAnsi="Calibri" w:cs="Calibri"/>
              </w:rPr>
              <w:t xml:space="preserve"> с интерпретацией полученных результатов и их графической иллюстрацией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Критерии оценивания результатов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Результаты проекта оцениваются по следующим критериям: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полнота и качество выполнения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индивидуальный подход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вакантных мест на проекте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E57E16" w:rsidP="00E57E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BB6661">
              <w:rPr>
                <w:rFonts w:ascii="Calibri" w:eastAsia="Calibri" w:hAnsi="Calibri" w:cs="Calibri"/>
              </w:rPr>
              <w:t xml:space="preserve"> (1 гр. – 5 человек, всего </w:t>
            </w:r>
            <w:r>
              <w:rPr>
                <w:rFonts w:ascii="Calibri" w:eastAsia="Calibri" w:hAnsi="Calibri" w:cs="Calibri"/>
              </w:rPr>
              <w:t>5</w:t>
            </w:r>
            <w:bookmarkStart w:id="0" w:name="_GoBack"/>
            <w:bookmarkEnd w:id="0"/>
            <w:r w:rsidR="00BB6661">
              <w:rPr>
                <w:rFonts w:ascii="Calibri" w:eastAsia="Calibri" w:hAnsi="Calibri" w:cs="Calibri"/>
              </w:rPr>
              <w:t xml:space="preserve"> групп</w:t>
            </w:r>
            <w:r w:rsidR="001E7A17">
              <w:rPr>
                <w:rFonts w:ascii="Calibri" w:eastAsia="Calibri" w:hAnsi="Calibri" w:cs="Calibri"/>
              </w:rPr>
              <w:t>ы</w:t>
            </w:r>
            <w:r w:rsidR="00BB6661">
              <w:rPr>
                <w:rFonts w:ascii="Calibri" w:eastAsia="Calibri" w:hAnsi="Calibri" w:cs="Calibri"/>
              </w:rPr>
              <w:t>)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A30F23" w:rsidP="00BB66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 w:rsidR="006B631E">
              <w:rPr>
                <w:rFonts w:ascii="Calibri" w:eastAsia="Calibri" w:hAnsi="Calibri" w:cs="Calibri"/>
              </w:rPr>
              <w:t>туденты</w:t>
            </w:r>
            <w:r>
              <w:rPr>
                <w:rFonts w:ascii="Calibri" w:eastAsia="Calibri" w:hAnsi="Calibri" w:cs="Calibri"/>
              </w:rPr>
              <w:t xml:space="preserve"> 1 курса ОП «Экономика»</w:t>
            </w:r>
            <w:r w:rsidR="006B631E">
              <w:rPr>
                <w:rFonts w:ascii="Calibri" w:eastAsia="Calibri" w:hAnsi="Calibri" w:cs="Calibri"/>
              </w:rPr>
              <w:t>, слушающие курс "Финансовый учет и отчетность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Образовательные программы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Экономика</w:t>
            </w:r>
          </w:p>
          <w:p w:rsidR="001C7327" w:rsidRPr="0087524B" w:rsidRDefault="001C7327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Территория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Шаболовка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Прочее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Проект предполагает обязательное прочтение трех установочных лекций по следующим темам: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Горизонтальный и вертикальный анализ финансовой отчетности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Классификация и использование коэффициентов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Интерпретация коэффициентов</w:t>
            </w:r>
          </w:p>
        </w:tc>
      </w:tr>
    </w:tbl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6B631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1C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6E3"/>
    <w:multiLevelType w:val="multilevel"/>
    <w:tmpl w:val="2832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7"/>
    <w:rsid w:val="00030323"/>
    <w:rsid w:val="00120256"/>
    <w:rsid w:val="001C7327"/>
    <w:rsid w:val="001E7A17"/>
    <w:rsid w:val="00365E96"/>
    <w:rsid w:val="00633757"/>
    <w:rsid w:val="006B5BD7"/>
    <w:rsid w:val="006B631E"/>
    <w:rsid w:val="0074310F"/>
    <w:rsid w:val="0087524B"/>
    <w:rsid w:val="008A476D"/>
    <w:rsid w:val="008A506C"/>
    <w:rsid w:val="0095167E"/>
    <w:rsid w:val="00A30F23"/>
    <w:rsid w:val="00A44BBD"/>
    <w:rsid w:val="00B5534F"/>
    <w:rsid w:val="00BB6661"/>
    <w:rsid w:val="00C05454"/>
    <w:rsid w:val="00C10C42"/>
    <w:rsid w:val="00C74D72"/>
    <w:rsid w:val="00D76A38"/>
    <w:rsid w:val="00E5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Lukashova</dc:creator>
  <cp:lastModifiedBy>Пользователь Windows</cp:lastModifiedBy>
  <cp:revision>4</cp:revision>
  <cp:lastPrinted>2017-12-15T10:24:00Z</cp:lastPrinted>
  <dcterms:created xsi:type="dcterms:W3CDTF">2017-08-24T09:34:00Z</dcterms:created>
  <dcterms:modified xsi:type="dcterms:W3CDTF">2017-12-15T14:20:00Z</dcterms:modified>
</cp:coreProperties>
</file>