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4212"/>
      </w:tblGrid>
      <w:tr w:rsidR="00A47807" w14:paraId="06A0CA58" w14:textId="77777777" w:rsidTr="00097D02">
        <w:tc>
          <w:tcPr>
            <w:tcW w:w="5353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212" w:type="dxa"/>
          </w:tcPr>
          <w:p w14:paraId="0B9C4F74" w14:textId="1FF17D55" w:rsidR="00A47807" w:rsidRPr="004E11DE" w:rsidRDefault="00B55264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097D02">
        <w:tc>
          <w:tcPr>
            <w:tcW w:w="5353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4212" w:type="dxa"/>
          </w:tcPr>
          <w:p w14:paraId="6A643A69" w14:textId="613231E8" w:rsidR="00A47807" w:rsidRPr="003048F8" w:rsidRDefault="00B55264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Как изучают высшее образование</w:t>
            </w:r>
            <w:r w:rsidR="00CD7AC1" w:rsidRPr="00CD7AC1">
              <w:rPr>
                <w:i/>
                <w:color w:val="000000" w:themeColor="text1"/>
              </w:rPr>
              <w:t xml:space="preserve"> (</w:t>
            </w:r>
            <w:r w:rsidR="00CD7AC1">
              <w:rPr>
                <w:i/>
                <w:color w:val="000000" w:themeColor="text1"/>
              </w:rPr>
              <w:t>анализ документов</w:t>
            </w:r>
            <w:r w:rsidR="00CD7AC1" w:rsidRPr="00CD7AC1">
              <w:rPr>
                <w:i/>
                <w:color w:val="000000" w:themeColor="text1"/>
              </w:rPr>
              <w:t>)</w:t>
            </w:r>
            <w:r w:rsidR="003048F8" w:rsidRPr="003048F8">
              <w:rPr>
                <w:i/>
                <w:color w:val="000000" w:themeColor="text1"/>
              </w:rPr>
              <w:t xml:space="preserve"> </w:t>
            </w:r>
            <w:r w:rsidR="003048F8">
              <w:rPr>
                <w:i/>
                <w:color w:val="000000" w:themeColor="text1"/>
              </w:rPr>
              <w:t>–</w:t>
            </w:r>
            <w:r w:rsidR="003048F8" w:rsidRPr="003048F8">
              <w:rPr>
                <w:i/>
                <w:color w:val="000000" w:themeColor="text1"/>
              </w:rPr>
              <w:t xml:space="preserve"> 3 </w:t>
            </w:r>
          </w:p>
        </w:tc>
      </w:tr>
      <w:tr w:rsidR="00150D22" w14:paraId="257A433B" w14:textId="77777777" w:rsidTr="00097D02">
        <w:tc>
          <w:tcPr>
            <w:tcW w:w="5353" w:type="dxa"/>
          </w:tcPr>
          <w:p w14:paraId="0583032E" w14:textId="77777777" w:rsidR="00150D22" w:rsidRPr="004E11DE" w:rsidRDefault="00150D22" w:rsidP="00150D22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14:paraId="0E1DBA21" w14:textId="025F3B16" w:rsidR="00150D22" w:rsidRPr="00295F80" w:rsidRDefault="00150D22" w:rsidP="00150D2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Проектно-учебная лаборатория «Развитие университетов»</w:t>
            </w:r>
          </w:p>
        </w:tc>
      </w:tr>
      <w:tr w:rsidR="00150D22" w14:paraId="5DC778C2" w14:textId="77777777" w:rsidTr="00097D02">
        <w:tc>
          <w:tcPr>
            <w:tcW w:w="5353" w:type="dxa"/>
          </w:tcPr>
          <w:p w14:paraId="5E71ED99" w14:textId="77777777" w:rsidR="00150D22" w:rsidRPr="004E11DE" w:rsidRDefault="00150D22" w:rsidP="00150D22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212" w:type="dxa"/>
          </w:tcPr>
          <w:p w14:paraId="1A6A7224" w14:textId="77777777" w:rsidR="00150D22" w:rsidRDefault="00150D22" w:rsidP="00150D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Романенко Ксения Романовна,</w:t>
            </w:r>
          </w:p>
          <w:p w14:paraId="00A99CEF" w14:textId="77777777" w:rsidR="00150D22" w:rsidRDefault="00150D22" w:rsidP="00150D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аналитик</w:t>
            </w:r>
          </w:p>
          <w:p w14:paraId="53B4E524" w14:textId="05F63CBE" w:rsidR="00150D22" w:rsidRPr="004E11DE" w:rsidRDefault="00BC65C5" w:rsidP="00150D22">
            <w:pPr>
              <w:rPr>
                <w:i/>
                <w:color w:val="000000" w:themeColor="text1"/>
              </w:rPr>
            </w:pPr>
            <w:hyperlink r:id="rId5" w:history="1">
              <w:r w:rsidR="00150D22" w:rsidRPr="00B662D4">
                <w:rPr>
                  <w:rStyle w:val="Hyperlink"/>
                  <w:lang w:val="en-US"/>
                </w:rPr>
                <w:t>kromanenko</w:t>
              </w:r>
              <w:r w:rsidR="00150D22" w:rsidRPr="00B662D4">
                <w:rPr>
                  <w:rStyle w:val="Hyperlink"/>
                </w:rPr>
                <w:t>@</w:t>
              </w:r>
              <w:r w:rsidR="00150D22" w:rsidRPr="00B662D4">
                <w:rPr>
                  <w:rStyle w:val="Hyperlink"/>
                  <w:lang w:val="en-US"/>
                </w:rPr>
                <w:t>hse</w:t>
              </w:r>
              <w:r w:rsidR="00150D22" w:rsidRPr="00B662D4">
                <w:rPr>
                  <w:rStyle w:val="Hyperlink"/>
                </w:rPr>
                <w:t>.</w:t>
              </w:r>
              <w:proofErr w:type="spellStart"/>
              <w:r w:rsidR="00150D22" w:rsidRPr="00B662D4">
                <w:rPr>
                  <w:rStyle w:val="Hyperlink"/>
                  <w:lang w:val="en-US"/>
                </w:rPr>
                <w:t>ru</w:t>
              </w:r>
              <w:proofErr w:type="spellEnd"/>
            </w:hyperlink>
          </w:p>
        </w:tc>
      </w:tr>
      <w:tr w:rsidR="00150D22" w14:paraId="03E3786D" w14:textId="77777777" w:rsidTr="00097D02">
        <w:tc>
          <w:tcPr>
            <w:tcW w:w="5353" w:type="dxa"/>
          </w:tcPr>
          <w:p w14:paraId="77318017" w14:textId="025973B8" w:rsidR="00150D22" w:rsidRPr="00295F80" w:rsidRDefault="00150D22" w:rsidP="00150D22">
            <w:r w:rsidRPr="00295F80">
              <w:t>Подробное описание содержания проектной работы</w:t>
            </w:r>
          </w:p>
        </w:tc>
        <w:tc>
          <w:tcPr>
            <w:tcW w:w="4212" w:type="dxa"/>
          </w:tcPr>
          <w:p w14:paraId="5064EF95" w14:textId="39C6A06F" w:rsidR="00D54DD9" w:rsidRDefault="0067465A" w:rsidP="0067465A">
            <w:pPr>
              <w:shd w:val="clear" w:color="auto" w:fill="FFFFFF"/>
              <w:rPr>
                <w:i/>
                <w:color w:val="000000" w:themeColor="text1"/>
              </w:rPr>
            </w:pPr>
            <w:r w:rsidRPr="0067465A">
              <w:rPr>
                <w:i/>
                <w:color w:val="000000" w:themeColor="text1"/>
              </w:rPr>
              <w:t xml:space="preserve">Во многих университетах мира существует традиция изучения самого процесса образования и образовательных организаций, не равная российской педагогике. </w:t>
            </w:r>
          </w:p>
          <w:p w14:paraId="2611C7FB" w14:textId="77777777" w:rsidR="00D54DD9" w:rsidRDefault="00D54DD9" w:rsidP="0067465A">
            <w:pPr>
              <w:shd w:val="clear" w:color="auto" w:fill="FFFFFF"/>
              <w:rPr>
                <w:i/>
                <w:color w:val="000000" w:themeColor="text1"/>
              </w:rPr>
            </w:pPr>
          </w:p>
          <w:p w14:paraId="77E369D7" w14:textId="66244AEB" w:rsidR="0067465A" w:rsidRDefault="00D54DD9" w:rsidP="0067465A">
            <w:pPr>
              <w:shd w:val="clear" w:color="auto" w:fill="FFFFFF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Высшему образованию как исследовательской теме посвящены отдельные курсы и целые магистерские программы, а специальные исследовательские центры </w:t>
            </w:r>
            <w:r w:rsidR="00371B09">
              <w:rPr>
                <w:i/>
                <w:color w:val="000000" w:themeColor="text1"/>
              </w:rPr>
              <w:t>занимаются проблемами</w:t>
            </w:r>
            <w:r>
              <w:rPr>
                <w:i/>
                <w:color w:val="000000" w:themeColor="text1"/>
              </w:rPr>
              <w:t xml:space="preserve"> </w:t>
            </w:r>
            <w:r w:rsidR="00371B09">
              <w:rPr>
                <w:i/>
                <w:color w:val="000000" w:themeColor="text1"/>
              </w:rPr>
              <w:t xml:space="preserve">эффективности </w:t>
            </w:r>
            <w:r w:rsidR="0067465A" w:rsidRPr="0067465A">
              <w:rPr>
                <w:i/>
                <w:color w:val="000000" w:themeColor="text1"/>
              </w:rPr>
              <w:t xml:space="preserve"> университетов, </w:t>
            </w:r>
            <w:r w:rsidR="00371B09">
              <w:rPr>
                <w:i/>
                <w:color w:val="000000" w:themeColor="text1"/>
              </w:rPr>
              <w:t xml:space="preserve">студенческим </w:t>
            </w:r>
            <w:r w:rsidR="0067465A" w:rsidRPr="0067465A">
              <w:rPr>
                <w:i/>
                <w:color w:val="000000" w:themeColor="text1"/>
              </w:rPr>
              <w:t>опыт</w:t>
            </w:r>
            <w:r w:rsidR="00371B09">
              <w:rPr>
                <w:i/>
                <w:color w:val="000000" w:themeColor="text1"/>
              </w:rPr>
              <w:t>ом</w:t>
            </w:r>
            <w:r w:rsidR="0067465A" w:rsidRPr="0067465A">
              <w:rPr>
                <w:i/>
                <w:color w:val="000000" w:themeColor="text1"/>
              </w:rPr>
              <w:t xml:space="preserve"> </w:t>
            </w:r>
            <w:r w:rsidR="00371B09">
              <w:rPr>
                <w:i/>
                <w:color w:val="000000" w:themeColor="text1"/>
              </w:rPr>
              <w:t>или новыми</w:t>
            </w:r>
            <w:r w:rsidR="0067465A" w:rsidRPr="0067465A">
              <w:rPr>
                <w:i/>
                <w:color w:val="000000" w:themeColor="text1"/>
              </w:rPr>
              <w:t xml:space="preserve"> метод</w:t>
            </w:r>
            <w:r w:rsidR="00371B09">
              <w:rPr>
                <w:i/>
                <w:color w:val="000000" w:themeColor="text1"/>
              </w:rPr>
              <w:t>ами</w:t>
            </w:r>
            <w:r w:rsidR="0067465A" w:rsidRPr="0067465A">
              <w:rPr>
                <w:i/>
                <w:color w:val="000000" w:themeColor="text1"/>
              </w:rPr>
              <w:t xml:space="preserve"> обучения. </w:t>
            </w:r>
          </w:p>
          <w:p w14:paraId="0B5ECEAD" w14:textId="77777777" w:rsidR="0067465A" w:rsidRDefault="0067465A" w:rsidP="0067465A">
            <w:pPr>
              <w:shd w:val="clear" w:color="auto" w:fill="FFFFFF"/>
              <w:rPr>
                <w:i/>
                <w:color w:val="000000" w:themeColor="text1"/>
              </w:rPr>
            </w:pPr>
          </w:p>
          <w:p w14:paraId="410BFC86" w14:textId="3DC3A03F" w:rsidR="00150D22" w:rsidRPr="00D448DA" w:rsidRDefault="0067465A" w:rsidP="00371B09">
            <w:pPr>
              <w:shd w:val="clear" w:color="auto" w:fill="FFFFFF"/>
              <w:rPr>
                <w:i/>
                <w:color w:val="000000" w:themeColor="text1"/>
              </w:rPr>
            </w:pPr>
            <w:r w:rsidRPr="0067465A">
              <w:rPr>
                <w:i/>
                <w:color w:val="000000" w:themeColor="text1"/>
              </w:rPr>
              <w:t xml:space="preserve">Участники проекта </w:t>
            </w:r>
            <w:r w:rsidR="00371B09">
              <w:rPr>
                <w:i/>
                <w:color w:val="000000" w:themeColor="text1"/>
              </w:rPr>
              <w:t xml:space="preserve">Лаборатории «Развитие университетов» будут искать и анализировать </w:t>
            </w:r>
            <w:r w:rsidRPr="0067465A">
              <w:rPr>
                <w:i/>
                <w:color w:val="000000" w:themeColor="text1"/>
              </w:rPr>
              <w:t xml:space="preserve"> различны</w:t>
            </w:r>
            <w:r w:rsidR="00371B09">
              <w:rPr>
                <w:i/>
                <w:color w:val="000000" w:themeColor="text1"/>
              </w:rPr>
              <w:t>е</w:t>
            </w:r>
            <w:r w:rsidRPr="0067465A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университетски</w:t>
            </w:r>
            <w:r w:rsidR="00371B09">
              <w:rPr>
                <w:i/>
                <w:color w:val="000000" w:themeColor="text1"/>
              </w:rPr>
              <w:t>е</w:t>
            </w:r>
            <w:r>
              <w:rPr>
                <w:i/>
                <w:color w:val="000000" w:themeColor="text1"/>
              </w:rPr>
              <w:t xml:space="preserve"> </w:t>
            </w:r>
            <w:r w:rsidRPr="0067465A">
              <w:rPr>
                <w:i/>
                <w:color w:val="000000" w:themeColor="text1"/>
              </w:rPr>
              <w:t>курс</w:t>
            </w:r>
            <w:r w:rsidR="00371B09">
              <w:rPr>
                <w:i/>
                <w:color w:val="000000" w:themeColor="text1"/>
              </w:rPr>
              <w:t>ы, магистерские программы и исследовательские институты, посвященные теме университетов и</w:t>
            </w:r>
            <w:r w:rsidRPr="0067465A">
              <w:rPr>
                <w:i/>
                <w:color w:val="000000" w:themeColor="text1"/>
              </w:rPr>
              <w:t xml:space="preserve"> высшего образования.</w:t>
            </w:r>
          </w:p>
        </w:tc>
      </w:tr>
      <w:tr w:rsidR="00150D22" w14:paraId="7C9CC284" w14:textId="77777777" w:rsidTr="00097D02">
        <w:tc>
          <w:tcPr>
            <w:tcW w:w="5353" w:type="dxa"/>
          </w:tcPr>
          <w:p w14:paraId="488F959C" w14:textId="4ED0EA38" w:rsidR="00150D22" w:rsidRPr="00295F80" w:rsidRDefault="00150D22" w:rsidP="00150D22">
            <w:r w:rsidRPr="00295F80">
              <w:t>Цель и задачи проекта</w:t>
            </w:r>
          </w:p>
        </w:tc>
        <w:tc>
          <w:tcPr>
            <w:tcW w:w="4212" w:type="dxa"/>
          </w:tcPr>
          <w:p w14:paraId="476B5B5C" w14:textId="57923E82" w:rsidR="00150D22" w:rsidRPr="004E11DE" w:rsidRDefault="0067465A" w:rsidP="00371B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Комплексное исследование учебных </w:t>
            </w:r>
            <w:r w:rsidR="00371B09">
              <w:rPr>
                <w:color w:val="000000" w:themeColor="text1"/>
              </w:rPr>
              <w:t xml:space="preserve">программ </w:t>
            </w:r>
            <w:r>
              <w:rPr>
                <w:color w:val="000000" w:themeColor="text1"/>
              </w:rPr>
              <w:t xml:space="preserve">и исследовательских </w:t>
            </w:r>
            <w:r w:rsidR="00371B09">
              <w:rPr>
                <w:color w:val="000000" w:themeColor="text1"/>
              </w:rPr>
              <w:t>центров</w:t>
            </w:r>
            <w:r>
              <w:rPr>
                <w:color w:val="000000" w:themeColor="text1"/>
              </w:rPr>
              <w:t xml:space="preserve"> по высшему образованию </w:t>
            </w:r>
          </w:p>
        </w:tc>
      </w:tr>
      <w:tr w:rsidR="00150D22" w14:paraId="0D6CEAC8" w14:textId="77777777" w:rsidTr="00097D02">
        <w:tc>
          <w:tcPr>
            <w:tcW w:w="5353" w:type="dxa"/>
          </w:tcPr>
          <w:p w14:paraId="24DF49F3" w14:textId="6784E89F" w:rsidR="00150D22" w:rsidRPr="00295F80" w:rsidRDefault="00150D22" w:rsidP="00150D22">
            <w:r w:rsidRPr="00295F80">
              <w:t>Проектное задание (виды деятельности, выполняемые студентом в проекте)</w:t>
            </w:r>
          </w:p>
        </w:tc>
        <w:tc>
          <w:tcPr>
            <w:tcW w:w="4212" w:type="dxa"/>
          </w:tcPr>
          <w:p w14:paraId="4CA6A2DF" w14:textId="77777777" w:rsidR="00150D22" w:rsidRDefault="0067465A" w:rsidP="00150D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Создание карты исследовательских центров высшего образования</w:t>
            </w:r>
          </w:p>
          <w:p w14:paraId="2524BCD5" w14:textId="7A58E3FD" w:rsidR="0067465A" w:rsidRPr="004A2F77" w:rsidRDefault="0067465A" w:rsidP="00150D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4A2F77">
              <w:rPr>
                <w:color w:val="000000" w:themeColor="text1"/>
              </w:rPr>
              <w:t>Сбор учебных программ по высшему образованию</w:t>
            </w:r>
          </w:p>
        </w:tc>
      </w:tr>
      <w:tr w:rsidR="00150D22" w14:paraId="03FD99AE" w14:textId="77777777" w:rsidTr="00097D02">
        <w:tc>
          <w:tcPr>
            <w:tcW w:w="5353" w:type="dxa"/>
          </w:tcPr>
          <w:p w14:paraId="2677C55D" w14:textId="2FC32871" w:rsidR="00150D22" w:rsidRPr="00295F80" w:rsidRDefault="00150D22" w:rsidP="00150D22">
            <w:r w:rsidRPr="00295F80">
              <w:t>Сроки реализации проекта</w:t>
            </w:r>
          </w:p>
        </w:tc>
        <w:tc>
          <w:tcPr>
            <w:tcW w:w="4212" w:type="dxa"/>
          </w:tcPr>
          <w:p w14:paraId="5BDB37EE" w14:textId="41D2486F" w:rsidR="00150D22" w:rsidRPr="004E11DE" w:rsidRDefault="00BC65C5" w:rsidP="00D54DD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7</w:t>
            </w:r>
            <w:r w:rsidR="00D54DD9">
              <w:rPr>
                <w:i/>
                <w:color w:val="000000" w:themeColor="text1"/>
              </w:rPr>
              <w:t xml:space="preserve"> </w:t>
            </w:r>
            <w:r w:rsidR="00BA2CE9">
              <w:rPr>
                <w:i/>
                <w:color w:val="000000" w:themeColor="text1"/>
              </w:rPr>
              <w:t>марта</w:t>
            </w:r>
            <w:r w:rsidR="0067465A" w:rsidRPr="00455D5A">
              <w:rPr>
                <w:i/>
                <w:color w:val="000000" w:themeColor="text1"/>
              </w:rPr>
              <w:t xml:space="preserve"> – </w:t>
            </w:r>
            <w:r>
              <w:rPr>
                <w:i/>
                <w:color w:val="000000" w:themeColor="text1"/>
              </w:rPr>
              <w:t>30</w:t>
            </w:r>
            <w:bookmarkStart w:id="0" w:name="_GoBack"/>
            <w:bookmarkEnd w:id="0"/>
            <w:r w:rsidR="00753AA7">
              <w:rPr>
                <w:i/>
                <w:color w:val="000000" w:themeColor="text1"/>
              </w:rPr>
              <w:t xml:space="preserve"> апреля</w:t>
            </w:r>
            <w:r w:rsidR="00F74C67">
              <w:rPr>
                <w:i/>
                <w:color w:val="000000" w:themeColor="text1"/>
              </w:rPr>
              <w:t xml:space="preserve"> 201</w:t>
            </w:r>
            <w:r w:rsidR="00BA2CE9">
              <w:rPr>
                <w:i/>
                <w:color w:val="000000" w:themeColor="text1"/>
              </w:rPr>
              <w:t>8</w:t>
            </w:r>
            <w:r w:rsidR="0067465A">
              <w:rPr>
                <w:i/>
                <w:color w:val="000000" w:themeColor="text1"/>
              </w:rPr>
              <w:t xml:space="preserve"> года</w:t>
            </w:r>
          </w:p>
        </w:tc>
      </w:tr>
      <w:tr w:rsidR="00150D22" w14:paraId="06FA277B" w14:textId="77777777" w:rsidTr="00097D02">
        <w:tc>
          <w:tcPr>
            <w:tcW w:w="5353" w:type="dxa"/>
          </w:tcPr>
          <w:p w14:paraId="32FD511F" w14:textId="70DD1332" w:rsidR="00150D22" w:rsidRPr="00295F80" w:rsidRDefault="00150D22" w:rsidP="00150D22">
            <w:r w:rsidRPr="00295F80">
              <w:t xml:space="preserve">Количество кредитов </w:t>
            </w:r>
          </w:p>
        </w:tc>
        <w:tc>
          <w:tcPr>
            <w:tcW w:w="4212" w:type="dxa"/>
          </w:tcPr>
          <w:p w14:paraId="3B1DF2D8" w14:textId="67B72C8C" w:rsidR="00150D22" w:rsidRPr="004E11DE" w:rsidRDefault="00BC65C5" w:rsidP="00150D2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</w:p>
        </w:tc>
      </w:tr>
      <w:tr w:rsidR="00150D22" w14:paraId="6B2E32C1" w14:textId="77777777" w:rsidTr="00097D02">
        <w:tc>
          <w:tcPr>
            <w:tcW w:w="5353" w:type="dxa"/>
          </w:tcPr>
          <w:p w14:paraId="443F6004" w14:textId="32A42871" w:rsidR="00150D22" w:rsidRPr="00295F80" w:rsidRDefault="00150D22" w:rsidP="00150D22">
            <w:r w:rsidRPr="00295F80">
              <w:t>Форма итогового контроля</w:t>
            </w:r>
          </w:p>
        </w:tc>
        <w:tc>
          <w:tcPr>
            <w:tcW w:w="4212" w:type="dxa"/>
          </w:tcPr>
          <w:p w14:paraId="1C84DFC5" w14:textId="77777777" w:rsidR="00150D22" w:rsidRDefault="00635880" w:rsidP="00150D2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Зачет</w:t>
            </w:r>
          </w:p>
          <w:p w14:paraId="4E534295" w14:textId="7E91054A" w:rsidR="00635880" w:rsidRPr="004E11DE" w:rsidRDefault="00635880" w:rsidP="00150D22">
            <w:pPr>
              <w:rPr>
                <w:i/>
                <w:color w:val="000000" w:themeColor="text1"/>
              </w:rPr>
            </w:pPr>
          </w:p>
        </w:tc>
      </w:tr>
      <w:tr w:rsidR="00150D22" w14:paraId="428C3D22" w14:textId="77777777" w:rsidTr="00097D02">
        <w:tc>
          <w:tcPr>
            <w:tcW w:w="5353" w:type="dxa"/>
          </w:tcPr>
          <w:p w14:paraId="45C95973" w14:textId="30895405" w:rsidR="00150D22" w:rsidRPr="00295F80" w:rsidRDefault="00150D22" w:rsidP="00150D22">
            <w:r w:rsidRPr="00295F80">
              <w:t>Тип занятости студента</w:t>
            </w:r>
          </w:p>
        </w:tc>
        <w:tc>
          <w:tcPr>
            <w:tcW w:w="4212" w:type="dxa"/>
          </w:tcPr>
          <w:p w14:paraId="58795A5B" w14:textId="2B603501" w:rsidR="00150D22" w:rsidRPr="004E11DE" w:rsidRDefault="0067465A" w:rsidP="00150D2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Удаленная работа</w:t>
            </w:r>
          </w:p>
        </w:tc>
      </w:tr>
      <w:tr w:rsidR="00150D22" w14:paraId="26C4FA95" w14:textId="77777777" w:rsidTr="00097D02">
        <w:tc>
          <w:tcPr>
            <w:tcW w:w="5353" w:type="dxa"/>
          </w:tcPr>
          <w:p w14:paraId="191226A8" w14:textId="2C1B06BD" w:rsidR="00150D22" w:rsidRPr="00295F80" w:rsidRDefault="00150D22" w:rsidP="00150D22">
            <w:r>
              <w:t>Трудоемкость</w:t>
            </w:r>
            <w:r w:rsidRPr="00295F80">
              <w:t xml:space="preserve"> (часы в неделю) </w:t>
            </w:r>
          </w:p>
          <w:p w14:paraId="6861C4AF" w14:textId="77777777" w:rsidR="00150D22" w:rsidRPr="00295F80" w:rsidRDefault="00150D22" w:rsidP="00150D22"/>
        </w:tc>
        <w:tc>
          <w:tcPr>
            <w:tcW w:w="4212" w:type="dxa"/>
          </w:tcPr>
          <w:p w14:paraId="09C35C9F" w14:textId="7951F88D" w:rsidR="00150D22" w:rsidRPr="004E11DE" w:rsidRDefault="00BC65C5" w:rsidP="00150D2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</w:t>
            </w:r>
          </w:p>
        </w:tc>
      </w:tr>
      <w:tr w:rsidR="00150D22" w14:paraId="108B57BE" w14:textId="77777777" w:rsidTr="00097D02">
        <w:tc>
          <w:tcPr>
            <w:tcW w:w="5353" w:type="dxa"/>
          </w:tcPr>
          <w:p w14:paraId="6DCDF028" w14:textId="77777777" w:rsidR="00150D22" w:rsidRPr="00295F80" w:rsidRDefault="00150D22" w:rsidP="00150D22">
            <w:r w:rsidRPr="00295F80">
              <w:t>Вид проектной деятельности</w:t>
            </w:r>
          </w:p>
        </w:tc>
        <w:tc>
          <w:tcPr>
            <w:tcW w:w="4212" w:type="dxa"/>
          </w:tcPr>
          <w:p w14:paraId="10831A0E" w14:textId="18CCDA5A" w:rsidR="00150D22" w:rsidRPr="004E11DE" w:rsidRDefault="004A2F77" w:rsidP="00150D2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</w:p>
        </w:tc>
      </w:tr>
      <w:tr w:rsidR="00150D22" w14:paraId="169F388C" w14:textId="77777777" w:rsidTr="00097D02">
        <w:tc>
          <w:tcPr>
            <w:tcW w:w="5353" w:type="dxa"/>
          </w:tcPr>
          <w:p w14:paraId="4CB1C088" w14:textId="77777777" w:rsidR="00150D22" w:rsidRPr="00295F80" w:rsidRDefault="00150D22" w:rsidP="00150D22">
            <w:r w:rsidRPr="00295F80">
              <w:lastRenderedPageBreak/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7816BA05" w14:textId="6D3CD14F" w:rsidR="00DC7AFA" w:rsidRDefault="00DC7AFA" w:rsidP="00150D2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 Владение английским языком (беглое чтение),</w:t>
            </w:r>
          </w:p>
          <w:p w14:paraId="5A33F733" w14:textId="2074F5BE" w:rsidR="00150D22" w:rsidRPr="004E11DE" w:rsidRDefault="00DC7AFA" w:rsidP="00150D2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 Внимательность</w:t>
            </w:r>
            <w:r w:rsidR="00371B09">
              <w:rPr>
                <w:i/>
                <w:color w:val="000000" w:themeColor="text1"/>
              </w:rPr>
              <w:t xml:space="preserve"> и аккуратность</w:t>
            </w:r>
          </w:p>
        </w:tc>
      </w:tr>
      <w:tr w:rsidR="00150D22" w14:paraId="415D355E" w14:textId="77777777" w:rsidTr="00097D02">
        <w:tc>
          <w:tcPr>
            <w:tcW w:w="5353" w:type="dxa"/>
          </w:tcPr>
          <w:p w14:paraId="75F0BE50" w14:textId="4E9DD899" w:rsidR="00150D22" w:rsidRPr="00295F80" w:rsidRDefault="00150D22" w:rsidP="00150D22">
            <w:r w:rsidRPr="00295F80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212" w:type="dxa"/>
          </w:tcPr>
          <w:p w14:paraId="5136AC86" w14:textId="6D207326" w:rsidR="00DC7AFA" w:rsidRDefault="00DC7AFA" w:rsidP="00DC7AF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Получение комплексной информации о</w:t>
            </w:r>
            <w:r w:rsidR="00B2207D">
              <w:rPr>
                <w:i/>
                <w:color w:val="000000" w:themeColor="text1"/>
              </w:rPr>
              <w:t>б изучении высшего образования в мире</w:t>
            </w:r>
            <w:r>
              <w:rPr>
                <w:i/>
                <w:color w:val="000000" w:themeColor="text1"/>
              </w:rPr>
              <w:t>. Использование ее в подготовке аналитических отчетов, курсовых работ, научных статей, докладов на конференциях</w:t>
            </w:r>
            <w:r w:rsidR="00B2207D">
              <w:rPr>
                <w:i/>
                <w:color w:val="000000" w:themeColor="text1"/>
              </w:rPr>
              <w:t>.</w:t>
            </w:r>
          </w:p>
          <w:p w14:paraId="2FC20597" w14:textId="77777777" w:rsidR="00150D22" w:rsidRPr="004E11DE" w:rsidRDefault="00150D22" w:rsidP="00150D22">
            <w:pPr>
              <w:rPr>
                <w:i/>
                <w:color w:val="000000" w:themeColor="text1"/>
              </w:rPr>
            </w:pPr>
          </w:p>
        </w:tc>
      </w:tr>
      <w:tr w:rsidR="00B2207D" w14:paraId="384D585B" w14:textId="77777777" w:rsidTr="00097D02">
        <w:tc>
          <w:tcPr>
            <w:tcW w:w="5353" w:type="dxa"/>
          </w:tcPr>
          <w:p w14:paraId="7548FE3D" w14:textId="1D9361CE" w:rsidR="00B2207D" w:rsidRPr="00295F80" w:rsidRDefault="00B2207D" w:rsidP="00150D22">
            <w:r w:rsidRPr="00295F80">
              <w:t xml:space="preserve">Формат представления результатов, который подлежит оцениванию </w:t>
            </w:r>
          </w:p>
        </w:tc>
        <w:tc>
          <w:tcPr>
            <w:tcW w:w="4212" w:type="dxa"/>
          </w:tcPr>
          <w:p w14:paraId="0C4E70E2" w14:textId="612FAC2F" w:rsidR="00B2207D" w:rsidRPr="004E11DE" w:rsidRDefault="00B2207D" w:rsidP="00150D2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Подготовка отчета о проделанной работе</w:t>
            </w:r>
          </w:p>
        </w:tc>
      </w:tr>
      <w:tr w:rsidR="00B2207D" w14:paraId="3AE0C6F1" w14:textId="77777777" w:rsidTr="00097D02">
        <w:tc>
          <w:tcPr>
            <w:tcW w:w="5353" w:type="dxa"/>
          </w:tcPr>
          <w:p w14:paraId="42D07D64" w14:textId="3C2F36B6" w:rsidR="00B2207D" w:rsidRPr="00295F80" w:rsidRDefault="00B2207D" w:rsidP="00150D22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212" w:type="dxa"/>
          </w:tcPr>
          <w:p w14:paraId="53673ECB" w14:textId="7CED7E22" w:rsidR="00B2207D" w:rsidRPr="004E11DE" w:rsidRDefault="00B2207D" w:rsidP="00150D2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Тщательность анализа и оперативность работы</w:t>
            </w:r>
          </w:p>
        </w:tc>
      </w:tr>
      <w:tr w:rsidR="00B2207D" w14:paraId="301B92D0" w14:textId="77777777" w:rsidTr="00097D02">
        <w:tc>
          <w:tcPr>
            <w:tcW w:w="5353" w:type="dxa"/>
          </w:tcPr>
          <w:p w14:paraId="105D9F0C" w14:textId="32ADFBD0" w:rsidR="00B2207D" w:rsidRPr="00295F80" w:rsidRDefault="00B2207D" w:rsidP="00150D2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14:paraId="72AB48FA" w14:textId="0C9DB7F6" w:rsidR="00B2207D" w:rsidRPr="004A2F77" w:rsidRDefault="00B2207D" w:rsidP="00150D2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Да</w:t>
            </w:r>
          </w:p>
        </w:tc>
      </w:tr>
      <w:tr w:rsidR="00B2207D" w14:paraId="32866122" w14:textId="77777777" w:rsidTr="00097D02">
        <w:tc>
          <w:tcPr>
            <w:tcW w:w="5353" w:type="dxa"/>
          </w:tcPr>
          <w:p w14:paraId="0A437520" w14:textId="77777777" w:rsidR="00B2207D" w:rsidRPr="00295F80" w:rsidRDefault="00B2207D" w:rsidP="00150D22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14:paraId="58F10CD6" w14:textId="78455D2D" w:rsidR="00B2207D" w:rsidRPr="00B2207D" w:rsidRDefault="00753AA7" w:rsidP="00150D2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8</w:t>
            </w:r>
          </w:p>
        </w:tc>
      </w:tr>
      <w:tr w:rsidR="00B2207D" w14:paraId="1B2EDEA8" w14:textId="77777777" w:rsidTr="00097D02">
        <w:tc>
          <w:tcPr>
            <w:tcW w:w="5353" w:type="dxa"/>
          </w:tcPr>
          <w:p w14:paraId="4DDD2B4B" w14:textId="77777777" w:rsidR="00B2207D" w:rsidRDefault="00B2207D" w:rsidP="00150D22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B2207D" w:rsidRPr="00295F80" w:rsidRDefault="00B2207D" w:rsidP="00150D22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14:paraId="5911CE94" w14:textId="3B66ADA5" w:rsidR="00B2207D" w:rsidRPr="004E11DE" w:rsidRDefault="00B2207D" w:rsidP="00150D22">
            <w:pPr>
              <w:rPr>
                <w:i/>
                <w:color w:val="000000" w:themeColor="text1"/>
              </w:rPr>
            </w:pPr>
            <w:r>
              <w:t>Отбор будет произведен на основании собеседования. Будет учитывать заинтересованность в проекте и предыдущий опыт.</w:t>
            </w:r>
          </w:p>
        </w:tc>
      </w:tr>
      <w:tr w:rsidR="00B2207D" w14:paraId="14260A8B" w14:textId="77777777" w:rsidTr="00097D02">
        <w:tc>
          <w:tcPr>
            <w:tcW w:w="5353" w:type="dxa"/>
          </w:tcPr>
          <w:p w14:paraId="7020932B" w14:textId="56DDD067" w:rsidR="00B2207D" w:rsidRPr="004E11DE" w:rsidRDefault="00B2207D" w:rsidP="00150D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212" w:type="dxa"/>
          </w:tcPr>
          <w:p w14:paraId="2CBAC50B" w14:textId="058C0725" w:rsidR="00B2207D" w:rsidRPr="00BC5E29" w:rsidRDefault="00B2207D" w:rsidP="00150D2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Социология, политология, государственное и муниципальное управление</w:t>
            </w:r>
            <w:r w:rsidR="00BC5E29">
              <w:rPr>
                <w:i/>
                <w:color w:val="000000" w:themeColor="text1"/>
              </w:rPr>
              <w:t>, менеджмент, реклама и связи с общественностью, и</w:t>
            </w:r>
            <w:r w:rsidR="00BC5E29" w:rsidRPr="00BC5E29">
              <w:rPr>
                <w:i/>
                <w:color w:val="000000" w:themeColor="text1"/>
              </w:rPr>
              <w:t>ностранные языки и межкультурная коммуникация</w:t>
            </w:r>
            <w:r w:rsidR="00BC5E29">
              <w:rPr>
                <w:i/>
                <w:color w:val="000000" w:themeColor="text1"/>
              </w:rPr>
              <w:t>, международные отношения</w:t>
            </w:r>
          </w:p>
        </w:tc>
      </w:tr>
      <w:tr w:rsidR="00B2207D" w14:paraId="4B6A6EBF" w14:textId="77777777" w:rsidTr="00097D02">
        <w:tc>
          <w:tcPr>
            <w:tcW w:w="5353" w:type="dxa"/>
          </w:tcPr>
          <w:p w14:paraId="126F3E48" w14:textId="77777777" w:rsidR="00B2207D" w:rsidRPr="004E11DE" w:rsidRDefault="00B2207D" w:rsidP="00150D22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4212" w:type="dxa"/>
          </w:tcPr>
          <w:p w14:paraId="50B50415" w14:textId="0C7F1CD8" w:rsidR="00B2207D" w:rsidRPr="004E11DE" w:rsidRDefault="00B2207D" w:rsidP="00150D2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Потаповский пер., 16/10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557C3"/>
    <w:rsid w:val="00097D02"/>
    <w:rsid w:val="000A439E"/>
    <w:rsid w:val="00150D22"/>
    <w:rsid w:val="001D79C2"/>
    <w:rsid w:val="00214950"/>
    <w:rsid w:val="00231EA4"/>
    <w:rsid w:val="00295F80"/>
    <w:rsid w:val="002D4B0B"/>
    <w:rsid w:val="003048F8"/>
    <w:rsid w:val="00313B4A"/>
    <w:rsid w:val="00371B09"/>
    <w:rsid w:val="003D53CE"/>
    <w:rsid w:val="003E3254"/>
    <w:rsid w:val="00400C0B"/>
    <w:rsid w:val="004678F7"/>
    <w:rsid w:val="004A2F77"/>
    <w:rsid w:val="004C1D36"/>
    <w:rsid w:val="004E11DE"/>
    <w:rsid w:val="004E12FA"/>
    <w:rsid w:val="004E3F32"/>
    <w:rsid w:val="005A6059"/>
    <w:rsid w:val="005E13DA"/>
    <w:rsid w:val="005E3B03"/>
    <w:rsid w:val="00611FDD"/>
    <w:rsid w:val="00635880"/>
    <w:rsid w:val="0067465A"/>
    <w:rsid w:val="00691CF6"/>
    <w:rsid w:val="00753AA7"/>
    <w:rsid w:val="00772F69"/>
    <w:rsid w:val="0082311B"/>
    <w:rsid w:val="00834E3D"/>
    <w:rsid w:val="008B458B"/>
    <w:rsid w:val="00963578"/>
    <w:rsid w:val="00971EDC"/>
    <w:rsid w:val="00990D2A"/>
    <w:rsid w:val="009A3754"/>
    <w:rsid w:val="009D6126"/>
    <w:rsid w:val="00A013F2"/>
    <w:rsid w:val="00A47807"/>
    <w:rsid w:val="00A550AE"/>
    <w:rsid w:val="00AD4D49"/>
    <w:rsid w:val="00AD5C4C"/>
    <w:rsid w:val="00B2207D"/>
    <w:rsid w:val="00B47552"/>
    <w:rsid w:val="00B55264"/>
    <w:rsid w:val="00B8533A"/>
    <w:rsid w:val="00BA2CE9"/>
    <w:rsid w:val="00BC5E29"/>
    <w:rsid w:val="00BC65C5"/>
    <w:rsid w:val="00BE235C"/>
    <w:rsid w:val="00C86CA2"/>
    <w:rsid w:val="00CD7AC1"/>
    <w:rsid w:val="00D448DA"/>
    <w:rsid w:val="00D54DD9"/>
    <w:rsid w:val="00D66022"/>
    <w:rsid w:val="00DC7AFA"/>
    <w:rsid w:val="00F17335"/>
    <w:rsid w:val="00F379A0"/>
    <w:rsid w:val="00F50313"/>
    <w:rsid w:val="00F745EA"/>
    <w:rsid w:val="00F74C67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9726FDFD-F0BE-4CD3-B73E-13154096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2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omanenko@h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2015-06-17T12:15:00Z</dcterms:created>
  <dcterms:modified xsi:type="dcterms:W3CDTF">2018-02-13T18:18:00Z</dcterms:modified>
</cp:coreProperties>
</file>