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bookmarkStart w:id="0" w:name="_GoBack"/>
      <w:bookmarkEnd w:id="0"/>
      <w:r>
        <w:rPr>
          <w:b/>
          <w:sz w:val="28"/>
          <w:szCs w:val="28"/>
        </w:rPr>
        <w:t>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5"/>
        <w:gridCol w:w="5884"/>
      </w:tblGrid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:rsidR="00A47807" w:rsidRPr="009D152B" w:rsidRDefault="006D6A37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:rsidR="00A47807" w:rsidRPr="009D152B" w:rsidRDefault="00262EAC" w:rsidP="00262E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Экспедиция «</w:t>
            </w:r>
            <w:r w:rsidR="009A0A65" w:rsidRPr="00A10D51">
              <w:rPr>
                <w:rFonts w:ascii="Times New Roman" w:hAnsi="Times New Roman" w:cs="Times New Roman"/>
              </w:rPr>
              <w:t>Летняя социологическая практика: современность, память и традиция в малом городе</w:t>
            </w:r>
            <w:r w:rsidR="009A0A65">
              <w:rPr>
                <w:rFonts w:ascii="Times New Roman" w:hAnsi="Times New Roman" w:cs="Times New Roman"/>
              </w:rPr>
              <w:t>»</w:t>
            </w:r>
          </w:p>
        </w:tc>
      </w:tr>
      <w:tr w:rsidR="00023E4E" w:rsidRPr="009D152B" w:rsidTr="009350EA">
        <w:tc>
          <w:tcPr>
            <w:tcW w:w="3510" w:type="dxa"/>
          </w:tcPr>
          <w:p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:rsidR="00023E4E" w:rsidRPr="006D6A37" w:rsidRDefault="009A0A65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Институт гуманитарных историко-теоретических исследований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А.В.Полетаева</w:t>
            </w:r>
            <w:proofErr w:type="spellEnd"/>
          </w:p>
        </w:tc>
      </w:tr>
      <w:tr w:rsidR="000A439E" w:rsidRPr="009D152B" w:rsidTr="009350EA">
        <w:tc>
          <w:tcPr>
            <w:tcW w:w="3510" w:type="dxa"/>
          </w:tcPr>
          <w:p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:rsidR="000A439E" w:rsidRPr="006D6A37" w:rsidRDefault="009A0A65" w:rsidP="001B0C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Максимова Алиса Сергеевна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D66022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:rsidR="00B53951" w:rsidRDefault="009A0A65" w:rsidP="009A0A65">
            <w:pPr>
              <w:jc w:val="both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Экспедиция продолжит исследования идентичности и культуры малых городов, реализованные в 2010-201</w:t>
            </w:r>
            <w:r>
              <w:rPr>
                <w:rFonts w:ascii="Times New Roman" w:hAnsi="Times New Roman" w:cs="Times New Roman"/>
              </w:rPr>
              <w:t>7 гг.</w:t>
            </w:r>
          </w:p>
          <w:p w:rsidR="009A0A65" w:rsidRPr="00A10D51" w:rsidRDefault="009A0A65" w:rsidP="009A0A65">
            <w:pPr>
              <w:jc w:val="both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Экспедиция включает два основных исследовательских направления, за реализацию которых отвечает руководитель и заместитель руководителя и к которым могут присоединиться студенты. Внутри этих направлений каждый из студентов должен сформулировать интересный для него/нее исследовательский сюжет, на котором он/она сфокусируется.</w:t>
            </w:r>
          </w:p>
          <w:p w:rsidR="009A0A65" w:rsidRPr="00A10D51" w:rsidRDefault="009A0A65" w:rsidP="009A0A65">
            <w:pPr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Тематические направления: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 xml:space="preserve"> Память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формы существования коллективной памяти,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противоречия и точки напряжения в конструировании общего прошлого,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агенты производства представлений о прошлом, их стратегии и аудитории,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соотношение локальной истории и национального прошлого в практиках агентов памяти и представлениях местных жителей.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Традиция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механизмы изобретения и репрезентации традиционной культуры на местном и национальном уровне,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производство, презервация и репрезентация объектов традиционной материальной культуры – в форме музейных объектов, туристических сувениров, любительского творчества и т.п.,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взаимодействие представлений о «былинном», историческом прошлом и современности города</w:t>
            </w:r>
          </w:p>
          <w:p w:rsidR="009A0A65" w:rsidRPr="00A10D51" w:rsidRDefault="009A0A65" w:rsidP="009A0A65">
            <w:pPr>
              <w:pStyle w:val="a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A10D51">
              <w:rPr>
                <w:rFonts w:ascii="Times New Roman" w:hAnsi="Times New Roman" w:cs="Times New Roman"/>
              </w:rPr>
              <w:t>функционирование традиции в повседневных практиках и нарративах горожан.</w:t>
            </w:r>
          </w:p>
          <w:p w:rsidR="009A0A65" w:rsidRDefault="009A0A65" w:rsidP="009A0A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A0A65" w:rsidRDefault="009A0A65" w:rsidP="009A0A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Предварительный этап будет включать установочные семинары, обучение методологии качественного исследования, обсуждение теоретических текстов и статей с результатами эмпирических исследований по указанным выше темам.</w:t>
            </w:r>
          </w:p>
          <w:p w:rsidR="0075505D" w:rsidRDefault="009A0A65" w:rsidP="009A0A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Сама экспедиция предполагает прежде всего интенсивную полевую работу – сбор данных.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Запланированы ежевечерние обсуждения сделанного по проектам, проработка проблем и продвижения в тематических группах; мастер-классы по проведению и анализу интервью, наблюдению, проектные семинары, на которых будут обсуждаться предварительные итоги исследований</w:t>
            </w:r>
            <w:r w:rsidR="0075505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A47807" w:rsidRPr="009A0A65" w:rsidRDefault="009A0A65" w:rsidP="009A0A6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Сбор данных включает участие в экскурсиях и мастер-классах по народным ремеслам, включенное наблюдение во время фестиваля «Былины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Белоозера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 7-8 июля (а также мини-интервью с участниками, организаторами и зрителями – горожанами и туристами); интервью с горожанами, сотрудниками учреждений культуры, администрации, активистами; изучение материалов местных СМИ (онлайн и печатных); </w:t>
            </w:r>
            <w:r w:rsidRPr="00B53951">
              <w:rPr>
                <w:rFonts w:ascii="Times New Roman" w:eastAsia="Times New Roman" w:hAnsi="Times New Roman" w:cs="Times New Roman"/>
                <w:bCs/>
                <w:color w:val="000000"/>
              </w:rPr>
              <w:t>сбор визуальных материалов (фотографии, альбомы, брошюры, сувениры и т.д.) и визуальный анализ способов репрезентации и конструирования локальной идентичности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:rsidR="009A0A65" w:rsidRPr="00DA6284" w:rsidRDefault="009A0A65" w:rsidP="009A0A65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Ц</w:t>
            </w:r>
            <w:r w:rsidRPr="00DA6284">
              <w:rPr>
                <w:b w:val="0"/>
                <w:szCs w:val="24"/>
              </w:rPr>
              <w:t>ель экспедиции - развитие навыков полевого социологического исследования среди студентов НИУ ВШЭ.</w:t>
            </w:r>
          </w:p>
          <w:p w:rsidR="009A0A65" w:rsidRPr="00DA6284" w:rsidRDefault="009A0A65" w:rsidP="009A0A65">
            <w:pPr>
              <w:pStyle w:val="BodyTextIndent21"/>
              <w:widowControl/>
              <w:spacing w:before="0" w:after="0"/>
              <w:ind w:left="0" w:firstLine="0"/>
              <w:jc w:val="both"/>
              <w:rPr>
                <w:szCs w:val="24"/>
              </w:rPr>
            </w:pPr>
            <w:r w:rsidRPr="00DA6284">
              <w:rPr>
                <w:szCs w:val="24"/>
              </w:rPr>
              <w:t>Основные задачи:</w:t>
            </w:r>
          </w:p>
          <w:p w:rsidR="009A0A65" w:rsidRPr="00DA6284" w:rsidRDefault="009A0A65" w:rsidP="009A0A65">
            <w:pPr>
              <w:pStyle w:val="BodyTextIndent21"/>
              <w:widowControl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b w:val="0"/>
              </w:rPr>
            </w:pPr>
            <w:r w:rsidRPr="00DA6284">
              <w:rPr>
                <w:b w:val="0"/>
              </w:rPr>
              <w:t>Формирование навыков работы над исследовательским проектом от разработки программы исследования до презентации его результатов;</w:t>
            </w:r>
          </w:p>
          <w:p w:rsidR="009A0A65" w:rsidRPr="00DA6284" w:rsidRDefault="009A0A65" w:rsidP="009A0A65">
            <w:pPr>
              <w:pStyle w:val="BodyTextIndent21"/>
              <w:widowControl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b w:val="0"/>
              </w:rPr>
            </w:pPr>
            <w:r w:rsidRPr="00DA6284">
              <w:rPr>
                <w:b w:val="0"/>
              </w:rPr>
              <w:t>Обучение методам сбора данных, развитие навыков интерпретации данных;</w:t>
            </w:r>
          </w:p>
          <w:p w:rsidR="009A0A65" w:rsidRPr="00DA6284" w:rsidRDefault="009A0A65" w:rsidP="009A0A65">
            <w:pPr>
              <w:pStyle w:val="BodyTextIndent21"/>
              <w:widowControl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b w:val="0"/>
              </w:rPr>
            </w:pPr>
            <w:r w:rsidRPr="00DA6284">
              <w:rPr>
                <w:b w:val="0"/>
              </w:rPr>
              <w:t>Обсуждение и рефлексивное осмысление опыта полевой работы, практических, методологических и этических проблем, возникающих при взаимодействии с объектом;</w:t>
            </w:r>
          </w:p>
          <w:p w:rsidR="00A47807" w:rsidRPr="009A0A65" w:rsidRDefault="009A0A65" w:rsidP="009A0A65">
            <w:pPr>
              <w:pStyle w:val="BodyTextIndent21"/>
              <w:widowControl/>
              <w:numPr>
                <w:ilvl w:val="0"/>
                <w:numId w:val="15"/>
              </w:numPr>
              <w:spacing w:before="0" w:after="0"/>
              <w:ind w:left="714" w:hanging="357"/>
              <w:jc w:val="both"/>
              <w:rPr>
                <w:rFonts w:asciiTheme="minorHAnsi" w:hAnsiTheme="minorHAnsi" w:cstheme="minorBidi"/>
              </w:rPr>
            </w:pPr>
            <w:r w:rsidRPr="00335FD0">
              <w:rPr>
                <w:b w:val="0"/>
              </w:rPr>
              <w:t xml:space="preserve">Вовлечение в научную коммуникацию, развитие интереса к </w:t>
            </w:r>
            <w:r>
              <w:rPr>
                <w:b w:val="0"/>
              </w:rPr>
              <w:t>науке</w:t>
            </w:r>
            <w:r w:rsidRPr="00335FD0">
              <w:rPr>
                <w:b w:val="0"/>
              </w:rPr>
              <w:t>, получение опыта коллективной исследовательской работы.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032C8B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:rsidR="000E376A" w:rsidRPr="000E376A" w:rsidRDefault="000E376A" w:rsidP="000E376A">
            <w:pPr>
              <w:pStyle w:val="BodyTextIndent21"/>
              <w:widowControl/>
              <w:numPr>
                <w:ilvl w:val="0"/>
                <w:numId w:val="19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0E376A">
              <w:rPr>
                <w:b w:val="0"/>
                <w:szCs w:val="24"/>
              </w:rPr>
              <w:t>Участие в дискуссиях и мастер-классах, выполнение учебных заданий на отработку методов;</w:t>
            </w:r>
          </w:p>
          <w:p w:rsidR="000E376A" w:rsidRPr="000E376A" w:rsidRDefault="000E376A" w:rsidP="000E376A">
            <w:pPr>
              <w:pStyle w:val="BodyTextIndent21"/>
              <w:widowControl/>
              <w:numPr>
                <w:ilvl w:val="0"/>
                <w:numId w:val="19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0E376A">
              <w:rPr>
                <w:b w:val="0"/>
                <w:szCs w:val="24"/>
              </w:rPr>
              <w:t>Чтение текстов;</w:t>
            </w:r>
          </w:p>
          <w:p w:rsidR="000E376A" w:rsidRPr="00DA6284" w:rsidRDefault="000E376A" w:rsidP="000E376A">
            <w:pPr>
              <w:pStyle w:val="BodyTextIndent21"/>
              <w:widowControl/>
              <w:numPr>
                <w:ilvl w:val="0"/>
                <w:numId w:val="19"/>
              </w:numPr>
              <w:spacing w:before="0" w:after="0"/>
              <w:rPr>
                <w:b w:val="0"/>
                <w:szCs w:val="24"/>
              </w:rPr>
            </w:pPr>
            <w:r w:rsidRPr="00DA6284">
              <w:rPr>
                <w:b w:val="0"/>
                <w:szCs w:val="24"/>
              </w:rPr>
              <w:t>Самостоятельная организация исследовательских проектов, поиск и аналитический обзор литературы по темам</w:t>
            </w:r>
            <w:r>
              <w:rPr>
                <w:b w:val="0"/>
                <w:szCs w:val="24"/>
              </w:rPr>
              <w:t>;</w:t>
            </w:r>
          </w:p>
          <w:p w:rsidR="000E376A" w:rsidRPr="000E376A" w:rsidRDefault="000E376A" w:rsidP="000E376A">
            <w:pPr>
              <w:pStyle w:val="BodyTextIndent21"/>
              <w:widowControl/>
              <w:numPr>
                <w:ilvl w:val="0"/>
                <w:numId w:val="19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0E376A">
              <w:rPr>
                <w:b w:val="0"/>
                <w:szCs w:val="24"/>
              </w:rPr>
              <w:t>Проведение интервью и наблюдения;</w:t>
            </w:r>
          </w:p>
          <w:p w:rsidR="000E376A" w:rsidRDefault="000E376A" w:rsidP="000E376A">
            <w:pPr>
              <w:pStyle w:val="BodyTextIndent21"/>
              <w:widowControl/>
              <w:numPr>
                <w:ilvl w:val="0"/>
                <w:numId w:val="19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0E376A">
              <w:rPr>
                <w:b w:val="0"/>
                <w:szCs w:val="24"/>
              </w:rPr>
              <w:t>Анализ документов, сообщений в местных СМИ и на местных онлайн-площадках</w:t>
            </w:r>
            <w:r>
              <w:rPr>
                <w:b w:val="0"/>
                <w:szCs w:val="24"/>
              </w:rPr>
              <w:t>;</w:t>
            </w:r>
          </w:p>
          <w:p w:rsidR="00E058B2" w:rsidRPr="000E376A" w:rsidRDefault="000E376A" w:rsidP="000E376A">
            <w:pPr>
              <w:pStyle w:val="BodyTextIndent21"/>
              <w:widowControl/>
              <w:numPr>
                <w:ilvl w:val="0"/>
                <w:numId w:val="19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0E376A">
              <w:rPr>
                <w:b w:val="0"/>
                <w:szCs w:val="24"/>
              </w:rPr>
              <w:t>Работа с архивом Летней социологической практики (материалы экспедиций в города Кологрив, Мышкин, Старая Русса, Гороховец, Каргополь, Тотьма</w:t>
            </w:r>
            <w:r>
              <w:rPr>
                <w:b w:val="0"/>
                <w:szCs w:val="24"/>
              </w:rPr>
              <w:t>, Порхов</w:t>
            </w:r>
            <w:r w:rsidRPr="000E376A">
              <w:rPr>
                <w:b w:val="0"/>
                <w:szCs w:val="24"/>
              </w:rPr>
              <w:t>)</w:t>
            </w:r>
          </w:p>
        </w:tc>
      </w:tr>
      <w:tr w:rsidR="00691CF6" w:rsidRPr="009D152B" w:rsidTr="009350EA">
        <w:tc>
          <w:tcPr>
            <w:tcW w:w="3510" w:type="dxa"/>
          </w:tcPr>
          <w:p w:rsidR="00691CF6" w:rsidRPr="009D152B" w:rsidRDefault="00E058B2">
            <w:pPr>
              <w:rPr>
                <w:rFonts w:ascii="Times New Roman" w:hAnsi="Times New Roman" w:cs="Times New Roman"/>
              </w:rPr>
            </w:pPr>
            <w:r w:rsidRPr="002A3858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:rsidR="00691CF6" w:rsidRDefault="00DB6D6E" w:rsidP="001F0B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июня</w:t>
            </w:r>
            <w:r w:rsidR="001F0B4D">
              <w:rPr>
                <w:rFonts w:ascii="Times New Roman" w:hAnsi="Times New Roman" w:cs="Times New Roman"/>
                <w:color w:val="000000" w:themeColor="text1"/>
              </w:rPr>
              <w:t xml:space="preserve"> 2018</w:t>
            </w:r>
            <w:r w:rsidR="00E058B2" w:rsidRPr="00E058B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3 июл</w:t>
            </w:r>
            <w:r w:rsidR="00E058B2" w:rsidRPr="00E058B2">
              <w:rPr>
                <w:rFonts w:ascii="Times New Roman" w:hAnsi="Times New Roman" w:cs="Times New Roman"/>
                <w:color w:val="000000" w:themeColor="text1"/>
              </w:rPr>
              <w:t>я 2018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подготовительный этап</w:t>
            </w:r>
          </w:p>
          <w:p w:rsidR="001F0B4D" w:rsidRPr="00D75865" w:rsidRDefault="00DB6D6E" w:rsidP="001F0B4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 июля 2018 – 15</w:t>
            </w:r>
            <w:r w:rsidR="00D75865" w:rsidRPr="00D75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июля 2018 – экспедиция</w:t>
            </w:r>
          </w:p>
          <w:p w:rsidR="00D75865" w:rsidRPr="00E058B2" w:rsidRDefault="00D75865" w:rsidP="00B5395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B53951">
              <w:rPr>
                <w:rFonts w:ascii="Times New Roman" w:hAnsi="Times New Roman" w:cs="Times New Roman"/>
                <w:color w:val="000000" w:themeColor="text1"/>
              </w:rPr>
              <w:t>6 июля 2018 – 10 августа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2018 – обработка и сдача материалов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Количество кредитов</w:t>
            </w:r>
          </w:p>
        </w:tc>
        <w:tc>
          <w:tcPr>
            <w:tcW w:w="6055" w:type="dxa"/>
          </w:tcPr>
          <w:p w:rsidR="00F379A0" w:rsidRPr="00E058B2" w:rsidRDefault="00E058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32C8B" w:rsidRPr="009D152B" w:rsidTr="009350EA">
        <w:tc>
          <w:tcPr>
            <w:tcW w:w="3510" w:type="dxa"/>
          </w:tcPr>
          <w:p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:rsidR="00032C8B" w:rsidRPr="00E058B2" w:rsidRDefault="001F0B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E058B2">
              <w:rPr>
                <w:rFonts w:ascii="Times New Roman" w:hAnsi="Times New Roman" w:cs="Times New Roman"/>
                <w:color w:val="000000" w:themeColor="text1"/>
              </w:rPr>
              <w:t>ачет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:rsidR="00A47807" w:rsidRPr="00E058B2" w:rsidRDefault="00E058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Экспедиционная работа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295F80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</w:p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F379A0" w:rsidRPr="009D152B" w:rsidRDefault="00DB6D6E" w:rsidP="00BE1E6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35FD0">
              <w:rPr>
                <w:rFonts w:ascii="Times New Roman" w:hAnsi="Times New Roman" w:cs="Times New Roman"/>
                <w:color w:val="000000" w:themeColor="text1"/>
              </w:rPr>
              <w:t>Во время экспедиции – 10-11 часов в день, в остальное время – 4 часа в неделю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:rsidR="00F379A0" w:rsidRPr="00E058B2" w:rsidRDefault="00E058B2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:rsidR="00F379A0" w:rsidRPr="009A0A65" w:rsidRDefault="009A0A65" w:rsidP="009A0A6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335FD0">
              <w:rPr>
                <w:rFonts w:ascii="Times New Roman" w:hAnsi="Times New Roman" w:cs="Times New Roman"/>
                <w:color w:val="000000" w:themeColor="text1"/>
              </w:rPr>
              <w:t>Интерес к социологическим исследованиям, ответственность</w:t>
            </w:r>
          </w:p>
        </w:tc>
      </w:tr>
      <w:tr w:rsidR="00971EDC" w:rsidRPr="009D152B" w:rsidTr="009350EA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:rsidR="004A6D8A" w:rsidRPr="003D676A" w:rsidRDefault="004A6D8A" w:rsidP="004A6D8A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3D676A">
              <w:rPr>
                <w:b w:val="0"/>
                <w:szCs w:val="24"/>
              </w:rPr>
              <w:t>Развитие у студентов навыков планирования исследования, получение опыта полевой работы;</w:t>
            </w:r>
          </w:p>
          <w:p w:rsidR="004A6D8A" w:rsidRPr="003D676A" w:rsidRDefault="004A6D8A" w:rsidP="004A6D8A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3D676A">
              <w:rPr>
                <w:b w:val="0"/>
                <w:szCs w:val="24"/>
              </w:rPr>
              <w:t xml:space="preserve">Освоение и совершенствование методов </w:t>
            </w:r>
            <w:r>
              <w:rPr>
                <w:b w:val="0"/>
                <w:szCs w:val="24"/>
              </w:rPr>
              <w:t>сбора</w:t>
            </w:r>
            <w:r w:rsidRPr="003D676A">
              <w:rPr>
                <w:b w:val="0"/>
                <w:szCs w:val="24"/>
              </w:rPr>
              <w:t xml:space="preserve"> (техники проведения интервью, включенного наблюдения) и интерпретации данных;</w:t>
            </w:r>
          </w:p>
          <w:p w:rsidR="004A6D8A" w:rsidRDefault="004A6D8A" w:rsidP="004A6D8A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Опыт</w:t>
            </w:r>
            <w:r w:rsidRPr="003D676A">
              <w:rPr>
                <w:b w:val="0"/>
                <w:szCs w:val="24"/>
              </w:rPr>
              <w:t xml:space="preserve"> коллективной </w:t>
            </w:r>
            <w:r>
              <w:rPr>
                <w:b w:val="0"/>
                <w:szCs w:val="24"/>
              </w:rPr>
              <w:t xml:space="preserve">междисциплинарной </w:t>
            </w:r>
            <w:r w:rsidRPr="003D676A">
              <w:rPr>
                <w:b w:val="0"/>
                <w:szCs w:val="24"/>
              </w:rPr>
              <w:t>исследовательской работы;</w:t>
            </w:r>
          </w:p>
          <w:p w:rsidR="004A6D8A" w:rsidRPr="003D676A" w:rsidRDefault="004A6D8A" w:rsidP="004A6D8A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Для студентов специальностей, связанных с реализацией проектов в сфере культуры (медиа, дизайн, музейное дело и т.п.) – переосмысление и рефлексивный анализ разработки и существования культурных продуктов;</w:t>
            </w:r>
          </w:p>
          <w:p w:rsidR="004A6D8A" w:rsidRDefault="004A6D8A" w:rsidP="004A6D8A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b w:val="0"/>
                <w:szCs w:val="24"/>
              </w:rPr>
            </w:pPr>
            <w:r w:rsidRPr="00684D7E">
              <w:rPr>
                <w:b w:val="0"/>
                <w:szCs w:val="24"/>
              </w:rPr>
              <w:t>Знакомство с концептуальными подходами к изучению</w:t>
            </w:r>
            <w:r>
              <w:rPr>
                <w:b w:val="0"/>
                <w:szCs w:val="24"/>
              </w:rPr>
              <w:t xml:space="preserve"> культуры, сообществ и </w:t>
            </w:r>
            <w:r w:rsidRPr="00684D7E">
              <w:rPr>
                <w:b w:val="0"/>
                <w:szCs w:val="24"/>
              </w:rPr>
              <w:t>малого города</w:t>
            </w:r>
            <w:r>
              <w:rPr>
                <w:b w:val="0"/>
                <w:szCs w:val="24"/>
              </w:rPr>
              <w:t>;</w:t>
            </w:r>
          </w:p>
          <w:p w:rsidR="00971EDC" w:rsidRPr="004A6D8A" w:rsidRDefault="004A6D8A" w:rsidP="009A0A65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Получение представления о регионе.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:rsidR="004A6D8A" w:rsidRDefault="004A6D8A" w:rsidP="004A6D8A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Развернутая презентация результатов исследовательского проекта, защищенная в ходе итогового семинара в экспедиции и сданная в виде эссе, презентации или медиа-продукта;</w:t>
            </w:r>
          </w:p>
          <w:p w:rsidR="00A47807" w:rsidRPr="004A6D8A" w:rsidRDefault="004A6D8A" w:rsidP="004A6D8A">
            <w:pPr>
              <w:pStyle w:val="BodyTextIndent21"/>
              <w:widowControl/>
              <w:numPr>
                <w:ilvl w:val="0"/>
                <w:numId w:val="18"/>
              </w:numPr>
              <w:spacing w:before="0" w:after="0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А</w:t>
            </w:r>
            <w:r w:rsidRPr="003D676A">
              <w:rPr>
                <w:b w:val="0"/>
                <w:szCs w:val="24"/>
              </w:rPr>
              <w:t xml:space="preserve">удиозаписи и </w:t>
            </w:r>
            <w:proofErr w:type="spellStart"/>
            <w:r w:rsidRPr="003D676A">
              <w:rPr>
                <w:b w:val="0"/>
                <w:szCs w:val="24"/>
              </w:rPr>
              <w:t>транскрипты</w:t>
            </w:r>
            <w:proofErr w:type="spellEnd"/>
            <w:r w:rsidRPr="003D676A">
              <w:rPr>
                <w:b w:val="0"/>
                <w:szCs w:val="24"/>
              </w:rPr>
              <w:t xml:space="preserve"> интервью, визуальные</w:t>
            </w:r>
            <w:r>
              <w:rPr>
                <w:b w:val="0"/>
                <w:szCs w:val="24"/>
              </w:rPr>
              <w:t xml:space="preserve"> и мультимедиа материалы, полевые заметки (материалы наблюдений).</w:t>
            </w:r>
          </w:p>
        </w:tc>
      </w:tr>
      <w:tr w:rsidR="00971EDC" w:rsidRPr="009D152B" w:rsidTr="009350EA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:rsidR="00971EDC" w:rsidRPr="00BE1E65" w:rsidRDefault="009A0A65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35FD0">
              <w:rPr>
                <w:rFonts w:ascii="Times New Roman" w:hAnsi="Times New Roman" w:cs="Times New Roman"/>
                <w:color w:val="000000" w:themeColor="text1"/>
              </w:rPr>
              <w:t>В ходе проекта оценивается продвижение участников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рамках своей темы (работа с литературой, доработка программы исследования по итогам обсуждений), включенность в полевую работу (наличие аккуратно и полно собранных данных), релевантное использование данных для решения исследовательского вопроса, последовательность анализа, логичность, убедительность и структурированность при формулировании и презентации результатов исследования.</w:t>
            </w:r>
          </w:p>
        </w:tc>
      </w:tr>
      <w:tr w:rsidR="009A3754" w:rsidRPr="009D152B" w:rsidTr="009350EA">
        <w:tc>
          <w:tcPr>
            <w:tcW w:w="3510" w:type="dxa"/>
          </w:tcPr>
          <w:p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:rsidR="009A3754" w:rsidRPr="00BE1E65" w:rsidRDefault="009A0A65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BE1E65" w:rsidRPr="00BE1E65">
              <w:rPr>
                <w:rFonts w:ascii="Times New Roman" w:hAnsi="Times New Roman" w:cs="Times New Roman"/>
                <w:color w:val="000000" w:themeColor="text1"/>
              </w:rPr>
              <w:t>ет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:rsidR="00A47807" w:rsidRPr="00BE1E65" w:rsidRDefault="0057749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47807" w:rsidRPr="009D152B" w:rsidTr="009350EA">
        <w:tc>
          <w:tcPr>
            <w:tcW w:w="3510" w:type="dxa"/>
          </w:tcPr>
          <w:p w:rsidR="00295F80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:rsidR="00A47807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:rsidR="00A47807" w:rsidRPr="009D152B" w:rsidRDefault="00577494" w:rsidP="0057749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Результаты собеседовани</w:t>
            </w:r>
            <w:r w:rsidRPr="004A6D8A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4A6D8A" w:rsidRPr="004A6D8A">
              <w:rPr>
                <w:rFonts w:ascii="Times New Roman" w:hAnsi="Times New Roman" w:cs="Times New Roman"/>
                <w:color w:val="000000" w:themeColor="text1"/>
              </w:rPr>
              <w:t xml:space="preserve"> (наличие интереса к формату экспедиции, социологическим исследованиям </w:t>
            </w:r>
            <w:r w:rsidR="004A6D8A" w:rsidRPr="004A6D8A">
              <w:rPr>
                <w:rFonts w:ascii="Times New Roman" w:hAnsi="Times New Roman" w:cs="Times New Roman"/>
                <w:color w:val="000000" w:themeColor="text1"/>
              </w:rPr>
              <w:lastRenderedPageBreak/>
              <w:t>и тематике экспедиции, готовность интенсивно работать)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6055" w:type="dxa"/>
          </w:tcPr>
          <w:p w:rsidR="00F379A0" w:rsidRPr="009D152B" w:rsidRDefault="00577494" w:rsidP="0057749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История</w:t>
            </w:r>
            <w:r w:rsidR="00BE1E65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Интегрированные коммуникации, Культурология</w:t>
            </w:r>
            <w:r w:rsidR="00BE1E65">
              <w:rPr>
                <w:rFonts w:ascii="Times New Roman" w:hAnsi="Times New Roman" w:cs="Times New Roman"/>
                <w:color w:val="000000" w:themeColor="text1"/>
              </w:rPr>
              <w:t>, Социол</w:t>
            </w:r>
            <w:r>
              <w:rPr>
                <w:rFonts w:ascii="Times New Roman" w:hAnsi="Times New Roman" w:cs="Times New Roman"/>
                <w:color w:val="000000" w:themeColor="text1"/>
              </w:rPr>
              <w:t>огия</w:t>
            </w:r>
            <w:r w:rsidR="00BE1E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:rsidR="00F379A0" w:rsidRPr="009D152B" w:rsidRDefault="009A0A65" w:rsidP="009A0A6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Белозерск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</w:rPr>
              <w:t>Вологодская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 область), Мясницкая, </w:t>
            </w:r>
            <w:r>
              <w:rPr>
                <w:rFonts w:ascii="Times New Roman" w:hAnsi="Times New Roman" w:cs="Times New Roman"/>
                <w:color w:val="000000" w:themeColor="text1"/>
              </w:rPr>
              <w:t>9/11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 (Москва)</w:t>
            </w:r>
          </w:p>
        </w:tc>
      </w:tr>
    </w:tbl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183D"/>
    <w:multiLevelType w:val="hybridMultilevel"/>
    <w:tmpl w:val="3D3A395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40878"/>
    <w:multiLevelType w:val="hybridMultilevel"/>
    <w:tmpl w:val="7FB4B1B6"/>
    <w:lvl w:ilvl="0" w:tplc="1C8C8BD2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26F5"/>
    <w:multiLevelType w:val="hybridMultilevel"/>
    <w:tmpl w:val="7D6E7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9527A2"/>
    <w:multiLevelType w:val="hybridMultilevel"/>
    <w:tmpl w:val="4530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176D1"/>
    <w:multiLevelType w:val="hybridMultilevel"/>
    <w:tmpl w:val="FB44F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C372EA"/>
    <w:multiLevelType w:val="hybridMultilevel"/>
    <w:tmpl w:val="3804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90F"/>
    <w:multiLevelType w:val="hybridMultilevel"/>
    <w:tmpl w:val="6BD6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D1B59"/>
    <w:multiLevelType w:val="hybridMultilevel"/>
    <w:tmpl w:val="B7CA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B35B2"/>
    <w:multiLevelType w:val="hybridMultilevel"/>
    <w:tmpl w:val="7608AF6C"/>
    <w:lvl w:ilvl="0" w:tplc="1C8C8BD2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42A7"/>
    <w:multiLevelType w:val="hybridMultilevel"/>
    <w:tmpl w:val="9670D7E6"/>
    <w:lvl w:ilvl="0" w:tplc="EB467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7D44"/>
    <w:multiLevelType w:val="hybridMultilevel"/>
    <w:tmpl w:val="84E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60D48"/>
    <w:multiLevelType w:val="hybridMultilevel"/>
    <w:tmpl w:val="07826942"/>
    <w:lvl w:ilvl="0" w:tplc="EB467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C1E2A"/>
    <w:multiLevelType w:val="hybridMultilevel"/>
    <w:tmpl w:val="ACDE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773C"/>
    <w:multiLevelType w:val="hybridMultilevel"/>
    <w:tmpl w:val="07826942"/>
    <w:lvl w:ilvl="0" w:tplc="EB467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426F"/>
    <w:multiLevelType w:val="hybridMultilevel"/>
    <w:tmpl w:val="CC26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0"/>
  </w:num>
  <w:num w:numId="7">
    <w:abstractNumId w:val="14"/>
  </w:num>
  <w:num w:numId="8">
    <w:abstractNumId w:val="16"/>
  </w:num>
  <w:num w:numId="9">
    <w:abstractNumId w:val="9"/>
  </w:num>
  <w:num w:numId="10">
    <w:abstractNumId w:val="18"/>
  </w:num>
  <w:num w:numId="11">
    <w:abstractNumId w:val="12"/>
  </w:num>
  <w:num w:numId="12">
    <w:abstractNumId w:val="1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  <w:num w:numId="17">
    <w:abstractNumId w:val="8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0E376A"/>
    <w:rsid w:val="001B0C26"/>
    <w:rsid w:val="001D79C2"/>
    <w:rsid w:val="001F0B4D"/>
    <w:rsid w:val="00231EA4"/>
    <w:rsid w:val="0024200C"/>
    <w:rsid w:val="00262EAC"/>
    <w:rsid w:val="00295F80"/>
    <w:rsid w:val="002D4B0B"/>
    <w:rsid w:val="003D53CE"/>
    <w:rsid w:val="003E3254"/>
    <w:rsid w:val="00400C0B"/>
    <w:rsid w:val="004678F7"/>
    <w:rsid w:val="004A6D8A"/>
    <w:rsid w:val="004C1D36"/>
    <w:rsid w:val="004E11DE"/>
    <w:rsid w:val="004E12FA"/>
    <w:rsid w:val="004E3F32"/>
    <w:rsid w:val="00577494"/>
    <w:rsid w:val="005A6059"/>
    <w:rsid w:val="005E13DA"/>
    <w:rsid w:val="005E3B03"/>
    <w:rsid w:val="00611FDD"/>
    <w:rsid w:val="00691CF6"/>
    <w:rsid w:val="006D6A37"/>
    <w:rsid w:val="006E5DCE"/>
    <w:rsid w:val="0075505D"/>
    <w:rsid w:val="00772F69"/>
    <w:rsid w:val="007B083E"/>
    <w:rsid w:val="0082311B"/>
    <w:rsid w:val="00834E3D"/>
    <w:rsid w:val="008A67EE"/>
    <w:rsid w:val="008B458B"/>
    <w:rsid w:val="009350EA"/>
    <w:rsid w:val="00963578"/>
    <w:rsid w:val="00971EDC"/>
    <w:rsid w:val="00990D2A"/>
    <w:rsid w:val="009A0A65"/>
    <w:rsid w:val="009A3754"/>
    <w:rsid w:val="009A5D8C"/>
    <w:rsid w:val="009D152B"/>
    <w:rsid w:val="00A013F2"/>
    <w:rsid w:val="00A47807"/>
    <w:rsid w:val="00A550AE"/>
    <w:rsid w:val="00AD4D49"/>
    <w:rsid w:val="00AD5C4C"/>
    <w:rsid w:val="00B413A6"/>
    <w:rsid w:val="00B47552"/>
    <w:rsid w:val="00B53951"/>
    <w:rsid w:val="00BE1E65"/>
    <w:rsid w:val="00C73165"/>
    <w:rsid w:val="00C86CA2"/>
    <w:rsid w:val="00D448DA"/>
    <w:rsid w:val="00D66022"/>
    <w:rsid w:val="00D75865"/>
    <w:rsid w:val="00DB6D6E"/>
    <w:rsid w:val="00E058B2"/>
    <w:rsid w:val="00E91F21"/>
    <w:rsid w:val="00EF1CB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83B3E9-569D-4046-99F2-81579FD2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A37"/>
    <w:pPr>
      <w:keepNext/>
      <w:spacing w:after="12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D6A37"/>
    <w:rPr>
      <w:rFonts w:ascii="Times New Roman" w:eastAsia="Times New Roman" w:hAnsi="Times New Roman" w:cs="Times New Roman"/>
      <w:szCs w:val="20"/>
    </w:rPr>
  </w:style>
  <w:style w:type="paragraph" w:customStyle="1" w:styleId="FR2">
    <w:name w:val="FR2"/>
    <w:rsid w:val="00BE1E65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BodyTextIndent21">
    <w:name w:val="Body Text Indent 21"/>
    <w:basedOn w:val="a"/>
    <w:rsid w:val="009A0A65"/>
    <w:pPr>
      <w:widowControl w:val="0"/>
      <w:spacing w:before="240" w:after="120"/>
      <w:ind w:left="720" w:hanging="72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4705-B3B0-440B-B82D-43469DC4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Alice</cp:lastModifiedBy>
  <cp:revision>6</cp:revision>
  <dcterms:created xsi:type="dcterms:W3CDTF">2018-05-14T16:20:00Z</dcterms:created>
  <dcterms:modified xsi:type="dcterms:W3CDTF">2018-05-14T16:48:00Z</dcterms:modified>
</cp:coreProperties>
</file>