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D" w:rsidRDefault="00D071BD" w:rsidP="00D071BD">
      <w:pPr>
        <w:spacing w:line="276" w:lineRule="auto"/>
        <w:jc w:val="both"/>
      </w:pPr>
      <w:r>
        <w:t>Описание проекта:</w:t>
      </w:r>
      <w:bookmarkStart w:id="0" w:name="_GoBack"/>
      <w:bookmarkEnd w:id="0"/>
    </w:p>
    <w:p w:rsidR="00D071BD" w:rsidRDefault="00D071BD" w:rsidP="00D071BD">
      <w:pPr>
        <w:spacing w:line="276" w:lineRule="auto"/>
        <w:jc w:val="both"/>
      </w:pP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Создание уникальных учебных материалов (кейсы для управленческих поединков);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 xml:space="preserve">Подготовка обучающих презентаций; 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Проведение тренингов для аудитории от 5 до 20 человек;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Поиск релевантной бизнес-литературы;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 xml:space="preserve">Разработка </w:t>
      </w:r>
      <w:proofErr w:type="spellStart"/>
      <w:r>
        <w:t>айдентики</w:t>
      </w:r>
      <w:proofErr w:type="spellEnd"/>
      <w:r>
        <w:t xml:space="preserve"> бренда </w:t>
      </w:r>
      <w:proofErr w:type="spellStart"/>
      <w:r>
        <w:t>ManageClub</w:t>
      </w:r>
      <w:proofErr w:type="spellEnd"/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Разработка и реализация стратегии продвижения на 2017-2018 учебный год;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Создание и регулярное обновление сайта;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 xml:space="preserve">Ведение страниц в социальных сетях: </w:t>
      </w:r>
    </w:p>
    <w:p w:rsidR="00D071BD" w:rsidRDefault="00D071BD" w:rsidP="00D071BD">
      <w:pPr>
        <w:spacing w:line="276" w:lineRule="auto"/>
        <w:ind w:left="360"/>
        <w:jc w:val="both"/>
      </w:pPr>
      <w:r>
        <w:t xml:space="preserve">- </w:t>
      </w:r>
      <w:proofErr w:type="spellStart"/>
      <w:r>
        <w:rPr>
          <w:lang w:val="en-US"/>
        </w:rPr>
        <w:t>Вконтакте</w:t>
      </w:r>
      <w:proofErr w:type="spellEnd"/>
      <w:r>
        <w:t>;</w:t>
      </w:r>
    </w:p>
    <w:p w:rsidR="00D071BD" w:rsidRDefault="00D071BD" w:rsidP="00D071BD">
      <w:pPr>
        <w:spacing w:line="276" w:lineRule="auto"/>
        <w:ind w:left="360"/>
        <w:jc w:val="both"/>
      </w:pPr>
      <w:r>
        <w:t xml:space="preserve">- </w:t>
      </w:r>
      <w:proofErr w:type="spellStart"/>
      <w:r>
        <w:rPr>
          <w:lang w:val="en-US"/>
        </w:rPr>
        <w:t>Instagram</w:t>
      </w:r>
      <w:proofErr w:type="spellEnd"/>
      <w:r>
        <w:t>;</w:t>
      </w:r>
    </w:p>
    <w:p w:rsidR="00D071BD" w:rsidRDefault="00D071BD" w:rsidP="00D071BD">
      <w:pPr>
        <w:spacing w:line="276" w:lineRule="auto"/>
        <w:ind w:left="360"/>
        <w:jc w:val="both"/>
      </w:pPr>
      <w:r>
        <w:t xml:space="preserve">- </w:t>
      </w:r>
      <w:proofErr w:type="spellStart"/>
      <w:r>
        <w:t>Telegram</w:t>
      </w:r>
      <w:proofErr w:type="spellEnd"/>
      <w:r>
        <w:t>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Постоянная коммуникация с участниками клуба;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Построение коммуникации со спонсорами (информационная поддержка, призы для мероприятий и т.д.);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Построение коммуникации с партнерами (похожими организациями) и проведение совместных мероприятий;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Бухгалтерский учет проекта;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Организационное обеспечение работы клуба: бронь аудиторий, заказ пропусков;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Организация чемпионатов по управленческой борьбе на уровне университета, города и страны;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 xml:space="preserve">Создание </w:t>
      </w:r>
      <w:proofErr w:type="spellStart"/>
      <w:r>
        <w:t>брендированного</w:t>
      </w:r>
      <w:proofErr w:type="spellEnd"/>
      <w:r>
        <w:t xml:space="preserve"> контента для социальных сетей и сайта (изображения и видео);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Написание тематических статей для социальных сетей и сайта;</w:t>
      </w:r>
    </w:p>
    <w:p w:rsidR="00D071BD" w:rsidRDefault="00D071BD" w:rsidP="00D071BD">
      <w:pPr>
        <w:numPr>
          <w:ilvl w:val="0"/>
          <w:numId w:val="1"/>
        </w:numPr>
        <w:spacing w:line="276" w:lineRule="auto"/>
        <w:jc w:val="both"/>
      </w:pPr>
      <w:r>
        <w:t>Ведение закрытого переговорного клуба;</w:t>
      </w:r>
    </w:p>
    <w:p w:rsidR="004325FA" w:rsidRDefault="00D071BD" w:rsidP="00D071BD">
      <w:r>
        <w:t>Ведение документации для Центра поддержки студенческих инициатив НИУ ВШЭ</w:t>
      </w:r>
    </w:p>
    <w:sectPr w:rsidR="004325FA" w:rsidSect="003C7A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303"/>
    <w:multiLevelType w:val="multilevel"/>
    <w:tmpl w:val="16E01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D"/>
    <w:rsid w:val="000C53F5"/>
    <w:rsid w:val="003C7A53"/>
    <w:rsid w:val="004325FA"/>
    <w:rsid w:val="00D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9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D071BD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ссер"/>
    <w:qFormat/>
    <w:rsid w:val="00D071BD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</cp:revision>
  <dcterms:created xsi:type="dcterms:W3CDTF">2018-05-18T17:06:00Z</dcterms:created>
  <dcterms:modified xsi:type="dcterms:W3CDTF">2018-05-18T17:07:00Z</dcterms:modified>
</cp:coreProperties>
</file>