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93" w:rsidRPr="00446D93" w:rsidRDefault="00446D93" w:rsidP="00446D9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  <w:r w:rsidRPr="00446D93">
        <w:rPr>
          <w:rFonts w:ascii="Cambria" w:eastAsia="MS Mincho" w:hAnsi="Cambria" w:cs="Times New Roman"/>
          <w:b/>
          <w:szCs w:val="28"/>
          <w:lang w:eastAsia="ru-RU"/>
        </w:rPr>
        <w:t>Проект: Культура средневековой Армении и классический армянский язык (</w:t>
      </w:r>
      <w:proofErr w:type="spellStart"/>
      <w:r w:rsidRPr="00446D93">
        <w:rPr>
          <w:rFonts w:ascii="Cambria" w:eastAsia="MS Mincho" w:hAnsi="Cambria" w:cs="Times New Roman"/>
          <w:b/>
          <w:szCs w:val="28"/>
          <w:lang w:eastAsia="ru-RU"/>
        </w:rPr>
        <w:t>грабар</w:t>
      </w:r>
      <w:proofErr w:type="spellEnd"/>
      <w:r w:rsidRPr="00446D93">
        <w:rPr>
          <w:rFonts w:ascii="Cambria" w:eastAsia="MS Mincho" w:hAnsi="Cambria" w:cs="Times New Roman"/>
          <w:b/>
          <w:szCs w:val="28"/>
          <w:lang w:eastAsia="ru-RU"/>
        </w:rPr>
        <w:t>)</w:t>
      </w:r>
      <w:r w:rsidR="007C61F6">
        <w:rPr>
          <w:rFonts w:ascii="Cambria" w:eastAsia="MS Mincho" w:hAnsi="Cambria" w:cs="Times New Roman"/>
          <w:b/>
          <w:szCs w:val="28"/>
          <w:lang w:eastAsia="ru-RU"/>
        </w:rPr>
        <w:t>, 1 этап</w:t>
      </w:r>
    </w:p>
    <w:p w:rsidR="00446D93" w:rsidRPr="00446D93" w:rsidRDefault="00446D93" w:rsidP="00446D9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3"/>
        <w:gridCol w:w="4126"/>
      </w:tblGrid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Исследовательский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Культура средневековой Армении и классический армянский язык (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>)</w:t>
            </w:r>
            <w:r>
              <w:rPr>
                <w:rFonts w:cs="Times New Roman"/>
                <w:i/>
                <w:color w:val="000000"/>
              </w:rPr>
              <w:t>, 1 этап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Школа востоковедения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ФМЭиМП</w:t>
            </w:r>
            <w:proofErr w:type="spellEnd"/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  <w:lang w:val="en-GB"/>
              </w:rPr>
            </w:pPr>
            <w:r w:rsidRPr="00446D93">
              <w:rPr>
                <w:rFonts w:cs="Times New Roman"/>
                <w:i/>
                <w:color w:val="000000"/>
              </w:rPr>
              <w:t>Рогожина Анна Алексеевна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Проект на своем начальном этапе (1-й год) предполагает: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1. знакомство с литературой и изобразительной культурой средневековой Армении;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2. знакомство с классическим армянским языком (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грабаром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 xml:space="preserve">), для чего будут предоставлены возможности овладеть грамматикой, морфологией, лексикой и синтаксисом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грабара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>;</w:t>
            </w:r>
          </w:p>
          <w:p w:rsidR="00446D93" w:rsidRPr="00446D93" w:rsidRDefault="007C61F6" w:rsidP="00446D93">
            <w:pPr>
              <w:rPr>
                <w:rFonts w:cs="Times New Roman"/>
                <w:i/>
                <w:color w:val="000000"/>
              </w:rPr>
            </w:pPr>
            <w:bookmarkStart w:id="0" w:name="_GoBack"/>
            <w:r>
              <w:rPr>
                <w:rFonts w:cs="Times New Roman"/>
                <w:i/>
                <w:color w:val="000000"/>
              </w:rPr>
              <w:t>3</w:t>
            </w:r>
            <w:r w:rsidR="00446D93" w:rsidRPr="00446D93">
              <w:rPr>
                <w:rFonts w:cs="Times New Roman"/>
                <w:i/>
                <w:color w:val="000000"/>
              </w:rPr>
              <w:t>. приобретение навыков палеографической работы</w:t>
            </w:r>
          </w:p>
          <w:p w:rsidR="00446D93" w:rsidRPr="00446D93" w:rsidRDefault="007C61F6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4</w:t>
            </w:r>
            <w:r w:rsidR="00446D93" w:rsidRPr="00446D93">
              <w:rPr>
                <w:rFonts w:cs="Times New Roman"/>
                <w:i/>
                <w:color w:val="000000"/>
              </w:rPr>
              <w:t>. работу с факсимиле рукописей и оригинальными рукописями</w:t>
            </w:r>
          </w:p>
          <w:p w:rsidR="00446D93" w:rsidRPr="00446D93" w:rsidRDefault="007C61F6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5</w:t>
            </w:r>
            <w:r w:rsidR="00446D93" w:rsidRPr="00446D93">
              <w:rPr>
                <w:rFonts w:cs="Times New Roman"/>
                <w:i/>
                <w:color w:val="000000"/>
              </w:rPr>
              <w:t>. совместные мастер-классы с Институтом древних рукописей (Матенадаран) в Ереване</w:t>
            </w:r>
          </w:p>
          <w:bookmarkEnd w:id="0"/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Результатом проекта должно стать комплексное описание выбранного памятника литературы и /или искусства.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Цель и задачи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Цель проекта:</w:t>
            </w:r>
          </w:p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- знакомство с культурой средневековой Армении;</w:t>
            </w:r>
          </w:p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 - приобретение навыков палеографической работы;</w:t>
            </w:r>
          </w:p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- самостоятельное исследование текста на грабаре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Первая половина года – знакомство с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грабаром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>, посещение музеев, реферирование научных статей по литературе и искусству Армении</w:t>
            </w:r>
          </w:p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Вторая половина года – самостоятельный подбор и реферирование научной литературы, посещение музеев, самостоятельное исследование выбранного текста или памятника изобразительного искусства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Сентябрь 2018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июнь 2019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 xml:space="preserve">Количество кредитов 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 xml:space="preserve"> кредит</w:t>
            </w:r>
            <w:r>
              <w:rPr>
                <w:rFonts w:cs="Times New Roman"/>
                <w:i/>
                <w:color w:val="000000"/>
              </w:rPr>
              <w:t>ов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Эк</w:t>
            </w:r>
            <w:r>
              <w:rPr>
                <w:rFonts w:cs="Times New Roman"/>
                <w:i/>
                <w:color w:val="000000"/>
              </w:rPr>
              <w:t>замен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Трудоемкость (часы в неделю) </w:t>
            </w:r>
          </w:p>
          <w:p w:rsidR="00446D93" w:rsidRPr="00446D93" w:rsidRDefault="00446D93" w:rsidP="00446D93">
            <w:pPr>
              <w:rPr>
                <w:rFonts w:cs="Times New Roman"/>
              </w:rPr>
            </w:pP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8</w:t>
            </w:r>
            <w:r w:rsidRPr="00446D93">
              <w:rPr>
                <w:rFonts w:cs="Times New Roman"/>
                <w:i/>
                <w:color w:val="000000"/>
              </w:rPr>
              <w:t xml:space="preserve"> часов в неделю (с учетом самостоятельной работы) 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Владение английским языком (для работы со словарями и научной литературой)</w:t>
            </w:r>
            <w:r w:rsidR="00630E60">
              <w:rPr>
                <w:rFonts w:cs="Times New Roman"/>
                <w:i/>
                <w:color w:val="000000"/>
              </w:rPr>
              <w:t>, готовность к большим объемам самостоятельной работы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Комплексное описание выбранного памятника литературы и /или искусства.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 выбор: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Научно-исследовательские статьи по выбранному студентом памятнику литературы или изобразительного искусства, представленные на студенческой конференции с участием ученых-арменоведов 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комментариями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Научный текст: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Эссе или статьи (в соавторстве)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Переводы оригинальных текстов с филологическими и /или историческими комментариями 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Да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8-10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Критерии отбора студентов </w:t>
            </w:r>
          </w:p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:rsid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Хорошая успеваемость</w:t>
            </w:r>
          </w:p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Готовность к </w:t>
            </w:r>
            <w:r w:rsidR="00630E60">
              <w:rPr>
                <w:rFonts w:cs="Times New Roman"/>
                <w:i/>
                <w:color w:val="000000"/>
              </w:rPr>
              <w:t xml:space="preserve">большим объемам </w:t>
            </w:r>
            <w:r>
              <w:rPr>
                <w:rFonts w:cs="Times New Roman"/>
                <w:i/>
                <w:color w:val="000000"/>
              </w:rPr>
              <w:t>самостоятельной работ</w:t>
            </w:r>
            <w:r w:rsidR="00630E60">
              <w:rPr>
                <w:rFonts w:cs="Times New Roman"/>
                <w:i/>
                <w:color w:val="000000"/>
              </w:rPr>
              <w:t>ы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lastRenderedPageBreak/>
              <w:t>Рекомендуемые образовательные программы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</w:p>
        </w:tc>
      </w:tr>
      <w:tr w:rsidR="00446D93" w:rsidRPr="00446D93" w:rsidTr="00581343">
        <w:tc>
          <w:tcPr>
            <w:tcW w:w="5353" w:type="dxa"/>
          </w:tcPr>
          <w:p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Территория</w:t>
            </w:r>
          </w:p>
        </w:tc>
        <w:tc>
          <w:tcPr>
            <w:tcW w:w="4212" w:type="dxa"/>
          </w:tcPr>
          <w:p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Старая Басманная</w:t>
            </w:r>
          </w:p>
        </w:tc>
      </w:tr>
    </w:tbl>
    <w:p w:rsidR="00446D93" w:rsidRPr="00446D93" w:rsidRDefault="00446D93" w:rsidP="00446D9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ru-RU"/>
        </w:rPr>
      </w:pPr>
    </w:p>
    <w:p w:rsidR="004C47FD" w:rsidRDefault="004C47FD"/>
    <w:sectPr w:rsidR="004C47FD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93"/>
    <w:rsid w:val="00446D93"/>
    <w:rsid w:val="004C47FD"/>
    <w:rsid w:val="00630E60"/>
    <w:rsid w:val="007C61F6"/>
    <w:rsid w:val="00E3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547"/>
  <w15:chartTrackingRefBased/>
  <w15:docId w15:val="{BCA584AD-1122-4E62-B8CC-0997DA5B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93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R.</dc:creator>
  <cp:keywords/>
  <dc:description/>
  <cp:lastModifiedBy>Anna A. R.</cp:lastModifiedBy>
  <cp:revision>4</cp:revision>
  <dcterms:created xsi:type="dcterms:W3CDTF">2018-08-24T16:12:00Z</dcterms:created>
  <dcterms:modified xsi:type="dcterms:W3CDTF">2018-08-24T16:23:00Z</dcterms:modified>
</cp:coreProperties>
</file>