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58" w:rsidRPr="009A54C0" w:rsidRDefault="00EE6F58" w:rsidP="00EE6F58">
      <w:pPr>
        <w:jc w:val="center"/>
        <w:rPr>
          <w:b/>
        </w:rPr>
      </w:pPr>
      <w:bookmarkStart w:id="0" w:name="_GoBack"/>
      <w:bookmarkEnd w:id="0"/>
      <w:r w:rsidRPr="009A54C0">
        <w:rPr>
          <w:b/>
        </w:rPr>
        <w:t>Проектное предложение</w:t>
      </w:r>
    </w:p>
    <w:p w:rsidR="00EE6F58" w:rsidRPr="009A54C0" w:rsidRDefault="00EE6F58" w:rsidP="00EE6F58"/>
    <w:tbl>
      <w:tblPr>
        <w:tblStyle w:val="a3"/>
        <w:tblW w:w="0" w:type="auto"/>
        <w:tblLook w:val="04A0"/>
      </w:tblPr>
      <w:tblGrid>
        <w:gridCol w:w="3085"/>
        <w:gridCol w:w="6480"/>
      </w:tblGrid>
      <w:tr w:rsidR="00EE6F58" w:rsidRPr="009A54C0" w:rsidTr="001A7B83">
        <w:tc>
          <w:tcPr>
            <w:tcW w:w="3085" w:type="dxa"/>
          </w:tcPr>
          <w:p w:rsidR="00EE6F58" w:rsidRPr="009A54C0" w:rsidRDefault="00EE6F58" w:rsidP="001A7B83">
            <w:p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Тип проекта</w:t>
            </w:r>
          </w:p>
        </w:tc>
        <w:tc>
          <w:tcPr>
            <w:tcW w:w="6480" w:type="dxa"/>
          </w:tcPr>
          <w:p w:rsidR="00EE6F58" w:rsidRPr="009A54C0" w:rsidRDefault="00EE6F58" w:rsidP="001A7B83">
            <w:pPr>
              <w:jc w:val="both"/>
              <w:rPr>
                <w:i/>
                <w:color w:val="000000" w:themeColor="text1"/>
              </w:rPr>
            </w:pPr>
            <w:r w:rsidRPr="009A54C0">
              <w:rPr>
                <w:color w:val="000000" w:themeColor="text1"/>
              </w:rPr>
              <w:t>Исследовательский (</w:t>
            </w:r>
            <w:proofErr w:type="spellStart"/>
            <w:r w:rsidRPr="009A54C0">
              <w:rPr>
                <w:color w:val="000000" w:themeColor="text1"/>
              </w:rPr>
              <w:t>мультидисциплинарный</w:t>
            </w:r>
            <w:proofErr w:type="spellEnd"/>
            <w:r w:rsidRPr="009A54C0">
              <w:rPr>
                <w:color w:val="000000" w:themeColor="text1"/>
              </w:rPr>
              <w:t>)</w:t>
            </w:r>
          </w:p>
        </w:tc>
      </w:tr>
      <w:tr w:rsidR="00EE6F58" w:rsidRPr="009A54C0" w:rsidTr="001A7B83">
        <w:tc>
          <w:tcPr>
            <w:tcW w:w="3085" w:type="dxa"/>
          </w:tcPr>
          <w:p w:rsidR="00EE6F58" w:rsidRPr="009A54C0" w:rsidRDefault="00EE6F58" w:rsidP="001A7B83">
            <w:p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Название проекта</w:t>
            </w:r>
          </w:p>
        </w:tc>
        <w:tc>
          <w:tcPr>
            <w:tcW w:w="6480" w:type="dxa"/>
          </w:tcPr>
          <w:p w:rsidR="00EE6F58" w:rsidRPr="009A54C0" w:rsidRDefault="009A54C0" w:rsidP="005A2B21">
            <w:pPr>
              <w:spacing w:line="276" w:lineRule="auto"/>
              <w:rPr>
                <w:color w:val="000000" w:themeColor="text1"/>
              </w:rPr>
            </w:pPr>
            <w:r w:rsidRPr="009A54C0">
              <w:rPr>
                <w:rFonts w:eastAsia="Times New Roman" w:cs="Times New Roman"/>
              </w:rPr>
              <w:t xml:space="preserve">Прорывные технологии и переход к экономике 4.0: </w:t>
            </w:r>
            <w:r w:rsidR="00674C64">
              <w:rPr>
                <w:rFonts w:eastAsia="Times New Roman" w:cs="Times New Roman"/>
              </w:rPr>
              <w:t xml:space="preserve">вызовы и </w:t>
            </w:r>
            <w:r w:rsidRPr="009A54C0">
              <w:rPr>
                <w:rFonts w:eastAsia="Times New Roman" w:cs="Times New Roman"/>
              </w:rPr>
              <w:t xml:space="preserve">стратегии государства </w:t>
            </w:r>
          </w:p>
        </w:tc>
      </w:tr>
      <w:tr w:rsidR="00EE6F58" w:rsidRPr="009A54C0" w:rsidTr="001A7B83">
        <w:tc>
          <w:tcPr>
            <w:tcW w:w="3085" w:type="dxa"/>
          </w:tcPr>
          <w:p w:rsidR="00EE6F58" w:rsidRPr="009A54C0" w:rsidRDefault="00EE6F58" w:rsidP="001A7B83">
            <w:p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480" w:type="dxa"/>
          </w:tcPr>
          <w:p w:rsidR="00EE6F58" w:rsidRPr="009A54C0" w:rsidRDefault="00EE6F58" w:rsidP="0017315B">
            <w:pPr>
              <w:jc w:val="both"/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 xml:space="preserve">Департамент мировой экономики </w:t>
            </w:r>
            <w:r w:rsidRPr="009A54C0">
              <w:rPr>
                <w:rFonts w:cs="Tahoma"/>
                <w:color w:val="000000"/>
              </w:rPr>
              <w:t>факультета мировой экономики и мировой политики НИУ ВШЭ</w:t>
            </w:r>
          </w:p>
        </w:tc>
      </w:tr>
      <w:tr w:rsidR="00EE6F58" w:rsidRPr="009A54C0" w:rsidTr="001A7B83">
        <w:tc>
          <w:tcPr>
            <w:tcW w:w="3085" w:type="dxa"/>
          </w:tcPr>
          <w:p w:rsidR="00EE6F58" w:rsidRPr="009A54C0" w:rsidRDefault="00EE6F58" w:rsidP="001A7B83">
            <w:p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Руководитель проекта</w:t>
            </w:r>
          </w:p>
        </w:tc>
        <w:tc>
          <w:tcPr>
            <w:tcW w:w="6480" w:type="dxa"/>
          </w:tcPr>
          <w:p w:rsidR="00EE6F58" w:rsidRPr="009A54C0" w:rsidRDefault="00EE6F58" w:rsidP="001A7B83">
            <w:pPr>
              <w:pStyle w:val="a5"/>
              <w:jc w:val="both"/>
              <w:rPr>
                <w:rFonts w:asciiTheme="minorHAnsi" w:hAnsiTheme="minorHAnsi" w:cs="Tahoma"/>
                <w:color w:val="000000"/>
              </w:rPr>
            </w:pPr>
            <w:r w:rsidRPr="009A54C0">
              <w:rPr>
                <w:rFonts w:asciiTheme="minorHAnsi" w:hAnsiTheme="minorHAnsi" w:cs="Tahoma"/>
                <w:color w:val="000000"/>
              </w:rPr>
              <w:t xml:space="preserve">Карпова Наталия Станиславовна, </w:t>
            </w:r>
            <w:proofErr w:type="spellStart"/>
            <w:proofErr w:type="gramStart"/>
            <w:r w:rsidRPr="009A54C0">
              <w:rPr>
                <w:rFonts w:asciiTheme="minorHAnsi" w:hAnsiTheme="minorHAnsi" w:cs="Tahoma"/>
                <w:color w:val="000000"/>
              </w:rPr>
              <w:t>к</w:t>
            </w:r>
            <w:proofErr w:type="gramEnd"/>
            <w:r w:rsidRPr="009A54C0">
              <w:rPr>
                <w:rFonts w:asciiTheme="minorHAnsi" w:hAnsiTheme="minorHAnsi" w:cs="Tahoma"/>
                <w:color w:val="000000"/>
              </w:rPr>
              <w:t>.э.н</w:t>
            </w:r>
            <w:proofErr w:type="spellEnd"/>
            <w:r w:rsidRPr="009A54C0">
              <w:rPr>
                <w:rFonts w:asciiTheme="minorHAnsi" w:hAnsiTheme="minorHAnsi" w:cs="Tahoma"/>
                <w:color w:val="000000"/>
              </w:rPr>
              <w:t xml:space="preserve">., </w:t>
            </w:r>
            <w:proofErr w:type="gramStart"/>
            <w:r w:rsidRPr="009A54C0">
              <w:rPr>
                <w:rFonts w:asciiTheme="minorHAnsi" w:hAnsiTheme="minorHAnsi" w:cs="Tahoma"/>
                <w:color w:val="000000"/>
              </w:rPr>
              <w:t>доцент</w:t>
            </w:r>
            <w:proofErr w:type="gramEnd"/>
            <w:r w:rsidRPr="009A54C0">
              <w:rPr>
                <w:rFonts w:asciiTheme="minorHAnsi" w:hAnsiTheme="minorHAnsi" w:cs="Tahoma"/>
                <w:color w:val="000000"/>
              </w:rPr>
              <w:t xml:space="preserve"> департамента мировой экономики факультета мировой экономики и мировой политики НИУ ВШЭ</w:t>
            </w:r>
          </w:p>
        </w:tc>
      </w:tr>
      <w:tr w:rsidR="00EE6F58" w:rsidRPr="009A54C0" w:rsidTr="001A7B83">
        <w:tc>
          <w:tcPr>
            <w:tcW w:w="3085" w:type="dxa"/>
          </w:tcPr>
          <w:p w:rsidR="00EE6F58" w:rsidRPr="009A54C0" w:rsidRDefault="00EE6F58" w:rsidP="001A7B83">
            <w:p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Описание содержания проектной работы</w:t>
            </w:r>
          </w:p>
        </w:tc>
        <w:tc>
          <w:tcPr>
            <w:tcW w:w="6480" w:type="dxa"/>
          </w:tcPr>
          <w:p w:rsidR="00833314" w:rsidRDefault="00EE6F58" w:rsidP="001A7B83">
            <w:pPr>
              <w:jc w:val="both"/>
              <w:rPr>
                <w:color w:val="000000" w:themeColor="text1"/>
              </w:rPr>
            </w:pPr>
            <w:r w:rsidRPr="00833314">
              <w:rPr>
                <w:color w:val="000000" w:themeColor="text1"/>
              </w:rPr>
              <w:t xml:space="preserve">Важным направлением современных исследований в России и мире  является анализ </w:t>
            </w:r>
            <w:r w:rsidR="00833314" w:rsidRPr="00833314">
              <w:rPr>
                <w:color w:val="000000" w:themeColor="text1"/>
              </w:rPr>
              <w:t>роли государства в развитии инновационных процессов, в работе национальных инновационных систем (НИС)</w:t>
            </w:r>
            <w:r w:rsidR="00833314">
              <w:rPr>
                <w:color w:val="000000" w:themeColor="text1"/>
              </w:rPr>
              <w:t xml:space="preserve">, </w:t>
            </w:r>
            <w:r w:rsidR="00DA1566">
              <w:rPr>
                <w:color w:val="000000" w:themeColor="text1"/>
              </w:rPr>
              <w:t xml:space="preserve">в процессах </w:t>
            </w:r>
            <w:r w:rsidR="00DA1566">
              <w:rPr>
                <w:rFonts w:eastAsia="Times New Roman" w:cs="Times New Roman"/>
              </w:rPr>
              <w:t xml:space="preserve">перехода к </w:t>
            </w:r>
            <w:r w:rsidR="00451A2E">
              <w:rPr>
                <w:rFonts w:eastAsia="Times New Roman" w:cs="Times New Roman"/>
              </w:rPr>
              <w:t xml:space="preserve">индустрии </w:t>
            </w:r>
            <w:r w:rsidR="00DA1566">
              <w:rPr>
                <w:rFonts w:eastAsia="Times New Roman" w:cs="Times New Roman"/>
              </w:rPr>
              <w:t xml:space="preserve">4.0, </w:t>
            </w:r>
            <w:r w:rsidR="00833314">
              <w:rPr>
                <w:color w:val="000000" w:themeColor="text1"/>
              </w:rPr>
              <w:t>в укреплении международной конкурентоспособности</w:t>
            </w:r>
            <w:r w:rsidR="00833314" w:rsidRPr="00833314">
              <w:rPr>
                <w:color w:val="000000" w:themeColor="text1"/>
              </w:rPr>
              <w:t>.</w:t>
            </w:r>
            <w:r w:rsidR="00DB53A2">
              <w:rPr>
                <w:color w:val="000000" w:themeColor="text1"/>
              </w:rPr>
              <w:t xml:space="preserve"> Интерес к данной проблематике «подогревается» </w:t>
            </w:r>
            <w:r w:rsidR="00DB53A2" w:rsidRPr="007324CF">
              <w:rPr>
                <w:i/>
                <w:color w:val="000000" w:themeColor="text1"/>
              </w:rPr>
              <w:t>ростом</w:t>
            </w:r>
            <w:r w:rsidR="00DB53A2">
              <w:rPr>
                <w:color w:val="000000" w:themeColor="text1"/>
              </w:rPr>
              <w:t xml:space="preserve"> </w:t>
            </w:r>
            <w:r w:rsidR="00DB53A2" w:rsidRPr="007324CF">
              <w:rPr>
                <w:i/>
                <w:color w:val="000000" w:themeColor="text1"/>
              </w:rPr>
              <w:t>конкуренции</w:t>
            </w:r>
            <w:r w:rsidR="00DB53A2">
              <w:rPr>
                <w:color w:val="000000" w:themeColor="text1"/>
              </w:rPr>
              <w:t xml:space="preserve"> на мировых рынках, который свойственен переходным периодам, как на уровне компаний, так и государственных институтов.</w:t>
            </w:r>
          </w:p>
          <w:p w:rsidR="00EE6F58" w:rsidRPr="009A54C0" w:rsidRDefault="00833314" w:rsidP="006818C4">
            <w:pPr>
              <w:jc w:val="both"/>
              <w:rPr>
                <w:rFonts w:eastAsia="Times New Roman" w:cs="Times New Roman"/>
              </w:rPr>
            </w:pPr>
            <w:r w:rsidRPr="009A54C0">
              <w:rPr>
                <w:rFonts w:eastAsia="Times New Roman" w:cs="Times New Roman"/>
              </w:rPr>
              <w:t>По мере роста сложности</w:t>
            </w:r>
            <w:r>
              <w:rPr>
                <w:rFonts w:eastAsia="Times New Roman" w:cs="Times New Roman"/>
              </w:rPr>
              <w:t xml:space="preserve"> проблем, связанных с глобальными и технологическими</w:t>
            </w:r>
            <w:r w:rsidRPr="009A54C0"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>вызовами, изменением</w:t>
            </w:r>
            <w:r w:rsidRPr="009A54C0">
              <w:rPr>
                <w:rFonts w:eastAsia="Times New Roman" w:cs="Times New Roman"/>
              </w:rPr>
              <w:t xml:space="preserve"> геополитической ситуации</w:t>
            </w:r>
            <w:r>
              <w:rPr>
                <w:rFonts w:eastAsia="Times New Roman" w:cs="Times New Roman"/>
              </w:rPr>
              <w:t xml:space="preserve"> и рисками </w:t>
            </w:r>
            <w:r>
              <w:rPr>
                <w:rFonts w:eastAsia="Times New Roman" w:cs="Times New Roman"/>
                <w:lang w:val="en-US"/>
              </w:rPr>
              <w:t>VUCA</w:t>
            </w:r>
            <w:r w:rsidRPr="00024506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>среды</w:t>
            </w:r>
            <w:r w:rsidR="00DA1566">
              <w:rPr>
                <w:rFonts w:eastAsia="Times New Roman" w:cs="Times New Roman"/>
              </w:rPr>
              <w:t>, усиливается ответственность государства в выборе стратегий и их адекватном исполнении, в эффективном взаимодействии с бизнесом и обществом.</w:t>
            </w:r>
          </w:p>
        </w:tc>
      </w:tr>
      <w:tr w:rsidR="00EE6F58" w:rsidRPr="009A54C0" w:rsidTr="001A7B83">
        <w:tc>
          <w:tcPr>
            <w:tcW w:w="3085" w:type="dxa"/>
          </w:tcPr>
          <w:p w:rsidR="00EE6F58" w:rsidRPr="009A54C0" w:rsidRDefault="00EE6F58" w:rsidP="001A7B83">
            <w:p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Цель и задачи проекта</w:t>
            </w:r>
          </w:p>
        </w:tc>
        <w:tc>
          <w:tcPr>
            <w:tcW w:w="6480" w:type="dxa"/>
          </w:tcPr>
          <w:p w:rsidR="00833314" w:rsidRDefault="00833314" w:rsidP="00833314">
            <w:pPr>
              <w:jc w:val="both"/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 xml:space="preserve">Цель проекта – исследование </w:t>
            </w:r>
            <w:r>
              <w:rPr>
                <w:color w:val="000000" w:themeColor="text1"/>
              </w:rPr>
              <w:t xml:space="preserve">тенденций и направлений перехода к Индустрии 4.0, изучение роли государства в   развитии инновационных процессов и укреплении национальной </w:t>
            </w:r>
            <w:r w:rsidRPr="009A54C0">
              <w:rPr>
                <w:color w:val="000000" w:themeColor="text1"/>
              </w:rPr>
              <w:t xml:space="preserve">конкурентоспособности </w:t>
            </w:r>
            <w:r>
              <w:rPr>
                <w:color w:val="000000" w:themeColor="text1"/>
              </w:rPr>
              <w:t>в России и мире.</w:t>
            </w:r>
          </w:p>
          <w:p w:rsidR="00EE6F58" w:rsidRPr="009A54C0" w:rsidRDefault="00EE6F58" w:rsidP="001A7B83">
            <w:pPr>
              <w:jc w:val="both"/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Задачи:</w:t>
            </w:r>
          </w:p>
          <w:p w:rsidR="00EE6F58" w:rsidRPr="009A54C0" w:rsidRDefault="00EE6F58" w:rsidP="00EE6F58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исследование феномена конкурентоспособности страны в глобальном и постиндустриальном мире;</w:t>
            </w:r>
          </w:p>
          <w:p w:rsidR="00EE6F58" w:rsidRPr="009A54C0" w:rsidRDefault="00EE6F58" w:rsidP="00EE6F58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 xml:space="preserve">анализ </w:t>
            </w:r>
            <w:r w:rsidR="00833314">
              <w:rPr>
                <w:color w:val="000000" w:themeColor="text1"/>
              </w:rPr>
              <w:t>особенностей НИС ведущих стран мира и России</w:t>
            </w:r>
            <w:r w:rsidRPr="009A54C0">
              <w:rPr>
                <w:color w:val="000000" w:themeColor="text1"/>
              </w:rPr>
              <w:t>;</w:t>
            </w:r>
          </w:p>
          <w:p w:rsidR="00EE6F58" w:rsidRPr="009A54C0" w:rsidRDefault="00EE6F58" w:rsidP="00EE6F58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 xml:space="preserve">оценка перспектив участия </w:t>
            </w:r>
            <w:r w:rsidR="00833314">
              <w:rPr>
                <w:color w:val="000000" w:themeColor="text1"/>
              </w:rPr>
              <w:t xml:space="preserve">государства </w:t>
            </w:r>
            <w:r w:rsidRPr="009A54C0">
              <w:rPr>
                <w:color w:val="000000" w:themeColor="text1"/>
              </w:rPr>
              <w:t>в процессах трансформации отечественной и мировой экономики;</w:t>
            </w:r>
          </w:p>
          <w:p w:rsidR="00EE6F58" w:rsidRPr="009A54C0" w:rsidRDefault="00EE6F58" w:rsidP="00EE6F58">
            <w:pPr>
              <w:pStyle w:val="a4"/>
              <w:numPr>
                <w:ilvl w:val="0"/>
                <w:numId w:val="1"/>
              </w:num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 xml:space="preserve">рассмотрение требований к </w:t>
            </w:r>
            <w:r w:rsidR="00833314">
              <w:rPr>
                <w:color w:val="000000" w:themeColor="text1"/>
              </w:rPr>
              <w:t xml:space="preserve">государственным служащим </w:t>
            </w:r>
            <w:r w:rsidRPr="009A54C0">
              <w:rPr>
                <w:color w:val="000000" w:themeColor="text1"/>
              </w:rPr>
              <w:t>сегодня и завтра.</w:t>
            </w:r>
          </w:p>
          <w:p w:rsidR="00EE6F58" w:rsidRPr="009A54C0" w:rsidRDefault="00EE6F58" w:rsidP="001A7B83">
            <w:pPr>
              <w:jc w:val="both"/>
              <w:rPr>
                <w:color w:val="000000" w:themeColor="text1"/>
              </w:rPr>
            </w:pPr>
          </w:p>
        </w:tc>
      </w:tr>
      <w:tr w:rsidR="00EE6F58" w:rsidRPr="009A54C0" w:rsidTr="001A7B83">
        <w:tc>
          <w:tcPr>
            <w:tcW w:w="3085" w:type="dxa"/>
          </w:tcPr>
          <w:p w:rsidR="00EE6F58" w:rsidRPr="009A54C0" w:rsidRDefault="00EE6F58" w:rsidP="001A7B83">
            <w:p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Виды деятельности, выполняемые студентом в проекте/отрабатываемые навыки</w:t>
            </w:r>
          </w:p>
        </w:tc>
        <w:tc>
          <w:tcPr>
            <w:tcW w:w="6480" w:type="dxa"/>
          </w:tcPr>
          <w:p w:rsidR="00EE6F58" w:rsidRPr="009A54C0" w:rsidRDefault="00EE6F58" w:rsidP="001A7B83">
            <w:pPr>
              <w:jc w:val="both"/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- поиск и систематизация релевантной информации;</w:t>
            </w:r>
          </w:p>
          <w:p w:rsidR="00EE6F58" w:rsidRPr="009A54C0" w:rsidRDefault="00EE6F58" w:rsidP="001A7B83">
            <w:pPr>
              <w:jc w:val="both"/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- оформление итогового доклада на русском языке;</w:t>
            </w:r>
          </w:p>
          <w:p w:rsidR="00EE6F58" w:rsidRPr="009A54C0" w:rsidRDefault="00EE6F58" w:rsidP="001A7B83">
            <w:pPr>
              <w:jc w:val="both"/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>- оформление краткого доклада (</w:t>
            </w:r>
            <w:r w:rsidRPr="009A54C0">
              <w:rPr>
                <w:color w:val="000000" w:themeColor="text1"/>
                <w:lang w:val="en-US"/>
              </w:rPr>
              <w:t>Summary</w:t>
            </w:r>
            <w:r w:rsidRPr="009A54C0">
              <w:rPr>
                <w:color w:val="000000" w:themeColor="text1"/>
              </w:rPr>
              <w:t>) на английском языке;</w:t>
            </w:r>
          </w:p>
          <w:p w:rsidR="00EE6F58" w:rsidRPr="009A54C0" w:rsidRDefault="00EE6F58" w:rsidP="001A7B83">
            <w:pPr>
              <w:jc w:val="both"/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 xml:space="preserve">- представление </w:t>
            </w:r>
            <w:proofErr w:type="spellStart"/>
            <w:r w:rsidRPr="009A54C0">
              <w:rPr>
                <w:color w:val="000000" w:themeColor="text1"/>
              </w:rPr>
              <w:t>ридера</w:t>
            </w:r>
            <w:proofErr w:type="spellEnd"/>
            <w:r w:rsidRPr="009A54C0">
              <w:rPr>
                <w:color w:val="000000" w:themeColor="text1"/>
              </w:rPr>
              <w:t xml:space="preserve"> на рус</w:t>
            </w:r>
            <w:proofErr w:type="gramStart"/>
            <w:r w:rsidR="00451A2E">
              <w:rPr>
                <w:color w:val="000000" w:themeColor="text1"/>
              </w:rPr>
              <w:t>.</w:t>
            </w:r>
            <w:proofErr w:type="gramEnd"/>
            <w:r w:rsidR="00451A2E">
              <w:rPr>
                <w:color w:val="000000" w:themeColor="text1"/>
              </w:rPr>
              <w:t>/</w:t>
            </w:r>
            <w:proofErr w:type="gramStart"/>
            <w:r w:rsidR="00451A2E">
              <w:rPr>
                <w:color w:val="000000" w:themeColor="text1"/>
              </w:rPr>
              <w:t>а</w:t>
            </w:r>
            <w:proofErr w:type="gramEnd"/>
            <w:r w:rsidR="00451A2E">
              <w:rPr>
                <w:color w:val="000000" w:themeColor="text1"/>
              </w:rPr>
              <w:t>нгл. я</w:t>
            </w:r>
            <w:r w:rsidRPr="009A54C0">
              <w:rPr>
                <w:color w:val="000000" w:themeColor="text1"/>
              </w:rPr>
              <w:t>зыках (</w:t>
            </w:r>
            <w:r w:rsidRPr="009A54C0">
              <w:rPr>
                <w:color w:val="000000" w:themeColor="text1"/>
                <w:lang w:val="en-US"/>
              </w:rPr>
              <w:t>PDF</w:t>
            </w:r>
            <w:r w:rsidRPr="009A54C0">
              <w:rPr>
                <w:color w:val="000000" w:themeColor="text1"/>
              </w:rPr>
              <w:t>);</w:t>
            </w:r>
          </w:p>
          <w:p w:rsidR="00EE6F58" w:rsidRPr="009A54C0" w:rsidRDefault="00EE6F58" w:rsidP="001A7B83">
            <w:pPr>
              <w:jc w:val="both"/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 xml:space="preserve">- публикация </w:t>
            </w:r>
            <w:r w:rsidRPr="009A54C0">
              <w:rPr>
                <w:color w:val="000000" w:themeColor="text1"/>
                <w:lang w:val="en-US"/>
              </w:rPr>
              <w:t>newsletter</w:t>
            </w:r>
            <w:r w:rsidRPr="009A54C0">
              <w:rPr>
                <w:color w:val="000000" w:themeColor="text1"/>
              </w:rPr>
              <w:t xml:space="preserve"> по итогам проекта на русском и английском языках;</w:t>
            </w:r>
          </w:p>
          <w:p w:rsidR="00EE6F58" w:rsidRPr="009A54C0" w:rsidRDefault="00EE6F58" w:rsidP="001A7B83">
            <w:pPr>
              <w:jc w:val="both"/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t xml:space="preserve">- подготовка и проведение силами проектной группы  </w:t>
            </w:r>
            <w:r w:rsidRPr="009A54C0">
              <w:rPr>
                <w:color w:val="000000" w:themeColor="text1"/>
              </w:rPr>
              <w:lastRenderedPageBreak/>
              <w:t>открытого мероприятия для студентов по теме проекта.</w:t>
            </w:r>
          </w:p>
        </w:tc>
      </w:tr>
      <w:tr w:rsidR="00EE6F58" w:rsidRPr="009A54C0" w:rsidTr="001A7B83">
        <w:tc>
          <w:tcPr>
            <w:tcW w:w="3085" w:type="dxa"/>
          </w:tcPr>
          <w:p w:rsidR="00EE6F58" w:rsidRPr="009A54C0" w:rsidRDefault="00EE6F58" w:rsidP="001A7B83">
            <w:pPr>
              <w:rPr>
                <w:color w:val="000000" w:themeColor="text1"/>
              </w:rPr>
            </w:pPr>
            <w:r w:rsidRPr="009A54C0">
              <w:rPr>
                <w:color w:val="000000" w:themeColor="text1"/>
              </w:rPr>
              <w:lastRenderedPageBreak/>
              <w:t>Сроки реализации проекта</w:t>
            </w:r>
          </w:p>
        </w:tc>
        <w:tc>
          <w:tcPr>
            <w:tcW w:w="6480" w:type="dxa"/>
          </w:tcPr>
          <w:p w:rsidR="00EE6F58" w:rsidRPr="009A54C0" w:rsidRDefault="00B643A1" w:rsidP="00630AF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 20</w:t>
            </w:r>
            <w:r w:rsidR="00630AFE">
              <w:rPr>
                <w:color w:val="000000" w:themeColor="text1"/>
              </w:rPr>
              <w:t xml:space="preserve"> сентября 2018</w:t>
            </w:r>
            <w:r w:rsidR="00EE6F58" w:rsidRPr="009A54C0">
              <w:rPr>
                <w:color w:val="000000" w:themeColor="text1"/>
              </w:rPr>
              <w:t xml:space="preserve"> г. по 25 июня 201</w:t>
            </w:r>
            <w:r w:rsidR="00630AFE">
              <w:rPr>
                <w:color w:val="000000" w:themeColor="text1"/>
              </w:rPr>
              <w:t>9</w:t>
            </w:r>
            <w:r w:rsidR="00EE6F58" w:rsidRPr="009A54C0">
              <w:rPr>
                <w:color w:val="000000" w:themeColor="text1"/>
              </w:rPr>
              <w:t xml:space="preserve"> г. (</w:t>
            </w:r>
            <w:r w:rsidR="00630AFE">
              <w:rPr>
                <w:color w:val="000000" w:themeColor="text1"/>
              </w:rPr>
              <w:t>1</w:t>
            </w:r>
            <w:r w:rsidR="00EE6F58" w:rsidRPr="009A54C0">
              <w:rPr>
                <w:color w:val="000000" w:themeColor="text1"/>
              </w:rPr>
              <w:t>-4 модули)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Количество кредитов</w:t>
            </w:r>
          </w:p>
        </w:tc>
        <w:tc>
          <w:tcPr>
            <w:tcW w:w="6480" w:type="dxa"/>
          </w:tcPr>
          <w:p w:rsidR="00630AFE" w:rsidRPr="00725F64" w:rsidRDefault="005A2B21" w:rsidP="003E04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Тип занятости студента</w:t>
            </w:r>
          </w:p>
        </w:tc>
        <w:tc>
          <w:tcPr>
            <w:tcW w:w="6480" w:type="dxa"/>
          </w:tcPr>
          <w:p w:rsidR="00630AFE" w:rsidRPr="00725F64" w:rsidRDefault="00630AFE" w:rsidP="003E04BB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Удаленная работа, коммуникация с руководителем проекта и участниками группы по электронной почте и лично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Интенсивность (часы в неделю)</w:t>
            </w:r>
          </w:p>
        </w:tc>
        <w:tc>
          <w:tcPr>
            <w:tcW w:w="6480" w:type="dxa"/>
          </w:tcPr>
          <w:p w:rsidR="00630AFE" w:rsidRPr="00725F64" w:rsidRDefault="00630AFE" w:rsidP="003E04BB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В среднем 3 часа в неделю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Вид проектной деятельности</w:t>
            </w:r>
          </w:p>
        </w:tc>
        <w:tc>
          <w:tcPr>
            <w:tcW w:w="6480" w:type="dxa"/>
          </w:tcPr>
          <w:p w:rsidR="00630AFE" w:rsidRPr="00725F64" w:rsidRDefault="00630AFE" w:rsidP="003E04BB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Групповая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Требования к студентам, участникам проекта</w:t>
            </w:r>
          </w:p>
        </w:tc>
        <w:tc>
          <w:tcPr>
            <w:tcW w:w="6480" w:type="dxa"/>
          </w:tcPr>
          <w:p w:rsidR="00630AFE" w:rsidRPr="00725F64" w:rsidRDefault="00630AFE" w:rsidP="003E04BB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1. Понимание процессов, происходящих в мировой экономике, международных отношениях, отраслевых технологиях, мировой политике.</w:t>
            </w:r>
          </w:p>
          <w:p w:rsidR="00630AFE" w:rsidRPr="00725F64" w:rsidRDefault="00630AFE" w:rsidP="003E04BB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2. Свободное/хорошее владение английским (немецким) языком.</w:t>
            </w:r>
          </w:p>
          <w:p w:rsidR="00630AFE" w:rsidRPr="00725F64" w:rsidRDefault="00630AFE" w:rsidP="003E04BB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3. Умение работать с открытыми источниками информации, навыки оформления и презентации результатов научно-исследовательской работы.</w:t>
            </w:r>
          </w:p>
          <w:p w:rsidR="00630AFE" w:rsidRPr="00725F64" w:rsidRDefault="00630AFE" w:rsidP="003E04BB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4. Владение навыками электронного дизайна и издательской деятельности.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rFonts w:cs="Times New Roman"/>
              </w:rPr>
              <w:t>Планируемые результаты проекта</w:t>
            </w:r>
          </w:p>
        </w:tc>
        <w:tc>
          <w:tcPr>
            <w:tcW w:w="6480" w:type="dxa"/>
          </w:tcPr>
          <w:p w:rsidR="00E246B2" w:rsidRPr="00725F64" w:rsidRDefault="00E246B2" w:rsidP="00E246B2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1. Итоговый доклад на русском языке</w:t>
            </w:r>
            <w:r>
              <w:rPr>
                <w:color w:val="000000" w:themeColor="text1"/>
              </w:rPr>
              <w:t>.</w:t>
            </w:r>
          </w:p>
          <w:p w:rsidR="00E246B2" w:rsidRPr="00725F64" w:rsidRDefault="00E246B2" w:rsidP="00E246B2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2. Краткий доклад (</w:t>
            </w:r>
            <w:r w:rsidRPr="00725F64">
              <w:rPr>
                <w:color w:val="000000" w:themeColor="text1"/>
                <w:lang w:val="en-US"/>
              </w:rPr>
              <w:t>Summary</w:t>
            </w:r>
            <w:r>
              <w:rPr>
                <w:color w:val="000000" w:themeColor="text1"/>
              </w:rPr>
              <w:t>) на английском языке.</w:t>
            </w:r>
          </w:p>
          <w:p w:rsidR="00E246B2" w:rsidRPr="00725F64" w:rsidRDefault="00E246B2" w:rsidP="00E246B2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 xml:space="preserve">3. </w:t>
            </w:r>
            <w:proofErr w:type="spellStart"/>
            <w:r w:rsidRPr="00725F64">
              <w:rPr>
                <w:color w:val="000000" w:themeColor="text1"/>
              </w:rPr>
              <w:t>Ридер</w:t>
            </w:r>
            <w:proofErr w:type="spellEnd"/>
            <w:r w:rsidRPr="00725F64">
              <w:rPr>
                <w:color w:val="000000" w:themeColor="text1"/>
              </w:rPr>
              <w:t xml:space="preserve"> на русском </w:t>
            </w:r>
            <w:r>
              <w:rPr>
                <w:color w:val="000000" w:themeColor="text1"/>
              </w:rPr>
              <w:t xml:space="preserve">языке </w:t>
            </w:r>
            <w:r w:rsidRPr="00725F64">
              <w:rPr>
                <w:color w:val="000000" w:themeColor="text1"/>
              </w:rPr>
              <w:t>(</w:t>
            </w:r>
            <w:r w:rsidRPr="00725F64">
              <w:rPr>
                <w:color w:val="000000" w:themeColor="text1"/>
                <w:lang w:val="en-US"/>
              </w:rPr>
              <w:t>PDF</w:t>
            </w:r>
            <w:r w:rsidRPr="00725F64">
              <w:rPr>
                <w:color w:val="000000" w:themeColor="text1"/>
              </w:rPr>
              <w:t xml:space="preserve">), </w:t>
            </w:r>
            <w:r>
              <w:rPr>
                <w:color w:val="000000" w:themeColor="text1"/>
              </w:rPr>
              <w:t xml:space="preserve">3 </w:t>
            </w:r>
            <w:proofErr w:type="spellStart"/>
            <w:r>
              <w:rPr>
                <w:color w:val="000000" w:themeColor="text1"/>
              </w:rPr>
              <w:t>а.</w:t>
            </w:r>
            <w:proofErr w:type="gramStart"/>
            <w:r>
              <w:rPr>
                <w:color w:val="000000" w:themeColor="text1"/>
              </w:rPr>
              <w:t>л</w:t>
            </w:r>
            <w:proofErr w:type="spellEnd"/>
            <w:proofErr w:type="gramEnd"/>
            <w:r>
              <w:rPr>
                <w:color w:val="000000" w:themeColor="text1"/>
              </w:rPr>
              <w:t>.</w:t>
            </w:r>
          </w:p>
          <w:p w:rsidR="00E246B2" w:rsidRPr="00725F64" w:rsidRDefault="00E246B2" w:rsidP="00E246B2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 xml:space="preserve">4. </w:t>
            </w:r>
            <w:r w:rsidRPr="00725F64">
              <w:rPr>
                <w:color w:val="000000" w:themeColor="text1"/>
                <w:lang w:val="en-US"/>
              </w:rPr>
              <w:t>Newsletter</w:t>
            </w:r>
            <w:r w:rsidRPr="00725F64">
              <w:rPr>
                <w:color w:val="000000" w:themeColor="text1"/>
              </w:rPr>
              <w:t xml:space="preserve"> по итогам проекта</w:t>
            </w:r>
            <w:r>
              <w:rPr>
                <w:color w:val="000000" w:themeColor="text1"/>
              </w:rPr>
              <w:t xml:space="preserve"> на русском и английском языках.</w:t>
            </w:r>
          </w:p>
          <w:p w:rsidR="00630AFE" w:rsidRPr="00725F64" w:rsidRDefault="00E246B2" w:rsidP="00E246B2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5. Открытое мероприятие в формате дискуссионного клуба для студентов по теме проекта.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Формат представления результатов, который подлежит оцениванию (отчет студента по проекту)</w:t>
            </w:r>
          </w:p>
        </w:tc>
        <w:tc>
          <w:tcPr>
            <w:tcW w:w="6480" w:type="dxa"/>
          </w:tcPr>
          <w:p w:rsidR="00E246B2" w:rsidRPr="00725F64" w:rsidRDefault="00E246B2" w:rsidP="00E246B2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глава/главы итогового доклада по тематике, согласованной с</w:t>
            </w:r>
            <w:r>
              <w:rPr>
                <w:color w:val="000000" w:themeColor="text1"/>
              </w:rPr>
              <w:t xml:space="preserve"> руководителем проекта (0,3-0,5 </w:t>
            </w:r>
            <w:proofErr w:type="spellStart"/>
            <w:r w:rsidRPr="00725F64">
              <w:rPr>
                <w:color w:val="000000" w:themeColor="text1"/>
              </w:rPr>
              <w:t>а.л</w:t>
            </w:r>
            <w:proofErr w:type="spellEnd"/>
            <w:r w:rsidRPr="00725F64">
              <w:rPr>
                <w:color w:val="000000" w:themeColor="text1"/>
              </w:rPr>
              <w:t>.) с аннотацией и ключевыми словами на русском и английском языке;</w:t>
            </w:r>
          </w:p>
          <w:p w:rsidR="00E246B2" w:rsidRPr="00725F64" w:rsidRDefault="00E246B2" w:rsidP="00E246B2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 xml:space="preserve">статьи с аннотацией для </w:t>
            </w:r>
            <w:proofErr w:type="spellStart"/>
            <w:r w:rsidRPr="00725F64">
              <w:rPr>
                <w:color w:val="000000" w:themeColor="text1"/>
              </w:rPr>
              <w:t>ридера</w:t>
            </w:r>
            <w:proofErr w:type="spellEnd"/>
            <w:r w:rsidRPr="00725F64">
              <w:rPr>
                <w:color w:val="000000" w:themeColor="text1"/>
              </w:rPr>
              <w:t xml:space="preserve"> на русском или английском языке</w:t>
            </w:r>
            <w:r>
              <w:rPr>
                <w:color w:val="000000" w:themeColor="text1"/>
              </w:rPr>
              <w:t>, подобранные</w:t>
            </w:r>
            <w:r w:rsidRPr="00725F64">
              <w:rPr>
                <w:color w:val="000000" w:themeColor="text1"/>
              </w:rPr>
              <w:t xml:space="preserve"> участником группы из открытых источников;</w:t>
            </w:r>
          </w:p>
          <w:p w:rsidR="00E246B2" w:rsidRPr="00725F64" w:rsidRDefault="00E246B2" w:rsidP="00E246B2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 xml:space="preserve">макет </w:t>
            </w:r>
            <w:proofErr w:type="spellStart"/>
            <w:r w:rsidRPr="00725F64">
              <w:rPr>
                <w:color w:val="000000" w:themeColor="text1"/>
              </w:rPr>
              <w:t>ридера</w:t>
            </w:r>
            <w:proofErr w:type="spellEnd"/>
            <w:r w:rsidRPr="00725F64">
              <w:rPr>
                <w:color w:val="000000" w:themeColor="text1"/>
              </w:rPr>
              <w:t xml:space="preserve"> по материалам участников группы (для участника с опытом соответствующей работы);</w:t>
            </w:r>
          </w:p>
          <w:p w:rsidR="00630AFE" w:rsidRPr="00E246B2" w:rsidRDefault="00E246B2" w:rsidP="00E246B2">
            <w:pPr>
              <w:pStyle w:val="a4"/>
              <w:numPr>
                <w:ilvl w:val="0"/>
                <w:numId w:val="2"/>
              </w:num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 xml:space="preserve">макеты </w:t>
            </w:r>
            <w:r w:rsidRPr="00725F64">
              <w:rPr>
                <w:color w:val="000000" w:themeColor="text1"/>
                <w:lang w:val="en-US"/>
              </w:rPr>
              <w:t>Newsletters</w:t>
            </w:r>
            <w:r w:rsidRPr="00725F64">
              <w:rPr>
                <w:color w:val="000000" w:themeColor="text1"/>
              </w:rPr>
              <w:t xml:space="preserve"> по итогам проекта на русском и английском языках (для участника с опытом соответствующей работы)</w:t>
            </w:r>
            <w:r>
              <w:rPr>
                <w:color w:val="000000" w:themeColor="text1"/>
              </w:rPr>
              <w:t>.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rFonts w:cs="Times New Roman"/>
              </w:rPr>
              <w:t>Критерии оценивания результатов проекта</w:t>
            </w:r>
          </w:p>
        </w:tc>
        <w:tc>
          <w:tcPr>
            <w:tcW w:w="6480" w:type="dxa"/>
          </w:tcPr>
          <w:p w:rsidR="00630AFE" w:rsidRPr="00725F64" w:rsidRDefault="00630AFE" w:rsidP="003E04BB">
            <w:pPr>
              <w:jc w:val="both"/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Качество работы по пп.1-6.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480" w:type="dxa"/>
          </w:tcPr>
          <w:p w:rsidR="00630AFE" w:rsidRPr="004F4A2C" w:rsidRDefault="00630AFE" w:rsidP="003E04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 возможно участие иностранных студентов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Критерии отбора студентов в проект (применяются в случае большого количества заявок на проект)</w:t>
            </w:r>
          </w:p>
        </w:tc>
        <w:tc>
          <w:tcPr>
            <w:tcW w:w="6480" w:type="dxa"/>
          </w:tcPr>
          <w:p w:rsidR="00630AFE" w:rsidRPr="00725F64" w:rsidRDefault="00630AFE" w:rsidP="00630AFE">
            <w:pPr>
              <w:pStyle w:val="a4"/>
              <w:numPr>
                <w:ilvl w:val="0"/>
                <w:numId w:val="3"/>
              </w:numPr>
              <w:jc w:val="both"/>
            </w:pPr>
            <w:r w:rsidRPr="00725F64">
              <w:t>Резюме и сопроводительное письмо</w:t>
            </w:r>
          </w:p>
          <w:p w:rsidR="00630AFE" w:rsidRPr="00725F64" w:rsidRDefault="00630AFE" w:rsidP="00630AFE">
            <w:pPr>
              <w:pStyle w:val="a4"/>
              <w:numPr>
                <w:ilvl w:val="0"/>
                <w:numId w:val="3"/>
              </w:numPr>
              <w:jc w:val="both"/>
              <w:rPr>
                <w:color w:val="000000" w:themeColor="text1"/>
              </w:rPr>
            </w:pPr>
            <w:r w:rsidRPr="00725F64">
              <w:t>Личное собеседование по телефону/</w:t>
            </w:r>
            <w:r w:rsidRPr="00725F64">
              <w:rPr>
                <w:lang w:val="en-US"/>
              </w:rPr>
              <w:t>Skype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Образовательные программы</w:t>
            </w:r>
          </w:p>
        </w:tc>
        <w:tc>
          <w:tcPr>
            <w:tcW w:w="6480" w:type="dxa"/>
          </w:tcPr>
          <w:p w:rsidR="00630AFE" w:rsidRPr="00287EB1" w:rsidRDefault="005A2B21" w:rsidP="003E04BB">
            <w:pPr>
              <w:jc w:val="both"/>
              <w:rPr>
                <w:color w:val="000000" w:themeColor="text1"/>
              </w:rPr>
            </w:pPr>
            <w:r w:rsidRPr="00287EB1">
              <w:rPr>
                <w:color w:val="000000" w:themeColor="text1"/>
              </w:rPr>
              <w:t>«Мировая экономика», «Востоковеде</w:t>
            </w:r>
            <w:r>
              <w:rPr>
                <w:color w:val="000000" w:themeColor="text1"/>
              </w:rPr>
              <w:t>ние», «Международные отношения»</w:t>
            </w:r>
          </w:p>
        </w:tc>
      </w:tr>
      <w:tr w:rsidR="00630AFE" w:rsidRPr="00725F64" w:rsidTr="003E04BB">
        <w:tc>
          <w:tcPr>
            <w:tcW w:w="3085" w:type="dxa"/>
          </w:tcPr>
          <w:p w:rsidR="00630AFE" w:rsidRPr="00725F64" w:rsidRDefault="00630AFE" w:rsidP="003E04BB">
            <w:pPr>
              <w:rPr>
                <w:color w:val="000000" w:themeColor="text1"/>
              </w:rPr>
            </w:pPr>
            <w:r w:rsidRPr="00725F64">
              <w:rPr>
                <w:color w:val="000000" w:themeColor="text1"/>
              </w:rPr>
              <w:t>Территория</w:t>
            </w:r>
          </w:p>
        </w:tc>
        <w:tc>
          <w:tcPr>
            <w:tcW w:w="6480" w:type="dxa"/>
          </w:tcPr>
          <w:p w:rsidR="00630AFE" w:rsidRPr="00725F64" w:rsidRDefault="00630AFE" w:rsidP="003E04B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ул. </w:t>
            </w:r>
            <w:r w:rsidRPr="00725F64">
              <w:rPr>
                <w:color w:val="000000" w:themeColor="text1"/>
              </w:rPr>
              <w:t>Малая Ордынка, 17</w:t>
            </w:r>
            <w:r>
              <w:rPr>
                <w:color w:val="000000" w:themeColor="text1"/>
              </w:rPr>
              <w:t xml:space="preserve">; ул. Мясницкая 9/11 </w:t>
            </w:r>
          </w:p>
        </w:tc>
      </w:tr>
    </w:tbl>
    <w:p w:rsidR="005E3435" w:rsidRPr="009A54C0" w:rsidRDefault="00DB53A2" w:rsidP="0017315B"/>
    <w:sectPr w:rsidR="005E3435" w:rsidRPr="009A54C0" w:rsidSect="00F0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940DB"/>
    <w:multiLevelType w:val="hybridMultilevel"/>
    <w:tmpl w:val="92927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0B1E83"/>
    <w:multiLevelType w:val="hybridMultilevel"/>
    <w:tmpl w:val="57F02E9E"/>
    <w:lvl w:ilvl="0" w:tplc="100AB4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06414"/>
    <w:multiLevelType w:val="hybridMultilevel"/>
    <w:tmpl w:val="1A822E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6F58"/>
    <w:rsid w:val="00101AE1"/>
    <w:rsid w:val="0017315B"/>
    <w:rsid w:val="001A7368"/>
    <w:rsid w:val="002D7F63"/>
    <w:rsid w:val="00371360"/>
    <w:rsid w:val="00442461"/>
    <w:rsid w:val="0044762D"/>
    <w:rsid w:val="00451A2E"/>
    <w:rsid w:val="00477B3B"/>
    <w:rsid w:val="004A776A"/>
    <w:rsid w:val="005A2B21"/>
    <w:rsid w:val="005C03A0"/>
    <w:rsid w:val="00630AFE"/>
    <w:rsid w:val="00674C64"/>
    <w:rsid w:val="006818C4"/>
    <w:rsid w:val="0077374A"/>
    <w:rsid w:val="00833314"/>
    <w:rsid w:val="00864BE2"/>
    <w:rsid w:val="00953CA3"/>
    <w:rsid w:val="009A54C0"/>
    <w:rsid w:val="009D6617"/>
    <w:rsid w:val="00B643A1"/>
    <w:rsid w:val="00B649EF"/>
    <w:rsid w:val="00BD3079"/>
    <w:rsid w:val="00CC1B6F"/>
    <w:rsid w:val="00D963A4"/>
    <w:rsid w:val="00DA1566"/>
    <w:rsid w:val="00DB53A2"/>
    <w:rsid w:val="00E246B2"/>
    <w:rsid w:val="00EC734B"/>
    <w:rsid w:val="00EE6F58"/>
    <w:rsid w:val="00F0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F58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F58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E6F5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6F58"/>
    <w:pPr>
      <w:spacing w:after="2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B76C2-518F-4ED7-BDC4-0A610973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8</cp:revision>
  <dcterms:created xsi:type="dcterms:W3CDTF">2018-09-13T19:18:00Z</dcterms:created>
  <dcterms:modified xsi:type="dcterms:W3CDTF">2018-09-19T12:20:00Z</dcterms:modified>
</cp:coreProperties>
</file>