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9"/>
        <w:gridCol w:w="5310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3019B83B" w:rsidR="00A47807" w:rsidRPr="007360C4" w:rsidRDefault="00087A09" w:rsidP="00AD4D49">
            <w:pPr>
              <w:rPr>
                <w:i/>
                <w:color w:val="000000" w:themeColor="text1"/>
                <w:lang w:val="en-US"/>
              </w:rPr>
            </w:pPr>
            <w:r w:rsidRPr="00087A09">
              <w:rPr>
                <w:i/>
                <w:color w:val="000000" w:themeColor="text1"/>
                <w:lang w:val="en-US"/>
              </w:rPr>
              <w:t xml:space="preserve"> </w:t>
            </w:r>
            <w:r w:rsidR="007360C4"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087A09" w:rsidRPr="004E07E9" w14:paraId="2221CB5A" w14:textId="77777777" w:rsidTr="00A47807">
        <w:tc>
          <w:tcPr>
            <w:tcW w:w="4077" w:type="dxa"/>
          </w:tcPr>
          <w:p w14:paraId="617F4418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7499449A" w:rsidR="00087A09" w:rsidRPr="004E07E9" w:rsidRDefault="00087A09" w:rsidP="00087A09">
            <w:pPr>
              <w:rPr>
                <w:i/>
                <w:color w:val="000000" w:themeColor="text1"/>
                <w:lang w:val="en-US"/>
              </w:rPr>
            </w:pPr>
            <w:r w:rsidRPr="00087A09">
              <w:rPr>
                <w:i/>
                <w:color w:val="000000" w:themeColor="text1"/>
                <w:lang w:val="en-US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Composition and Analysis of Greek Prose</w:t>
            </w:r>
          </w:p>
        </w:tc>
      </w:tr>
      <w:tr w:rsidR="00087A09" w14:paraId="257A433B" w14:textId="77777777" w:rsidTr="00A47807">
        <w:tc>
          <w:tcPr>
            <w:tcW w:w="4077" w:type="dxa"/>
          </w:tcPr>
          <w:p w14:paraId="0583032E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7CAF830C" w:rsidR="00087A09" w:rsidRPr="00087A09" w:rsidRDefault="00087A09" w:rsidP="00087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ФГН, Школа философии, греко-латинский клуб «Антиварвары» </w:t>
            </w:r>
          </w:p>
        </w:tc>
      </w:tr>
      <w:tr w:rsidR="00087A09" w14:paraId="5DC778C2" w14:textId="77777777" w:rsidTr="00A47807">
        <w:tc>
          <w:tcPr>
            <w:tcW w:w="4077" w:type="dxa"/>
          </w:tcPr>
          <w:p w14:paraId="5E71ED99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744350FA" w:rsidR="00087A09" w:rsidRPr="004E11DE" w:rsidRDefault="00087A09" w:rsidP="00087A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Алиева Ольга Валерьевна</w:t>
            </w:r>
          </w:p>
        </w:tc>
      </w:tr>
      <w:tr w:rsidR="00087A09" w14:paraId="03E3786D" w14:textId="77777777" w:rsidTr="00A47807">
        <w:tc>
          <w:tcPr>
            <w:tcW w:w="4077" w:type="dxa"/>
          </w:tcPr>
          <w:p w14:paraId="77318017" w14:textId="5B89C17E" w:rsidR="00087A09" w:rsidRPr="00971EDC" w:rsidRDefault="00087A09" w:rsidP="00087A09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15B22D12" w:rsidR="00087A09" w:rsidRPr="007360C4" w:rsidRDefault="007360C4" w:rsidP="004E07E9">
            <w:pPr>
              <w:rPr>
                <w:i/>
                <w:color w:val="000000" w:themeColor="text1"/>
              </w:rPr>
            </w:pPr>
            <w:r w:rsidRPr="007360C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Переводческие семинары </w:t>
            </w:r>
            <w:r w:rsidR="008805DD">
              <w:rPr>
                <w:i/>
                <w:color w:val="000000" w:themeColor="text1"/>
              </w:rPr>
              <w:t>являются следующим этапом в изучении древнегреческого языка для студентов, успешно завершивших курс изучения древнегреческого языка в рамках своей образовательной программы.  Проект предполагает еженедельные семинары, на которых студенты выполняют переводы с английского на древнегреческий</w:t>
            </w:r>
            <w:r w:rsidR="00DB69F4">
              <w:rPr>
                <w:i/>
                <w:color w:val="000000" w:themeColor="text1"/>
              </w:rPr>
              <w:t xml:space="preserve"> с целью усвоения основ древнегреческой прозы. </w:t>
            </w:r>
            <w:r w:rsidR="00DB69F4" w:rsidRPr="00DB69F4">
              <w:rPr>
                <w:i/>
                <w:color w:val="000000" w:themeColor="text1"/>
              </w:rPr>
              <w:t xml:space="preserve">Для участия необходимы элементарные знания </w:t>
            </w:r>
            <w:r w:rsidR="00DB69F4">
              <w:rPr>
                <w:i/>
                <w:color w:val="000000" w:themeColor="text1"/>
              </w:rPr>
              <w:t>древнегреческой</w:t>
            </w:r>
            <w:r w:rsidR="00DB69F4" w:rsidRPr="00DB69F4">
              <w:rPr>
                <w:i/>
                <w:color w:val="000000" w:themeColor="text1"/>
              </w:rPr>
              <w:t xml:space="preserve"> грамматики</w:t>
            </w:r>
            <w:r w:rsidR="004E07E9">
              <w:rPr>
                <w:i/>
                <w:color w:val="000000" w:themeColor="text1"/>
              </w:rPr>
              <w:t xml:space="preserve"> и владение английским</w:t>
            </w:r>
            <w:r w:rsidR="00DB69F4">
              <w:rPr>
                <w:i/>
                <w:color w:val="000000" w:themeColor="text1"/>
              </w:rPr>
              <w:t>.</w:t>
            </w:r>
          </w:p>
        </w:tc>
      </w:tr>
      <w:tr w:rsidR="00087A09" w14:paraId="7C9CC284" w14:textId="77777777" w:rsidTr="00A47807">
        <w:tc>
          <w:tcPr>
            <w:tcW w:w="4077" w:type="dxa"/>
          </w:tcPr>
          <w:p w14:paraId="488F959C" w14:textId="4ED0EA38" w:rsidR="00087A09" w:rsidRPr="00971EDC" w:rsidRDefault="00087A09" w:rsidP="00087A09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084A0457" w:rsidR="00087A09" w:rsidRPr="004E11DE" w:rsidRDefault="00DB69F4" w:rsidP="00087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проекта – научить студентов работать с древнегреческим текстом. Задачи: перевод с английского на древнегреческий </w:t>
            </w:r>
            <w:r w:rsidRPr="00DB69F4">
              <w:rPr>
                <w:color w:val="000000" w:themeColor="text1"/>
              </w:rPr>
              <w:t xml:space="preserve">&amp; </w:t>
            </w:r>
            <w:r>
              <w:rPr>
                <w:color w:val="000000" w:themeColor="text1"/>
                <w:lang w:val="en-US"/>
              </w:rPr>
              <w:t>vice</w:t>
            </w:r>
            <w:r w:rsidRPr="00DB69F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versa</w:t>
            </w:r>
            <w:r>
              <w:rPr>
                <w:color w:val="000000" w:themeColor="text1"/>
              </w:rPr>
              <w:t>; проведение мини-исследований.</w:t>
            </w:r>
          </w:p>
        </w:tc>
      </w:tr>
      <w:tr w:rsidR="00087A09" w14:paraId="0D6CEAC8" w14:textId="77777777" w:rsidTr="00A47807">
        <w:tc>
          <w:tcPr>
            <w:tcW w:w="4077" w:type="dxa"/>
          </w:tcPr>
          <w:p w14:paraId="24DF49F3" w14:textId="77777777" w:rsidR="00087A09" w:rsidRPr="00971EDC" w:rsidRDefault="00087A09" w:rsidP="00087A09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2A6E99A7" w:rsidR="00087A09" w:rsidRPr="004E11DE" w:rsidRDefault="00DB69F4" w:rsidP="00087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Перевод, комментирование, исследование.</w:t>
            </w:r>
          </w:p>
        </w:tc>
      </w:tr>
      <w:tr w:rsidR="00087A09" w14:paraId="03FD99AE" w14:textId="77777777" w:rsidTr="00A47807">
        <w:tc>
          <w:tcPr>
            <w:tcW w:w="4077" w:type="dxa"/>
          </w:tcPr>
          <w:p w14:paraId="2677C55D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5B8EE5E6" w:rsidR="00087A09" w:rsidRPr="00DB69F4" w:rsidRDefault="0020366A" w:rsidP="00087A09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01.11.2018-01.06</w:t>
            </w:r>
            <w:bookmarkStart w:id="0" w:name="_GoBack"/>
            <w:bookmarkEnd w:id="0"/>
            <w:r w:rsidR="00DB69F4">
              <w:rPr>
                <w:i/>
                <w:color w:val="000000" w:themeColor="text1"/>
                <w:lang w:val="en-US"/>
              </w:rPr>
              <w:t>.2019</w:t>
            </w:r>
          </w:p>
        </w:tc>
      </w:tr>
      <w:tr w:rsidR="00087A09" w14:paraId="06FA277B" w14:textId="77777777" w:rsidTr="00A47807">
        <w:tc>
          <w:tcPr>
            <w:tcW w:w="4077" w:type="dxa"/>
          </w:tcPr>
          <w:p w14:paraId="32FD511F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804868F" w:rsidR="00087A09" w:rsidRPr="00DB69F4" w:rsidRDefault="00DB69F4" w:rsidP="00087A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087A09" w14:paraId="428C3D22" w14:textId="77777777" w:rsidTr="00A47807">
        <w:tc>
          <w:tcPr>
            <w:tcW w:w="4077" w:type="dxa"/>
          </w:tcPr>
          <w:p w14:paraId="45C95973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11336423" w:rsidR="00087A09" w:rsidRPr="00DB69F4" w:rsidRDefault="00575E4D" w:rsidP="00087A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Очные е</w:t>
            </w:r>
            <w:r w:rsidR="00DB69F4">
              <w:rPr>
                <w:i/>
                <w:color w:val="000000" w:themeColor="text1"/>
              </w:rPr>
              <w:t>женедельные семинары</w:t>
            </w:r>
          </w:p>
        </w:tc>
      </w:tr>
      <w:tr w:rsidR="00087A09" w14:paraId="26C4FA95" w14:textId="77777777" w:rsidTr="00A47807">
        <w:tc>
          <w:tcPr>
            <w:tcW w:w="4077" w:type="dxa"/>
          </w:tcPr>
          <w:p w14:paraId="191226A8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087A09" w:rsidRPr="004E11DE" w:rsidRDefault="00087A09" w:rsidP="00087A09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10AB1616" w:rsidR="00087A09" w:rsidRPr="004E11DE" w:rsidRDefault="00DB69F4" w:rsidP="00087A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087A09" w14:paraId="108B57BE" w14:textId="77777777" w:rsidTr="00A47807">
        <w:tc>
          <w:tcPr>
            <w:tcW w:w="4077" w:type="dxa"/>
          </w:tcPr>
          <w:p w14:paraId="6DCDF028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0E7B0052" w:rsidR="00087A09" w:rsidRPr="004E11DE" w:rsidRDefault="00DB69F4" w:rsidP="00087A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</w:t>
            </w:r>
          </w:p>
        </w:tc>
      </w:tr>
      <w:tr w:rsidR="00087A09" w14:paraId="169F388C" w14:textId="77777777" w:rsidTr="00A47807">
        <w:tc>
          <w:tcPr>
            <w:tcW w:w="4077" w:type="dxa"/>
          </w:tcPr>
          <w:p w14:paraId="4CB1C088" w14:textId="77777777" w:rsidR="00087A09" w:rsidRPr="004E11DE" w:rsidRDefault="00087A09" w:rsidP="00087A09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161AAB8C" w:rsidR="00087A09" w:rsidRPr="004E11DE" w:rsidRDefault="00DB69F4" w:rsidP="00087A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элементарной древнегреческой грамматики, личная заинтересованность.</w:t>
            </w:r>
          </w:p>
        </w:tc>
      </w:tr>
      <w:tr w:rsidR="00DB69F4" w14:paraId="415D355E" w14:textId="77777777" w:rsidTr="00A47807">
        <w:tc>
          <w:tcPr>
            <w:tcW w:w="4077" w:type="dxa"/>
          </w:tcPr>
          <w:p w14:paraId="75F0BE50" w14:textId="4E9DD899" w:rsidR="00DB69F4" w:rsidRPr="00971EDC" w:rsidRDefault="00DB69F4" w:rsidP="00DB69F4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7005E73C" w:rsidR="00DB69F4" w:rsidRPr="004E11DE" w:rsidRDefault="00DB69F4" w:rsidP="00DB69F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Повышение профессиональной </w:t>
            </w:r>
            <w:r w:rsidR="00575E4D">
              <w:rPr>
                <w:i/>
                <w:color w:val="000000" w:themeColor="text1"/>
              </w:rPr>
              <w:t xml:space="preserve">компетенции </w:t>
            </w:r>
            <w:r>
              <w:rPr>
                <w:i/>
                <w:color w:val="000000" w:themeColor="text1"/>
              </w:rPr>
              <w:t>студентов-исследователей</w:t>
            </w:r>
            <w:r w:rsidR="00575E4D">
              <w:rPr>
                <w:i/>
                <w:color w:val="000000" w:themeColor="text1"/>
              </w:rPr>
              <w:t>, начало работы над переводом оригинальных древнегреческих текстов.</w:t>
            </w:r>
          </w:p>
        </w:tc>
      </w:tr>
      <w:tr w:rsidR="00DB69F4" w14:paraId="384D585B" w14:textId="77777777" w:rsidTr="00A47807">
        <w:tc>
          <w:tcPr>
            <w:tcW w:w="4077" w:type="dxa"/>
          </w:tcPr>
          <w:p w14:paraId="7548FE3D" w14:textId="67846742" w:rsidR="00DB69F4" w:rsidRPr="00971EDC" w:rsidRDefault="00DB69F4" w:rsidP="00DB69F4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48A31D0F" w:rsidR="00DB69F4" w:rsidRPr="004E11DE" w:rsidRDefault="00575E4D" w:rsidP="00DB69F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Самостоятельно выполненное сочинение на древнегреческом языке в формате </w:t>
            </w:r>
            <w:r>
              <w:rPr>
                <w:i/>
                <w:color w:val="000000" w:themeColor="text1"/>
                <w:lang w:val="es-ES_tradnl"/>
              </w:rPr>
              <w:t>Word</w:t>
            </w:r>
            <w:r w:rsidRPr="00CA3308">
              <w:rPr>
                <w:i/>
                <w:color w:val="000000" w:themeColor="text1"/>
              </w:rPr>
              <w:t>.</w:t>
            </w:r>
          </w:p>
        </w:tc>
      </w:tr>
      <w:tr w:rsidR="00DB69F4" w14:paraId="3AE0C6F1" w14:textId="77777777" w:rsidTr="00A47807">
        <w:tc>
          <w:tcPr>
            <w:tcW w:w="4077" w:type="dxa"/>
          </w:tcPr>
          <w:p w14:paraId="42D07D64" w14:textId="3C2F36B6" w:rsidR="00DB69F4" w:rsidRPr="00971EDC" w:rsidRDefault="00DB69F4" w:rsidP="00DB69F4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3B027B2E" w:rsidR="00DB69F4" w:rsidRPr="004E11DE" w:rsidRDefault="00575E4D" w:rsidP="00DB69F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1. </w:t>
            </w:r>
            <w:r w:rsidRPr="0065235D">
              <w:rPr>
                <w:i/>
                <w:color w:val="000000" w:themeColor="text1"/>
              </w:rPr>
              <w:t xml:space="preserve">Грамотность и точность перевода; 2. Полнота </w:t>
            </w:r>
            <w:r>
              <w:rPr>
                <w:i/>
                <w:color w:val="000000" w:themeColor="text1"/>
              </w:rPr>
              <w:t>филологического</w:t>
            </w:r>
            <w:r w:rsidRPr="0065235D">
              <w:rPr>
                <w:i/>
                <w:color w:val="000000" w:themeColor="text1"/>
              </w:rPr>
              <w:t xml:space="preserve"> комментария; 3. Точность и соблюдени</w:t>
            </w:r>
            <w:r>
              <w:rPr>
                <w:i/>
                <w:color w:val="000000" w:themeColor="text1"/>
              </w:rPr>
              <w:t>е сроков в работе над проектом.</w:t>
            </w:r>
          </w:p>
        </w:tc>
      </w:tr>
      <w:tr w:rsidR="00DB69F4" w14:paraId="32866122" w14:textId="77777777" w:rsidTr="00A47807">
        <w:tc>
          <w:tcPr>
            <w:tcW w:w="4077" w:type="dxa"/>
          </w:tcPr>
          <w:p w14:paraId="0A437520" w14:textId="77777777" w:rsidR="00DB69F4" w:rsidRPr="004E11DE" w:rsidRDefault="00DB69F4" w:rsidP="00DB69F4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693C56EB" w:rsidR="00DB69F4" w:rsidRPr="004E11DE" w:rsidRDefault="00575E4D" w:rsidP="00DB69F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DB69F4" w14:paraId="1B2EDEA8" w14:textId="77777777" w:rsidTr="00A47807">
        <w:tc>
          <w:tcPr>
            <w:tcW w:w="4077" w:type="dxa"/>
          </w:tcPr>
          <w:p w14:paraId="684924B3" w14:textId="77777777" w:rsidR="00DB69F4" w:rsidRPr="004E11DE" w:rsidRDefault="00DB69F4" w:rsidP="00DB69F4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657A8207" w:rsidR="00DB69F4" w:rsidRPr="004E11DE" w:rsidRDefault="00575E4D" w:rsidP="00DB69F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Личная заинтересованность в изучении древнегреческого языка, профессиональный интерес к философским текста; работа с древнегреческими источниками в КР/ВКР приветствуется.</w:t>
            </w:r>
          </w:p>
        </w:tc>
      </w:tr>
      <w:tr w:rsidR="00DB69F4" w14:paraId="14260A8B" w14:textId="77777777" w:rsidTr="00A47807">
        <w:tc>
          <w:tcPr>
            <w:tcW w:w="4077" w:type="dxa"/>
          </w:tcPr>
          <w:p w14:paraId="7020932B" w14:textId="77777777" w:rsidR="00DB69F4" w:rsidRPr="004E11DE" w:rsidRDefault="00DB69F4" w:rsidP="00DB69F4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27DB44E0" w:rsidR="00DB69F4" w:rsidRPr="004E11DE" w:rsidRDefault="00575E4D" w:rsidP="00DB69F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Философия, Филология, История</w:t>
            </w:r>
          </w:p>
        </w:tc>
      </w:tr>
      <w:tr w:rsidR="00575E4D" w14:paraId="4B6A6EBF" w14:textId="77777777" w:rsidTr="00A47807">
        <w:tc>
          <w:tcPr>
            <w:tcW w:w="4077" w:type="dxa"/>
          </w:tcPr>
          <w:p w14:paraId="126F3E48" w14:textId="77777777" w:rsidR="00575E4D" w:rsidRPr="004E11DE" w:rsidRDefault="00575E4D" w:rsidP="00575E4D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3D20C133" w:rsidR="00575E4D" w:rsidRPr="004E11DE" w:rsidRDefault="00575E4D" w:rsidP="00575E4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Старая Басманная, 21</w:t>
            </w:r>
            <w:r w:rsidRPr="00105D46">
              <w:rPr>
                <w:i/>
                <w:color w:val="000000" w:themeColor="text1"/>
              </w:rPr>
              <w:t>/4, стр.</w:t>
            </w:r>
            <w:r>
              <w:rPr>
                <w:i/>
                <w:color w:val="000000" w:themeColor="text1"/>
              </w:rPr>
              <w:t xml:space="preserve"> 1.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54118"/>
    <w:rsid w:val="00087A09"/>
    <w:rsid w:val="000A439E"/>
    <w:rsid w:val="001D79C2"/>
    <w:rsid w:val="0020366A"/>
    <w:rsid w:val="00231EA4"/>
    <w:rsid w:val="002D4B0B"/>
    <w:rsid w:val="003D53CE"/>
    <w:rsid w:val="003E3254"/>
    <w:rsid w:val="00400C0B"/>
    <w:rsid w:val="004678F7"/>
    <w:rsid w:val="004C1D36"/>
    <w:rsid w:val="004E07E9"/>
    <w:rsid w:val="004E11DE"/>
    <w:rsid w:val="004E12FA"/>
    <w:rsid w:val="00575E4D"/>
    <w:rsid w:val="005A6059"/>
    <w:rsid w:val="005E13DA"/>
    <w:rsid w:val="005E3B03"/>
    <w:rsid w:val="00611FDD"/>
    <w:rsid w:val="00691CF6"/>
    <w:rsid w:val="007360C4"/>
    <w:rsid w:val="00772F69"/>
    <w:rsid w:val="0082311B"/>
    <w:rsid w:val="00834E3D"/>
    <w:rsid w:val="008805DD"/>
    <w:rsid w:val="008B458B"/>
    <w:rsid w:val="00963578"/>
    <w:rsid w:val="00971EDC"/>
    <w:rsid w:val="00990D2A"/>
    <w:rsid w:val="00A013F2"/>
    <w:rsid w:val="00A47807"/>
    <w:rsid w:val="00A550AE"/>
    <w:rsid w:val="00AD4D49"/>
    <w:rsid w:val="00AD5C4C"/>
    <w:rsid w:val="00B47552"/>
    <w:rsid w:val="00BA187D"/>
    <w:rsid w:val="00C86CA2"/>
    <w:rsid w:val="00D448DA"/>
    <w:rsid w:val="00DB69F4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FAABB"/>
  <w15:docId w15:val="{233DB3A3-C7D0-F74E-8790-47EA450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1932</Characters>
  <Application>Microsoft Macintosh Word</Application>
  <DocSecurity>0</DocSecurity>
  <Lines>46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Алиева</cp:lastModifiedBy>
  <cp:revision>3</cp:revision>
  <dcterms:created xsi:type="dcterms:W3CDTF">2018-10-15T07:32:00Z</dcterms:created>
  <dcterms:modified xsi:type="dcterms:W3CDTF">2018-10-15T07:35:00Z</dcterms:modified>
</cp:coreProperties>
</file>