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2C" w:rsidRDefault="00BD0FD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Проектное предложение</w:t>
      </w:r>
    </w:p>
    <w:p w:rsidR="0023712C" w:rsidRDefault="0023712C"/>
    <w:tbl>
      <w:tblPr>
        <w:tblStyle w:val="TableNormal"/>
        <w:tblW w:w="9118" w:type="dxa"/>
        <w:tblInd w:w="4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568"/>
      </w:tblGrid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Тип проекта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proofErr w:type="spellStart"/>
            <w:r>
              <w:rPr>
                <w:i/>
                <w:iCs/>
                <w:lang w:val="en-US"/>
              </w:rPr>
              <w:t>Прикладной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Название проекта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 xml:space="preserve">Создание проекта для массовой аудитории в </w:t>
            </w:r>
            <w:proofErr w:type="gramStart"/>
            <w:r>
              <w:t>рамках</w:t>
            </w:r>
            <w:proofErr w:type="gramEnd"/>
            <w:r>
              <w:t xml:space="preserve"> вт</w:t>
            </w:r>
            <w:r>
              <w:t>о</w:t>
            </w:r>
            <w:r>
              <w:t xml:space="preserve">рого сезона Школы </w:t>
            </w:r>
            <w:proofErr w:type="spellStart"/>
            <w:r>
              <w:t>продюсирования</w:t>
            </w:r>
            <w:proofErr w:type="spellEnd"/>
            <w:r>
              <w:t xml:space="preserve"> массовых </w:t>
            </w:r>
            <w:proofErr w:type="spellStart"/>
            <w:r>
              <w:t>медиапр</w:t>
            </w:r>
            <w:r>
              <w:t>о</w:t>
            </w:r>
            <w:r>
              <w:t>ектов</w:t>
            </w:r>
            <w:proofErr w:type="spellEnd"/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Подразделение ин</w:t>
            </w:r>
            <w:r>
              <w:t>и</w:t>
            </w:r>
            <w:r>
              <w:t>циатор проекта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 xml:space="preserve">СО «Школа </w:t>
            </w:r>
            <w:proofErr w:type="spellStart"/>
            <w:r>
              <w:t>продюсирования</w:t>
            </w:r>
            <w:proofErr w:type="spellEnd"/>
            <w:r>
              <w:t xml:space="preserve"> </w:t>
            </w:r>
            <w:proofErr w:type="gramStart"/>
            <w:r>
              <w:t>массовых</w:t>
            </w:r>
            <w:proofErr w:type="gramEnd"/>
            <w:r>
              <w:t xml:space="preserve"> </w:t>
            </w:r>
            <w:proofErr w:type="spellStart"/>
            <w:r>
              <w:t>медиапроектов</w:t>
            </w:r>
            <w:proofErr w:type="spellEnd"/>
            <w:r>
              <w:t>»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Руководитель прое</w:t>
            </w:r>
            <w:r>
              <w:t>к</w:t>
            </w:r>
            <w:r>
              <w:t>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i/>
                <w:iCs/>
              </w:rPr>
              <w:t xml:space="preserve">Сенько Александр Викторович, менеджер, руководитель проектов (факультет коммуникаций, медиа и дизайна) 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b/>
                <w:bCs/>
              </w:rPr>
              <w:t>Описание содерж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 проектной 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боты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 xml:space="preserve">Студенты в течение года будут заниматься следующими видами деятельности, которые в сумме </w:t>
            </w:r>
            <w:r>
              <w:t>дадут конечный результат в виде массового проекта, интересного шир</w:t>
            </w:r>
            <w:r>
              <w:t>о</w:t>
            </w:r>
            <w:r>
              <w:t>кой аудитории:</w:t>
            </w:r>
          </w:p>
          <w:p w:rsidR="0023712C" w:rsidRDefault="00BD0FDF">
            <w:pPr>
              <w:pStyle w:val="a5"/>
              <w:numPr>
                <w:ilvl w:val="0"/>
                <w:numId w:val="1"/>
              </w:numPr>
            </w:pPr>
            <w:r>
              <w:t>Изучение традиционной культуры и современных трендов,</w:t>
            </w:r>
          </w:p>
          <w:p w:rsidR="0023712C" w:rsidRDefault="00BD0FDF">
            <w:pPr>
              <w:pStyle w:val="a5"/>
              <w:numPr>
                <w:ilvl w:val="0"/>
                <w:numId w:val="1"/>
              </w:numPr>
            </w:pPr>
            <w:r>
              <w:t>Работа с экономикой проект,</w:t>
            </w:r>
          </w:p>
          <w:p w:rsidR="0023712C" w:rsidRDefault="00BD0FDF">
            <w:pPr>
              <w:pStyle w:val="a5"/>
              <w:numPr>
                <w:ilvl w:val="0"/>
                <w:numId w:val="1"/>
              </w:numPr>
            </w:pPr>
            <w:r>
              <w:t xml:space="preserve">Изучение правового поля, в </w:t>
            </w:r>
            <w:proofErr w:type="gramStart"/>
            <w:r>
              <w:t>котором</w:t>
            </w:r>
            <w:proofErr w:type="gramEnd"/>
            <w:r>
              <w:t xml:space="preserve"> существуют проекты,</w:t>
            </w:r>
          </w:p>
          <w:p w:rsidR="0023712C" w:rsidRDefault="00BD0FDF">
            <w:pPr>
              <w:pStyle w:val="a5"/>
              <w:numPr>
                <w:ilvl w:val="0"/>
                <w:numId w:val="1"/>
              </w:numPr>
            </w:pPr>
            <w:r>
              <w:t xml:space="preserve">Создание текстов различных стилистик </w:t>
            </w:r>
            <w:r>
              <w:t>на русском и английском языках,</w:t>
            </w:r>
          </w:p>
          <w:p w:rsidR="0023712C" w:rsidRDefault="00BD0FDF">
            <w:pPr>
              <w:pStyle w:val="a5"/>
              <w:numPr>
                <w:ilvl w:val="0"/>
                <w:numId w:val="1"/>
              </w:numPr>
            </w:pPr>
            <w:r>
              <w:t>Управление массовыми проектами,</w:t>
            </w:r>
          </w:p>
          <w:p w:rsidR="0023712C" w:rsidRDefault="00BD0FDF">
            <w:pPr>
              <w:pStyle w:val="a5"/>
              <w:numPr>
                <w:ilvl w:val="0"/>
                <w:numId w:val="1"/>
              </w:numPr>
            </w:pPr>
            <w:r>
              <w:t>Исследование аудитории,</w:t>
            </w:r>
          </w:p>
          <w:p w:rsidR="0023712C" w:rsidRDefault="00BD0FDF">
            <w:pPr>
              <w:pStyle w:val="a5"/>
              <w:numPr>
                <w:ilvl w:val="0"/>
                <w:numId w:val="1"/>
              </w:numPr>
            </w:pPr>
            <w:r>
              <w:t>Разработка и производство контента.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b/>
                <w:bCs/>
              </w:rPr>
              <w:t>Цель и задачи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екта (для студе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тов)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b/>
                <w:bCs/>
              </w:rPr>
              <w:t xml:space="preserve">Цель — </w:t>
            </w:r>
            <w:r>
              <w:t>реализовать проект, интересный массовой ауд</w:t>
            </w:r>
            <w:r>
              <w:t>и</w:t>
            </w:r>
            <w:r>
              <w:t xml:space="preserve">тории, с высокими показателями </w:t>
            </w:r>
            <w:r>
              <w:t>эффективности.</w:t>
            </w:r>
          </w:p>
          <w:p w:rsidR="0023712C" w:rsidRDefault="00BD0FDF">
            <w:r>
              <w:rPr>
                <w:b/>
                <w:bCs/>
              </w:rPr>
              <w:t>Главная задача</w:t>
            </w:r>
            <w:r>
              <w:t xml:space="preserve"> данного проекта — овладение професс</w:t>
            </w:r>
            <w:r>
              <w:t>и</w:t>
            </w:r>
            <w:r>
              <w:t>ональными навыками продюсера, необходимыми для р</w:t>
            </w:r>
            <w:r>
              <w:t>е</w:t>
            </w:r>
            <w:r>
              <w:t>шения прикладных задач.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b/>
                <w:bCs/>
              </w:rPr>
              <w:lastRenderedPageBreak/>
              <w:t>Виды деятельности, выполняемые ст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дентом в прое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те/отрабатываемые навыки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Функции</w:t>
            </w:r>
            <w:r w:rsidRPr="00A576A8">
              <w:t xml:space="preserve">, </w:t>
            </w:r>
            <w:r>
              <w:t xml:space="preserve">выполняемые студентами в течение </w:t>
            </w:r>
            <w:r>
              <w:t>проекта</w:t>
            </w:r>
            <w:r w:rsidRPr="00A576A8">
              <w:t>.</w:t>
            </w:r>
          </w:p>
          <w:p w:rsidR="0023712C" w:rsidRDefault="00BD0FDF">
            <w:pPr>
              <w:numPr>
                <w:ilvl w:val="0"/>
                <w:numId w:val="2"/>
              </w:numPr>
            </w:pPr>
            <w:proofErr w:type="gramStart"/>
            <w:r>
              <w:t xml:space="preserve">Работа с </w:t>
            </w:r>
            <w:r>
              <w:rPr>
                <w:b/>
                <w:bCs/>
              </w:rPr>
              <w:t xml:space="preserve">экономикой проекта </w:t>
            </w:r>
            <w:r>
              <w:rPr>
                <w:i/>
                <w:iCs/>
              </w:rPr>
              <w:t>(рекомендовано для экономических специальностей: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 xml:space="preserve">Мировая экономика, Экономика, Экономика и статистика) — </w:t>
            </w:r>
            <w:r>
              <w:t>анализ рынка, выявление свободной ниши, формирование бизнес-планов, составление бюджета и смет, эффективное расход</w:t>
            </w:r>
            <w:r>
              <w:t xml:space="preserve">ование средств. </w:t>
            </w:r>
            <w:proofErr w:type="gramEnd"/>
          </w:p>
          <w:p w:rsidR="0023712C" w:rsidRDefault="00BD0FDF">
            <w:pPr>
              <w:numPr>
                <w:ilvl w:val="0"/>
                <w:numId w:val="2"/>
              </w:numPr>
            </w:pPr>
            <w:proofErr w:type="gramStart"/>
            <w:r>
              <w:rPr>
                <w:b/>
                <w:bCs/>
              </w:rPr>
              <w:t>Особенности правового поля</w:t>
            </w:r>
            <w:r w:rsidRPr="00A576A8">
              <w:t xml:space="preserve">, </w:t>
            </w:r>
            <w:r>
              <w:t>в котором реализуется проект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 xml:space="preserve">(рекомендовано для программ факультета </w:t>
            </w:r>
            <w:proofErr w:type="spellStart"/>
            <w:r>
              <w:rPr>
                <w:i/>
                <w:iCs/>
              </w:rPr>
              <w:t>Юриспрюденции</w:t>
            </w:r>
            <w:proofErr w:type="spellEnd"/>
            <w:r>
              <w:rPr>
                <w:i/>
                <w:iCs/>
              </w:rPr>
              <w:t>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 xml:space="preserve">Юриспруденция, Юриспруденция: частное право, Политология) </w:t>
            </w:r>
            <w:r>
              <w:t>— документальное оформление проекта, регистрация, оформление дог</w:t>
            </w:r>
            <w:r>
              <w:t>о</w:t>
            </w:r>
            <w:r>
              <w:t>ворен</w:t>
            </w:r>
            <w:r>
              <w:t>ностей с университетом и договорных отнош</w:t>
            </w:r>
            <w:r>
              <w:t>е</w:t>
            </w:r>
            <w:r>
              <w:t>ний с фото и видео студиями, разрешения на съемки в общественных и иных местах.</w:t>
            </w:r>
            <w:proofErr w:type="gramEnd"/>
          </w:p>
          <w:p w:rsidR="0023712C" w:rsidRDefault="00BD0FDF">
            <w:pPr>
              <w:numPr>
                <w:ilvl w:val="0"/>
                <w:numId w:val="2"/>
              </w:numPr>
            </w:pPr>
            <w:r>
              <w:t xml:space="preserve">Написание </w:t>
            </w:r>
            <w:r>
              <w:rPr>
                <w:b/>
                <w:bCs/>
              </w:rPr>
              <w:t xml:space="preserve">текстов различных стилистик на русском и английском языках </w:t>
            </w:r>
            <w:r>
              <w:rPr>
                <w:i/>
                <w:iCs/>
              </w:rPr>
              <w:t>(рекомендовано для программ Филология, Иностранные языки и межкул</w:t>
            </w:r>
            <w:r>
              <w:rPr>
                <w:i/>
                <w:iCs/>
              </w:rPr>
              <w:t xml:space="preserve">ьтурная коммуникация) </w:t>
            </w:r>
            <w:r>
              <w:t>— копирайтинг, статьи, заметки, те</w:t>
            </w:r>
            <w:r>
              <w:t>к</w:t>
            </w:r>
            <w:r>
              <w:t>сты для постов в социальных сетях.</w:t>
            </w:r>
          </w:p>
          <w:p w:rsidR="0023712C" w:rsidRDefault="00BD0FDF">
            <w:pPr>
              <w:numPr>
                <w:ilvl w:val="0"/>
                <w:numId w:val="2"/>
              </w:numPr>
            </w:pPr>
            <w:proofErr w:type="gramStart"/>
            <w:r>
              <w:rPr>
                <w:b/>
                <w:bCs/>
              </w:rPr>
              <w:t>Управление массовыми проектами</w:t>
            </w:r>
            <w:r>
              <w:t xml:space="preserve"> как в онлайн, так и в </w:t>
            </w:r>
            <w:proofErr w:type="spellStart"/>
            <w:r>
              <w:t>оффлайн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(рекомендовано программам: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Менед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>мент, Управление бизнесом)</w:t>
            </w:r>
            <w:r>
              <w:t xml:space="preserve"> — планирование и мон</w:t>
            </w:r>
            <w:r>
              <w:t>и</w:t>
            </w:r>
            <w:r>
              <w:t>торинг этапов проекта,</w:t>
            </w:r>
            <w:r>
              <w:t xml:space="preserve"> анализ показателей эффекти</w:t>
            </w:r>
            <w:r>
              <w:t>в</w:t>
            </w:r>
            <w:r>
              <w:t xml:space="preserve">ности, разработка промо </w:t>
            </w:r>
            <w:proofErr w:type="spellStart"/>
            <w:r>
              <w:t>камапнии</w:t>
            </w:r>
            <w:proofErr w:type="spellEnd"/>
            <w:r>
              <w:t xml:space="preserve"> и продвижение проекта, </w:t>
            </w:r>
            <w:r>
              <w:rPr>
                <w:lang w:val="en-US"/>
              </w:rPr>
              <w:t>SMM</w:t>
            </w:r>
            <w:r w:rsidRPr="00A576A8">
              <w:t>-</w:t>
            </w:r>
            <w:r>
              <w:rPr>
                <w:lang w:val="en-US"/>
              </w:rPr>
              <w:t>management</w:t>
            </w:r>
            <w:r w:rsidRPr="00A576A8">
              <w:t>.</w:t>
            </w:r>
            <w:proofErr w:type="gramEnd"/>
          </w:p>
          <w:p w:rsidR="0023712C" w:rsidRDefault="00BD0FDF">
            <w:pPr>
              <w:numPr>
                <w:ilvl w:val="0"/>
                <w:numId w:val="2"/>
              </w:numPr>
            </w:pPr>
            <w:proofErr w:type="gramStart"/>
            <w:r>
              <w:rPr>
                <w:b/>
                <w:bCs/>
              </w:rPr>
              <w:t>Исследование аудитории</w:t>
            </w:r>
            <w:r>
              <w:t xml:space="preserve"> </w:t>
            </w:r>
            <w:r>
              <w:rPr>
                <w:i/>
                <w:iCs/>
              </w:rPr>
              <w:t>(рекомендовано програ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>мам: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Социология, Маркетинг и рыночная аналитика, Реклама и связи с общественностью)</w:t>
            </w:r>
            <w:r>
              <w:t xml:space="preserve"> — определение потребностей </w:t>
            </w:r>
            <w:r>
              <w:t xml:space="preserve">аудитории, исследование современного общества потребления, </w:t>
            </w:r>
            <w:proofErr w:type="spellStart"/>
            <w:r>
              <w:t>таргетирование</w:t>
            </w:r>
            <w:proofErr w:type="spellEnd"/>
            <w:r>
              <w:t xml:space="preserve"> в социальных сетях, применение маркетинговых стратегий на пра</w:t>
            </w:r>
            <w:r>
              <w:t>к</w:t>
            </w:r>
            <w:r>
              <w:t>тике.</w:t>
            </w:r>
            <w:proofErr w:type="gramEnd"/>
          </w:p>
          <w:p w:rsidR="0023712C" w:rsidRDefault="00BD0FDF">
            <w:pPr>
              <w:numPr>
                <w:ilvl w:val="0"/>
                <w:numId w:val="2"/>
              </w:numPr>
            </w:pPr>
            <w:proofErr w:type="gramStart"/>
            <w:r>
              <w:rPr>
                <w:b/>
                <w:bCs/>
              </w:rPr>
              <w:t>Разработка и производство контента</w:t>
            </w:r>
            <w:r>
              <w:t xml:space="preserve"> </w:t>
            </w:r>
            <w:r>
              <w:rPr>
                <w:i/>
                <w:iCs/>
              </w:rPr>
              <w:t>(рекомендов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но программам: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 xml:space="preserve">Дизайн, Журналистика, </w:t>
            </w:r>
            <w:proofErr w:type="spellStart"/>
            <w:r>
              <w:rPr>
                <w:i/>
                <w:iCs/>
              </w:rPr>
              <w:t>Медиакомм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никации</w:t>
            </w:r>
            <w:proofErr w:type="spellEnd"/>
            <w:r>
              <w:rPr>
                <w:i/>
                <w:iCs/>
              </w:rPr>
              <w:t>)</w:t>
            </w:r>
            <w:r>
              <w:t xml:space="preserve"> — изучение и построение драматургии, съемка видео и фото материала, монтаж, запись звука, производство графики и дизайна, написание сценария.</w:t>
            </w:r>
            <w:proofErr w:type="gramEnd"/>
          </w:p>
          <w:p w:rsidR="0023712C" w:rsidRDefault="00BD0FDF">
            <w:r>
              <w:t xml:space="preserve">7) </w:t>
            </w:r>
            <w:r>
              <w:rPr>
                <w:b/>
                <w:bCs/>
              </w:rPr>
              <w:t>Изучение и анализ традиционной культуры и 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временных трендов</w:t>
            </w:r>
            <w:r>
              <w:t xml:space="preserve"> </w:t>
            </w:r>
            <w:r>
              <w:rPr>
                <w:i/>
                <w:iCs/>
              </w:rPr>
              <w:t xml:space="preserve">(рекомендовано программам: </w:t>
            </w:r>
            <w:proofErr w:type="gramStart"/>
            <w:r>
              <w:rPr>
                <w:i/>
                <w:iCs/>
              </w:rPr>
              <w:t>Совр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менное искусство</w:t>
            </w:r>
            <w:r>
              <w:rPr>
                <w:i/>
                <w:iCs/>
              </w:rPr>
              <w:t xml:space="preserve">, Культурология) </w:t>
            </w:r>
            <w:r>
              <w:t>— просмотр и анализ шедевров классической и авангардной кинематографии, современных сериалов и передач отечественного и зар</w:t>
            </w:r>
            <w:r>
              <w:t>у</w:t>
            </w:r>
            <w:r>
              <w:t xml:space="preserve">бежного производства, определение мировых трендов в сфере медиа, музыки, </w:t>
            </w:r>
            <w:proofErr w:type="spellStart"/>
            <w:r>
              <w:t>тв</w:t>
            </w:r>
            <w:proofErr w:type="spellEnd"/>
            <w:r>
              <w:t>.</w:t>
            </w:r>
            <w:proofErr w:type="gramEnd"/>
          </w:p>
          <w:p w:rsidR="0023712C" w:rsidRDefault="00BD0FDF">
            <w:r>
              <w:rPr>
                <w:b/>
                <w:bCs/>
              </w:rPr>
              <w:t>Навыки:</w:t>
            </w:r>
            <w:r>
              <w:t xml:space="preserve"> </w:t>
            </w:r>
          </w:p>
          <w:p w:rsidR="0023712C" w:rsidRDefault="00BD0FDF">
            <w:r>
              <w:t>1. Коммуникация в проектной г</w:t>
            </w:r>
            <w:r>
              <w:t>руппе</w:t>
            </w:r>
          </w:p>
          <w:p w:rsidR="0023712C" w:rsidRDefault="00BD0FDF">
            <w:r>
              <w:t>2. Самоанализ и анализ результатов деятельности</w:t>
            </w:r>
          </w:p>
          <w:p w:rsidR="0023712C" w:rsidRDefault="00BD0FDF">
            <w:r>
              <w:t>3. Планирование, тайм-менеджмент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Сроки реализации проекта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5</w:t>
            </w:r>
            <w:r>
              <w:rPr>
                <w:i/>
                <w:iCs/>
              </w:rPr>
              <w:t xml:space="preserve"> ноября</w:t>
            </w:r>
            <w:r>
              <w:rPr>
                <w:i/>
                <w:iCs/>
                <w:lang w:val="en-US"/>
              </w:rPr>
              <w:t xml:space="preserve"> 2018 — 31 </w:t>
            </w:r>
            <w:proofErr w:type="spellStart"/>
            <w:r>
              <w:rPr>
                <w:i/>
                <w:iCs/>
                <w:lang w:val="en-US"/>
              </w:rPr>
              <w:t>июня</w:t>
            </w:r>
            <w:proofErr w:type="spellEnd"/>
            <w:r>
              <w:rPr>
                <w:i/>
                <w:iCs/>
                <w:lang w:val="en-US"/>
              </w:rPr>
              <w:t xml:space="preserve"> 2019 (34 </w:t>
            </w:r>
            <w:proofErr w:type="spellStart"/>
            <w:r>
              <w:rPr>
                <w:i/>
                <w:iCs/>
                <w:lang w:val="en-US"/>
              </w:rPr>
              <w:t>недели</w:t>
            </w:r>
            <w:proofErr w:type="spellEnd"/>
            <w:r>
              <w:rPr>
                <w:i/>
                <w:iCs/>
                <w:lang w:val="en-US"/>
              </w:rPr>
              <w:t>)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Количество кредитов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i/>
                <w:iCs/>
                <w:lang w:val="en-US"/>
              </w:rPr>
              <w:t>6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Тип занятости ст</w:t>
            </w:r>
            <w:r>
              <w:t>у</w:t>
            </w:r>
            <w:r>
              <w:t>дента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pPr>
              <w:rPr>
                <w:rFonts w:ascii="Times New Roman" w:eastAsia="Times New Roman" w:hAnsi="Times New Roman" w:cs="Times New Roman"/>
              </w:rPr>
            </w:pPr>
            <w:r w:rsidRPr="00A576A8">
              <w:rPr>
                <w:i/>
                <w:iCs/>
              </w:rPr>
              <w:t>Встречи в подразделении НИУ ВШЭ</w:t>
            </w:r>
          </w:p>
          <w:p w:rsidR="0023712C" w:rsidRDefault="00BD0FDF">
            <w:r w:rsidRPr="00A576A8">
              <w:rPr>
                <w:i/>
                <w:iCs/>
              </w:rPr>
              <w:t>Удаленная работа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Интенсивность (часы в неделю)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i/>
                <w:iCs/>
                <w:lang w:val="en-US"/>
              </w:rPr>
              <w:t xml:space="preserve">5 </w:t>
            </w:r>
            <w:proofErr w:type="spellStart"/>
            <w:r>
              <w:rPr>
                <w:i/>
                <w:iCs/>
                <w:lang w:val="en-US"/>
              </w:rPr>
              <w:t>часов</w:t>
            </w:r>
            <w:proofErr w:type="spellEnd"/>
            <w:r>
              <w:rPr>
                <w:i/>
                <w:iCs/>
                <w:lang w:val="en-US"/>
              </w:rPr>
              <w:t xml:space="preserve"> в </w:t>
            </w:r>
            <w:proofErr w:type="spellStart"/>
            <w:r>
              <w:rPr>
                <w:i/>
                <w:iCs/>
                <w:lang w:val="en-US"/>
              </w:rPr>
              <w:t>неделю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Вид проектной де</w:t>
            </w:r>
            <w:r>
              <w:t>я</w:t>
            </w:r>
            <w:r>
              <w:t>тельности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pPr>
              <w:rPr>
                <w:i/>
                <w:iCs/>
              </w:rPr>
            </w:pPr>
            <w:r>
              <w:rPr>
                <w:i/>
                <w:iCs/>
              </w:rPr>
              <w:t>Студенты выполняют задачи как индивидуально, так и в группе.</w:t>
            </w:r>
          </w:p>
          <w:p w:rsidR="0023712C" w:rsidRDefault="00BD0FDF">
            <w:r>
              <w:rPr>
                <w:i/>
                <w:iCs/>
              </w:rPr>
              <w:t>Исследовательская работа на этапе подготовки и прои</w:t>
            </w:r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>водство на этапе</w:t>
            </w:r>
            <w:r w:rsidRPr="00A576A8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production</w:t>
            </w:r>
            <w:r w:rsidRPr="00A576A8">
              <w:rPr>
                <w:i/>
                <w:iCs/>
              </w:rPr>
              <w:t>.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Требования к ст</w:t>
            </w:r>
            <w:r>
              <w:t>у</w:t>
            </w:r>
            <w:r>
              <w:t xml:space="preserve">дентам, участникам </w:t>
            </w:r>
            <w:r>
              <w:t>проекта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 xml:space="preserve">Готовность работать на результат, стремление </w:t>
            </w:r>
            <w:proofErr w:type="gramStart"/>
            <w:r>
              <w:t>учиться и становиться</w:t>
            </w:r>
            <w:proofErr w:type="gramEnd"/>
            <w:r>
              <w:t xml:space="preserve"> профессиональнее, честность, ответстве</w:t>
            </w:r>
            <w:r>
              <w:t>н</w:t>
            </w:r>
            <w:r>
              <w:t>ность, интерес к сфере медиа, ТВ, кино, интернет, испо</w:t>
            </w:r>
            <w:r>
              <w:t>л</w:t>
            </w:r>
            <w:r>
              <w:t>нительность, таланты</w:t>
            </w:r>
            <w:r w:rsidRPr="00A576A8">
              <w:t>.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b/>
                <w:bCs/>
              </w:rPr>
              <w:t>Планируемые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зультаты проекта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Выход проекта в эфир на ТВ или др</w:t>
            </w:r>
            <w:r>
              <w:t xml:space="preserve">угой массовой </w:t>
            </w:r>
            <w:r>
              <w:rPr>
                <w:lang w:val="en-US"/>
              </w:rPr>
              <w:t>digital</w:t>
            </w:r>
            <w:r w:rsidRPr="00A576A8">
              <w:t xml:space="preserve"> </w:t>
            </w:r>
            <w:r>
              <w:t>площадке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b/>
                <w:bCs/>
              </w:rPr>
              <w:t>Формат предста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результатов, который подлежит оцениванию (отчет студента по прое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ту)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Отчёт о достигнутых результатах в своём проекте или ч</w:t>
            </w:r>
            <w:r>
              <w:t>а</w:t>
            </w:r>
            <w:r>
              <w:t>сти общего проекта с описанием реальных количестве</w:t>
            </w:r>
            <w:r>
              <w:t>н</w:t>
            </w:r>
            <w:r>
              <w:t xml:space="preserve">ных показателей (охват </w:t>
            </w:r>
            <w:r>
              <w:t>аудитории, конверсия, колич</w:t>
            </w:r>
            <w:r>
              <w:t>е</w:t>
            </w:r>
            <w:r>
              <w:t xml:space="preserve">ство просмотров, </w:t>
            </w:r>
            <w:proofErr w:type="spellStart"/>
            <w:r>
              <w:t>лайков</w:t>
            </w:r>
            <w:proofErr w:type="spellEnd"/>
            <w:r>
              <w:t xml:space="preserve">, </w:t>
            </w:r>
            <w:proofErr w:type="spellStart"/>
            <w:r>
              <w:t>репостов</w:t>
            </w:r>
            <w:proofErr w:type="spellEnd"/>
            <w:r>
              <w:t>).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b/>
                <w:bCs/>
              </w:rPr>
              <w:t>Критерии оценив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ния результатов проекта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Достижение результата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Количество вакан</w:t>
            </w:r>
            <w:r>
              <w:t>т</w:t>
            </w:r>
            <w:r>
              <w:t>ных мест на проекте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rPr>
                <w:i/>
                <w:iCs/>
                <w:lang w:val="en-US"/>
              </w:rPr>
              <w:t>100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Критерии отбора студентов в проект (применяются в сл</w:t>
            </w:r>
            <w:r>
              <w:t>у</w:t>
            </w:r>
            <w:r>
              <w:t>чае большого кол</w:t>
            </w:r>
            <w:r>
              <w:t>и</w:t>
            </w:r>
            <w:r>
              <w:t>чества заявок на</w:t>
            </w:r>
            <w:r>
              <w:t xml:space="preserve"> пр</w:t>
            </w:r>
            <w:r>
              <w:t>о</w:t>
            </w:r>
            <w:r>
              <w:t>ект)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опыта в</w:t>
            </w:r>
            <w:r>
              <w:rPr>
                <w:rFonts w:ascii="Times New Roman" w:hAnsi="Times New Roman"/>
              </w:rPr>
              <w:t>:</w:t>
            </w:r>
          </w:p>
          <w:p w:rsidR="0023712C" w:rsidRDefault="00BD0FD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Производстве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фото</w:t>
            </w:r>
            <w:r>
              <w:rPr>
                <w:i/>
                <w:iCs/>
                <w:lang w:val="en-US"/>
              </w:rPr>
              <w:t>-</w:t>
            </w:r>
            <w:r>
              <w:rPr>
                <w:i/>
                <w:iCs/>
                <w:lang w:val="en-US"/>
              </w:rPr>
              <w:t>видео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контента</w:t>
            </w:r>
            <w:proofErr w:type="spellEnd"/>
            <w:r>
              <w:rPr>
                <w:i/>
                <w:iCs/>
                <w:lang w:val="en-US"/>
              </w:rPr>
              <w:t>;</w:t>
            </w:r>
          </w:p>
          <w:p w:rsidR="0023712C" w:rsidRDefault="00BD0FD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i/>
                <w:iCs/>
              </w:rPr>
              <w:t>Написании</w:t>
            </w:r>
            <w:proofErr w:type="gramEnd"/>
            <w:r>
              <w:rPr>
                <w:i/>
                <w:iCs/>
              </w:rPr>
              <w:t xml:space="preserve"> статей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рекламных текстов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навыки коп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райтинга</w:t>
            </w:r>
            <w:r>
              <w:rPr>
                <w:i/>
                <w:iCs/>
              </w:rPr>
              <w:t>)</w:t>
            </w:r>
          </w:p>
          <w:p w:rsidR="0023712C" w:rsidRDefault="00BD0FD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i/>
                <w:iCs/>
                <w:lang w:val="en-US"/>
              </w:rPr>
              <w:t>SMM</w:t>
            </w:r>
          </w:p>
          <w:p w:rsidR="0023712C" w:rsidRDefault="00BD0FDF">
            <w:pPr>
              <w:ind w:left="316"/>
            </w:pPr>
            <w:r>
              <w:rPr>
                <w:i/>
                <w:iCs/>
              </w:rPr>
              <w:t>Талант в области создания идеи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Образовательные программы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proofErr w:type="gramStart"/>
            <w:r>
              <w:t xml:space="preserve">Дизайн, Журналистика, </w:t>
            </w:r>
            <w:proofErr w:type="spellStart"/>
            <w:r>
              <w:t>Медиакоммуникации</w:t>
            </w:r>
            <w:proofErr w:type="spellEnd"/>
            <w:r>
              <w:t xml:space="preserve">, Реклама и связи с общественностью, </w:t>
            </w:r>
            <w:r>
              <w:t>Филология, Менеджмент, Ма</w:t>
            </w:r>
            <w:r>
              <w:t>р</w:t>
            </w:r>
            <w:r>
              <w:t xml:space="preserve">кетинг и рыночная аналитика, Управление бизнесом, </w:t>
            </w:r>
            <w:proofErr w:type="spellStart"/>
            <w:r>
              <w:t>И</w:t>
            </w:r>
            <w:r>
              <w:t>н</w:t>
            </w:r>
            <w:r>
              <w:t>ностранные</w:t>
            </w:r>
            <w:proofErr w:type="spellEnd"/>
            <w:r>
              <w:t xml:space="preserve"> языки и межкультурная коммуникация, </w:t>
            </w:r>
            <w:proofErr w:type="spellStart"/>
            <w:r>
              <w:t>Культорология</w:t>
            </w:r>
            <w:proofErr w:type="spellEnd"/>
            <w:r>
              <w:t>, Бизнес-информатика, Современное и</w:t>
            </w:r>
            <w:r>
              <w:t>с</w:t>
            </w:r>
            <w:r>
              <w:t>кусство, Мировая экономика, Экономика, Экономика и статистика, Юриспруденция, Юрис</w:t>
            </w:r>
            <w:r>
              <w:t>пруденция: частное право, Политология, Социология.</w:t>
            </w:r>
            <w:proofErr w:type="gramEnd"/>
          </w:p>
          <w:p w:rsidR="0023712C" w:rsidRDefault="00BD0FDF">
            <w:r>
              <w:t>Студенты магистратуры допускаются.</w:t>
            </w:r>
          </w:p>
        </w:tc>
      </w:tr>
      <w:tr w:rsidR="00237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r>
              <w:t>Территория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12C" w:rsidRDefault="00BD0FDF">
            <w:proofErr w:type="spellStart"/>
            <w:r>
              <w:rPr>
                <w:i/>
                <w:iCs/>
                <w:lang w:val="en-US"/>
              </w:rPr>
              <w:t>Мясницкая</w:t>
            </w:r>
            <w:proofErr w:type="spellEnd"/>
            <w:r>
              <w:rPr>
                <w:i/>
                <w:iCs/>
                <w:lang w:val="en-US"/>
              </w:rPr>
              <w:t>, 20</w:t>
            </w:r>
          </w:p>
        </w:tc>
      </w:tr>
    </w:tbl>
    <w:p w:rsidR="0023712C" w:rsidRDefault="0023712C">
      <w:pPr>
        <w:widowControl w:val="0"/>
        <w:ind w:left="328" w:hanging="328"/>
      </w:pPr>
    </w:p>
    <w:sectPr w:rsidR="0023712C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DF" w:rsidRDefault="00BD0FDF">
      <w:r>
        <w:separator/>
      </w:r>
    </w:p>
  </w:endnote>
  <w:endnote w:type="continuationSeparator" w:id="0">
    <w:p w:rsidR="00BD0FDF" w:rsidRDefault="00BD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2C" w:rsidRDefault="002371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DF" w:rsidRDefault="00BD0FDF">
      <w:r>
        <w:separator/>
      </w:r>
    </w:p>
  </w:footnote>
  <w:footnote w:type="continuationSeparator" w:id="0">
    <w:p w:rsidR="00BD0FDF" w:rsidRDefault="00BD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2C" w:rsidRDefault="002371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E17"/>
    <w:multiLevelType w:val="hybridMultilevel"/>
    <w:tmpl w:val="F48EAD32"/>
    <w:lvl w:ilvl="0" w:tplc="E14CACF8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0CAE0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889974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6EA02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426018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B8AFDA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4A71A4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10979C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04FE8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CB6085"/>
    <w:multiLevelType w:val="hybridMultilevel"/>
    <w:tmpl w:val="572CAE3C"/>
    <w:lvl w:ilvl="0" w:tplc="C89CB76A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8E382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DAA200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8EBD6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E8F62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E6AF78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857EC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E27D94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C9274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D70EA3"/>
    <w:multiLevelType w:val="hybridMultilevel"/>
    <w:tmpl w:val="7B54A922"/>
    <w:lvl w:ilvl="0" w:tplc="EFF298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EA4C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48061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0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CA04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52D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24F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4051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82A96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712C"/>
    <w:rsid w:val="0023712C"/>
    <w:rsid w:val="00A576A8"/>
    <w:rsid w:val="00B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Постриганова Анастасия Владимировна</dc:creator>
  <cp:lastModifiedBy>Студент НИУ ВШЭ</cp:lastModifiedBy>
  <cp:revision>2</cp:revision>
  <dcterms:created xsi:type="dcterms:W3CDTF">2018-10-15T14:46:00Z</dcterms:created>
  <dcterms:modified xsi:type="dcterms:W3CDTF">2018-10-15T14:46:00Z</dcterms:modified>
</cp:coreProperties>
</file>