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4A6CCCB2" w:rsidR="00A47807" w:rsidRPr="004E11DE" w:rsidRDefault="003A449C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7F370BF0" w:rsidR="00A47807" w:rsidRPr="008949A9" w:rsidRDefault="008949A9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Информационная поддержка литературной премии «Большая книга»</w:t>
            </w:r>
            <w:r w:rsidR="00CF375B">
              <w:rPr>
                <w:i/>
                <w:color w:val="000000" w:themeColor="text1"/>
              </w:rPr>
              <w:t xml:space="preserve"> совместно с КРОС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4D92F316" w:rsidR="00023E4E" w:rsidRPr="004E11DE" w:rsidRDefault="003A449C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Департамент интегрированных коммуникаций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1293C1CD" w:rsidR="000A439E" w:rsidRPr="007A1CE0" w:rsidRDefault="007A1CE0" w:rsidP="00F04EA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Соколова Татьяна Дмитриевна, старший преподаватель Департамента интегрированных коммуникаций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9AE40D3" w14:textId="77777777" w:rsidR="00F04EAC" w:rsidRDefault="007C1208" w:rsidP="008949A9">
            <w:pPr>
              <w:rPr>
                <w:color w:val="000000" w:themeColor="text1"/>
              </w:rPr>
            </w:pPr>
            <w:bookmarkStart w:id="0" w:name="_Hlk527370023"/>
            <w:r w:rsidRPr="007C1208">
              <w:rPr>
                <w:color w:val="000000" w:themeColor="text1"/>
              </w:rPr>
              <w:t>«Большая книга» — </w:t>
            </w:r>
            <w:r>
              <w:rPr>
                <w:color w:val="000000" w:themeColor="text1"/>
              </w:rPr>
              <w:t xml:space="preserve">крупнейшая </w:t>
            </w:r>
            <w:hyperlink r:id="rId5" w:tooltip="Литературные премии России" w:history="1">
              <w:r w:rsidRPr="007C1208">
                <w:rPr>
                  <w:color w:val="000000" w:themeColor="text1"/>
                </w:rPr>
                <w:t>российская национальная литературная премия</w:t>
              </w:r>
            </w:hyperlink>
            <w:r>
              <w:rPr>
                <w:color w:val="000000" w:themeColor="text1"/>
              </w:rPr>
              <w:t xml:space="preserve">, существующая уже 13 лет. </w:t>
            </w:r>
          </w:p>
          <w:bookmarkEnd w:id="0"/>
          <w:p w14:paraId="5BD74541" w14:textId="2120240A" w:rsidR="00CF375B" w:rsidRDefault="00CF375B" w:rsidP="008949A9">
            <w:pPr>
              <w:rPr>
                <w:color w:val="000000" w:themeColor="text1"/>
                <w:u w:val="single"/>
              </w:rPr>
            </w:pPr>
            <w:r w:rsidRPr="00CF375B">
              <w:rPr>
                <w:color w:val="000000" w:themeColor="text1"/>
                <w:u w:val="single"/>
              </w:rPr>
              <w:t>Первый этап</w:t>
            </w:r>
            <w:r w:rsidR="00220BE4">
              <w:rPr>
                <w:color w:val="000000" w:themeColor="text1"/>
                <w:u w:val="single"/>
              </w:rPr>
              <w:t xml:space="preserve"> (ноябрь</w:t>
            </w:r>
            <w:r>
              <w:rPr>
                <w:color w:val="000000" w:themeColor="text1"/>
                <w:u w:val="single"/>
              </w:rPr>
              <w:t>-декабрь)</w:t>
            </w:r>
            <w:r w:rsidRPr="00CF375B">
              <w:rPr>
                <w:color w:val="000000" w:themeColor="text1"/>
                <w:u w:val="single"/>
              </w:rPr>
              <w:t>:</w:t>
            </w:r>
          </w:p>
          <w:p w14:paraId="2C4F7B2E" w14:textId="2B29AB10" w:rsidR="00CF375B" w:rsidRDefault="00CF375B" w:rsidP="00CF375B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составление базы СМИ; </w:t>
            </w:r>
          </w:p>
          <w:p w14:paraId="629784DE" w14:textId="6C43BCEA" w:rsidR="00CF375B" w:rsidRDefault="00CF375B" w:rsidP="00CF375B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написание</w:t>
            </w:r>
            <w:proofErr w:type="gramEnd"/>
            <w:r>
              <w:rPr>
                <w:color w:val="000000" w:themeColor="text1"/>
              </w:rPr>
              <w:t xml:space="preserve"> пресс-релиза и </w:t>
            </w:r>
            <w:r w:rsidR="009213A3">
              <w:rPr>
                <w:color w:val="000000" w:themeColor="text1"/>
              </w:rPr>
              <w:t xml:space="preserve">его </w:t>
            </w:r>
            <w:r>
              <w:rPr>
                <w:color w:val="000000" w:themeColor="text1"/>
              </w:rPr>
              <w:t>рассылка;</w:t>
            </w:r>
          </w:p>
          <w:p w14:paraId="69135771" w14:textId="13513A07" w:rsidR="00220BE4" w:rsidRDefault="00220BE4" w:rsidP="00CF375B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участие</w:t>
            </w:r>
            <w:proofErr w:type="gramEnd"/>
            <w:r>
              <w:rPr>
                <w:color w:val="000000" w:themeColor="text1"/>
              </w:rPr>
              <w:t xml:space="preserve"> в проведении мероприятия</w:t>
            </w:r>
            <w:r>
              <w:rPr>
                <w:color w:val="000000" w:themeColor="text1"/>
                <w:lang w:val="en-US"/>
              </w:rPr>
              <w:t>;</w:t>
            </w:r>
          </w:p>
          <w:p w14:paraId="5E408687" w14:textId="73D3D8F5" w:rsidR="00CF375B" w:rsidRPr="007F1A6F" w:rsidRDefault="00CF375B" w:rsidP="008949A9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встреча</w:t>
            </w:r>
            <w:proofErr w:type="gramEnd"/>
            <w:r>
              <w:rPr>
                <w:color w:val="000000" w:themeColor="text1"/>
              </w:rPr>
              <w:t xml:space="preserve"> гостей, аккредитация СМИ и написание пост-релиза на мероприятии, прирученном к объявлению лауреатов </w:t>
            </w:r>
            <w:r w:rsidRPr="00CF375B">
              <w:rPr>
                <w:color w:val="000000" w:themeColor="text1"/>
              </w:rPr>
              <w:t xml:space="preserve">4 декабря </w:t>
            </w:r>
            <w:r>
              <w:rPr>
                <w:color w:val="000000" w:themeColor="text1"/>
              </w:rPr>
              <w:t>в дом</w:t>
            </w:r>
            <w:r w:rsidR="00F23EED"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 xml:space="preserve"> Пашкова. </w:t>
            </w:r>
          </w:p>
          <w:p w14:paraId="3B30EEE4" w14:textId="5F4968D5" w:rsidR="006725C4" w:rsidRDefault="00CF375B" w:rsidP="008949A9">
            <w:pPr>
              <w:rPr>
                <w:i/>
                <w:color w:val="000000" w:themeColor="text1"/>
              </w:rPr>
            </w:pPr>
            <w:r w:rsidRPr="00CF375B">
              <w:rPr>
                <w:color w:val="000000" w:themeColor="text1"/>
                <w:u w:val="single"/>
              </w:rPr>
              <w:t>Второй этап</w:t>
            </w:r>
            <w:r>
              <w:rPr>
                <w:color w:val="000000" w:themeColor="text1"/>
                <w:u w:val="single"/>
              </w:rPr>
              <w:t xml:space="preserve"> (январь-май)</w:t>
            </w:r>
            <w:r w:rsidRPr="00CF375B">
              <w:rPr>
                <w:color w:val="000000" w:themeColor="text1"/>
                <w:u w:val="single"/>
              </w:rPr>
              <w:t>:</w:t>
            </w:r>
            <w:r>
              <w:rPr>
                <w:i/>
                <w:color w:val="000000" w:themeColor="text1"/>
              </w:rPr>
              <w:t xml:space="preserve"> </w:t>
            </w:r>
          </w:p>
          <w:p w14:paraId="3D34AA29" w14:textId="079E9E87" w:rsidR="006725C4" w:rsidRDefault="006725C4" w:rsidP="006725C4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составление базы СМИ;</w:t>
            </w:r>
          </w:p>
          <w:p w14:paraId="6B345651" w14:textId="6A3E54AF" w:rsidR="006725C4" w:rsidRDefault="006725C4" w:rsidP="006725C4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написание пресс-релиза и его рассылка;</w:t>
            </w:r>
          </w:p>
          <w:p w14:paraId="44143C2C" w14:textId="77777777" w:rsidR="00CF375B" w:rsidRDefault="006725C4" w:rsidP="008949A9">
            <w:pPr>
              <w:pStyle w:val="a4"/>
              <w:numPr>
                <w:ilvl w:val="0"/>
                <w:numId w:val="9"/>
              </w:num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встреча</w:t>
            </w:r>
            <w:proofErr w:type="gramEnd"/>
            <w:r>
              <w:rPr>
                <w:color w:val="000000" w:themeColor="text1"/>
              </w:rPr>
              <w:t xml:space="preserve"> гостей, аккредитация СМИ и написание пост-релиза на мероприятии, прирученном к объявлению списка финалистов в мае </w:t>
            </w:r>
            <w:r w:rsidRPr="006725C4">
              <w:rPr>
                <w:color w:val="000000" w:themeColor="text1"/>
              </w:rPr>
              <w:t xml:space="preserve">на литературном обеде в </w:t>
            </w:r>
            <w:proofErr w:type="spellStart"/>
            <w:r w:rsidRPr="006725C4">
              <w:rPr>
                <w:color w:val="000000" w:themeColor="text1"/>
              </w:rPr>
              <w:t>ГУМе</w:t>
            </w:r>
            <w:proofErr w:type="spellEnd"/>
            <w:r w:rsidRPr="006725C4">
              <w:rPr>
                <w:color w:val="000000" w:themeColor="text1"/>
              </w:rPr>
              <w:t xml:space="preserve">. </w:t>
            </w:r>
          </w:p>
          <w:p w14:paraId="2E2BCB5A" w14:textId="77777777" w:rsidR="00220BE4" w:rsidRPr="00220BE4" w:rsidRDefault="00220BE4" w:rsidP="00220BE4">
            <w:pPr>
              <w:rPr>
                <w:color w:val="000000" w:themeColor="text1"/>
                <w:u w:val="single"/>
              </w:rPr>
            </w:pPr>
            <w:r w:rsidRPr="00220BE4">
              <w:rPr>
                <w:color w:val="000000" w:themeColor="text1"/>
                <w:u w:val="single"/>
              </w:rPr>
              <w:t>Третий этап (июнь-сентябрь)</w:t>
            </w:r>
          </w:p>
          <w:p w14:paraId="410BFC86" w14:textId="0A153C58" w:rsidR="00220BE4" w:rsidRPr="00220BE4" w:rsidRDefault="00220BE4" w:rsidP="00220B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Мероприятия по поддержки запуска этапа читательского голосования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612506FF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7D38C39F" w:rsidR="00A47807" w:rsidRPr="007A1CE0" w:rsidRDefault="00BA6032">
            <w:pPr>
              <w:rPr>
                <w:color w:val="000000" w:themeColor="text1"/>
              </w:rPr>
            </w:pPr>
            <w:r w:rsidRPr="00BA6032">
              <w:rPr>
                <w:color w:val="000000" w:themeColor="text1"/>
              </w:rPr>
              <w:t xml:space="preserve">Цель проекта </w:t>
            </w:r>
            <w:r w:rsidR="008949A9">
              <w:rPr>
                <w:color w:val="000000" w:themeColor="text1"/>
              </w:rPr>
              <w:t>–</w:t>
            </w:r>
            <w:r w:rsidRPr="00BA6032">
              <w:rPr>
                <w:color w:val="000000" w:themeColor="text1"/>
              </w:rPr>
              <w:t xml:space="preserve"> </w:t>
            </w:r>
            <w:r w:rsidR="008949A9">
              <w:rPr>
                <w:color w:val="000000" w:themeColor="text1"/>
              </w:rPr>
              <w:t>информационная поддержка литературной премии «Большая книга»</w:t>
            </w:r>
            <w:r w:rsidRPr="00BA6032">
              <w:rPr>
                <w:color w:val="000000" w:themeColor="text1"/>
              </w:rPr>
              <w:t xml:space="preserve">. Задачи проекта: </w:t>
            </w:r>
            <w:r w:rsidR="005413BF">
              <w:rPr>
                <w:color w:val="000000" w:themeColor="text1"/>
              </w:rPr>
              <w:t xml:space="preserve">подготовка базы СМИ, написание пресс-релиза, встреча гостей непосредственно на мероприятии, аккредитация СМИ, написание пост-релиза. 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466D4BFC" w:rsidR="00A47807" w:rsidRPr="00BA6032" w:rsidRDefault="00BC5712" w:rsidP="009D3B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9D3B48">
              <w:rPr>
                <w:color w:val="000000" w:themeColor="text1"/>
              </w:rPr>
              <w:t>аписание</w:t>
            </w:r>
            <w:r w:rsidR="00BA6032">
              <w:rPr>
                <w:color w:val="000000" w:themeColor="text1"/>
              </w:rPr>
              <w:t xml:space="preserve"> информационных материалов</w:t>
            </w:r>
            <w:r>
              <w:rPr>
                <w:color w:val="000000" w:themeColor="text1"/>
              </w:rPr>
              <w:t>: пресс- и пост-релизы</w:t>
            </w:r>
            <w:r w:rsidR="00BA6032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навыки </w:t>
            </w:r>
            <w:r>
              <w:rPr>
                <w:color w:val="000000" w:themeColor="text1"/>
                <w:lang w:val="en-US"/>
              </w:rPr>
              <w:t>event</w:t>
            </w:r>
            <w:r>
              <w:rPr>
                <w:color w:val="000000" w:themeColor="text1"/>
              </w:rPr>
              <w:t xml:space="preserve">-менеджмента, </w:t>
            </w:r>
            <w:r w:rsidR="00420C1D">
              <w:rPr>
                <w:color w:val="000000" w:themeColor="text1"/>
              </w:rPr>
              <w:t xml:space="preserve">ведение базы данных </w:t>
            </w:r>
            <w:r>
              <w:rPr>
                <w:color w:val="000000" w:themeColor="text1"/>
              </w:rPr>
              <w:t xml:space="preserve">СМИ и партнеров. 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43869E22" w:rsidR="00691CF6" w:rsidRPr="004E11DE" w:rsidRDefault="008949A9" w:rsidP="00220BE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9</w:t>
            </w:r>
            <w:r w:rsidR="00CE6F13">
              <w:rPr>
                <w:i/>
                <w:color w:val="000000" w:themeColor="text1"/>
              </w:rPr>
              <w:t xml:space="preserve"> </w:t>
            </w:r>
            <w:r w:rsidR="00220BE4">
              <w:rPr>
                <w:i/>
                <w:color w:val="000000" w:themeColor="text1"/>
              </w:rPr>
              <w:t>ноября</w:t>
            </w:r>
            <w:r w:rsidR="00CE6F13">
              <w:rPr>
                <w:i/>
                <w:color w:val="000000" w:themeColor="text1"/>
              </w:rPr>
              <w:t xml:space="preserve"> 201</w:t>
            </w:r>
            <w:r w:rsidR="007A1CE0">
              <w:rPr>
                <w:i/>
                <w:color w:val="000000" w:themeColor="text1"/>
              </w:rPr>
              <w:t>8</w:t>
            </w:r>
            <w:r w:rsidR="00CE6F13">
              <w:rPr>
                <w:i/>
                <w:color w:val="000000" w:themeColor="text1"/>
              </w:rPr>
              <w:t xml:space="preserve"> г. – </w:t>
            </w:r>
            <w:r w:rsidR="00220BE4">
              <w:rPr>
                <w:i/>
                <w:color w:val="000000" w:themeColor="text1"/>
              </w:rPr>
              <w:t>10</w:t>
            </w:r>
            <w:r w:rsidR="00444446">
              <w:rPr>
                <w:i/>
                <w:color w:val="000000" w:themeColor="text1"/>
              </w:rPr>
              <w:t xml:space="preserve"> </w:t>
            </w:r>
            <w:r w:rsidR="00220BE4">
              <w:rPr>
                <w:i/>
                <w:color w:val="000000" w:themeColor="text1"/>
              </w:rPr>
              <w:t>сентября</w:t>
            </w:r>
            <w:r w:rsidR="00CE6F13">
              <w:rPr>
                <w:i/>
                <w:color w:val="000000" w:themeColor="text1"/>
              </w:rPr>
              <w:t xml:space="preserve"> 201</w:t>
            </w:r>
            <w:r>
              <w:rPr>
                <w:i/>
                <w:color w:val="000000" w:themeColor="text1"/>
              </w:rPr>
              <w:t>9</w:t>
            </w:r>
            <w:r w:rsidR="00CE6F13">
              <w:rPr>
                <w:i/>
                <w:color w:val="000000" w:themeColor="text1"/>
              </w:rPr>
              <w:t xml:space="preserve"> г.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245E8EB4" w:rsidR="00F379A0" w:rsidRPr="004E11DE" w:rsidRDefault="00F4503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14B8F721" w:rsidR="00A47807" w:rsidRPr="004E11DE" w:rsidRDefault="007A1CE0" w:rsidP="009D3B4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Как удаленная работа, так и непосредственное участие в </w:t>
            </w:r>
            <w:r w:rsidR="008949A9">
              <w:rPr>
                <w:i/>
                <w:color w:val="000000" w:themeColor="text1"/>
              </w:rPr>
              <w:t>мероприятии</w:t>
            </w:r>
            <w:r w:rsidR="001C3001">
              <w:rPr>
                <w:i/>
                <w:color w:val="000000" w:themeColor="text1"/>
              </w:rPr>
              <w:t>.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60E363BE" w:rsidR="00F379A0" w:rsidRPr="004E11DE" w:rsidRDefault="00220BE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6B638CBA" w:rsidR="00F379A0" w:rsidRPr="004E11DE" w:rsidRDefault="00E660F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Общая по проекту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 xml:space="preserve">Требования к студентам, </w:t>
            </w:r>
            <w:r w:rsidRPr="004E11DE">
              <w:rPr>
                <w:color w:val="000000" w:themeColor="text1"/>
              </w:rPr>
              <w:lastRenderedPageBreak/>
              <w:t>участникам проекта</w:t>
            </w:r>
          </w:p>
        </w:tc>
        <w:tc>
          <w:tcPr>
            <w:tcW w:w="5488" w:type="dxa"/>
          </w:tcPr>
          <w:p w14:paraId="5A33F733" w14:textId="7691ADA6" w:rsidR="00F379A0" w:rsidRPr="00CC4CC4" w:rsidRDefault="008949A9" w:rsidP="00EC7AA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Стрессоустойчивость</w:t>
            </w:r>
            <w:r w:rsidR="00E660F1">
              <w:rPr>
                <w:i/>
                <w:color w:val="000000" w:themeColor="text1"/>
              </w:rPr>
              <w:t xml:space="preserve">, ответственность, </w:t>
            </w:r>
            <w:r>
              <w:rPr>
                <w:i/>
                <w:color w:val="000000" w:themeColor="text1"/>
              </w:rPr>
              <w:lastRenderedPageBreak/>
              <w:t xml:space="preserve">умение работать в команде. 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</w:tcPr>
          <w:p w14:paraId="7558EE16" w14:textId="77777777" w:rsidR="00D42908" w:rsidRDefault="00F029C4" w:rsidP="00CF37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Осуществленная информационная поддержка мероприятия, включающая:</w:t>
            </w:r>
          </w:p>
          <w:p w14:paraId="649DB4D7" w14:textId="71284BD7" w:rsidR="00F029C4" w:rsidRDefault="00F029C4" w:rsidP="00CF37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- 2 базы СМИ</w:t>
            </w:r>
            <w:r w:rsidR="00220BE4">
              <w:rPr>
                <w:color w:val="000000" w:themeColor="text1"/>
              </w:rPr>
              <w:t xml:space="preserve"> (составление и корректировка, рассылка)</w:t>
            </w:r>
          </w:p>
          <w:p w14:paraId="0513036B" w14:textId="31F25B96" w:rsidR="00F029C4" w:rsidRDefault="00F029C4" w:rsidP="00CF37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- 2 пресс-релиза</w:t>
            </w:r>
            <w:r w:rsidR="00220BE4">
              <w:rPr>
                <w:color w:val="000000" w:themeColor="text1"/>
              </w:rPr>
              <w:t xml:space="preserve"> (или более по запросу)</w:t>
            </w:r>
          </w:p>
          <w:p w14:paraId="0F39BB13" w14:textId="5CAFE541" w:rsidR="00F029C4" w:rsidRDefault="00F029C4" w:rsidP="00CF37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- 2 пост-релиза</w:t>
            </w:r>
            <w:r w:rsidR="00220BE4">
              <w:rPr>
                <w:color w:val="000000" w:themeColor="text1"/>
              </w:rPr>
              <w:t xml:space="preserve"> (</w:t>
            </w:r>
            <w:r w:rsidR="00220BE4">
              <w:rPr>
                <w:color w:val="000000" w:themeColor="text1"/>
              </w:rPr>
              <w:t>или более по запросу</w:t>
            </w:r>
            <w:r w:rsidR="00220BE4">
              <w:rPr>
                <w:color w:val="000000" w:themeColor="text1"/>
              </w:rPr>
              <w:t>)</w:t>
            </w:r>
          </w:p>
          <w:p w14:paraId="62FAD0B1" w14:textId="28716B9A" w:rsidR="00220BE4" w:rsidRDefault="00220BE4" w:rsidP="00CF37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работа над созданием и разработкой информационных поводов, продвижение пресс-мероприятий</w:t>
            </w:r>
            <w:bookmarkStart w:id="1" w:name="_GoBack"/>
            <w:bookmarkEnd w:id="1"/>
          </w:p>
          <w:p w14:paraId="0192CA1D" w14:textId="52C3F687" w:rsidR="00F029C4" w:rsidRDefault="00F029C4" w:rsidP="00CF37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масштабное освещение мероприятия в СМИ</w:t>
            </w:r>
            <w:r w:rsidR="007C5FAF">
              <w:rPr>
                <w:color w:val="000000" w:themeColor="text1"/>
              </w:rPr>
              <w:t>.</w:t>
            </w:r>
          </w:p>
          <w:p w14:paraId="2FC20597" w14:textId="42BFCA62" w:rsidR="007C5FAF" w:rsidRPr="00312443" w:rsidRDefault="007C5FAF" w:rsidP="00CF37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КРОС и организаторы «Большой книги» также будут участвовать в оценке результатов. 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4B250D96" w:rsidR="00A47807" w:rsidRPr="00011DC4" w:rsidRDefault="00A47807" w:rsidP="00971EDC">
            <w:pPr>
              <w:rPr>
                <w:color w:val="000000" w:themeColor="text1"/>
              </w:rPr>
            </w:pPr>
            <w:r w:rsidRPr="00011DC4">
              <w:rPr>
                <w:color w:val="000000" w:themeColor="text1"/>
              </w:rPr>
              <w:t xml:space="preserve">Формат </w:t>
            </w:r>
            <w:r w:rsidR="00971EDC" w:rsidRPr="00011DC4">
              <w:rPr>
                <w:color w:val="000000" w:themeColor="text1"/>
              </w:rPr>
              <w:t>представления результатов, который подлежит оцениванию (</w:t>
            </w:r>
            <w:r w:rsidRPr="00011DC4">
              <w:rPr>
                <w:color w:val="000000" w:themeColor="text1"/>
              </w:rPr>
              <w:t>отчет студента по проекту</w:t>
            </w:r>
            <w:r w:rsidR="00971EDC" w:rsidRPr="00011DC4">
              <w:rPr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45CD5450" w:rsidR="00A47807" w:rsidRPr="00493727" w:rsidRDefault="006A64EF" w:rsidP="0049372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Студенты сдают </w:t>
            </w:r>
            <w:r w:rsidR="00493727" w:rsidRPr="00493727">
              <w:rPr>
                <w:i/>
                <w:color w:val="000000" w:themeColor="text1"/>
              </w:rPr>
              <w:t xml:space="preserve">итоговый </w:t>
            </w:r>
            <w:r w:rsidR="001C3001">
              <w:rPr>
                <w:i/>
                <w:color w:val="000000" w:themeColor="text1"/>
              </w:rPr>
              <w:t xml:space="preserve">отчет </w:t>
            </w:r>
            <w:r w:rsidR="00493727">
              <w:rPr>
                <w:i/>
                <w:color w:val="000000" w:themeColor="text1"/>
              </w:rPr>
              <w:t>по проекту, которы</w:t>
            </w:r>
            <w:r w:rsidR="00D97161">
              <w:rPr>
                <w:i/>
                <w:color w:val="000000" w:themeColor="text1"/>
              </w:rPr>
              <w:t xml:space="preserve">й </w:t>
            </w:r>
            <w:r w:rsidR="00493727">
              <w:rPr>
                <w:i/>
                <w:color w:val="000000" w:themeColor="text1"/>
              </w:rPr>
              <w:t>включа</w:t>
            </w:r>
            <w:r w:rsidR="00D97161">
              <w:rPr>
                <w:i/>
                <w:color w:val="000000" w:themeColor="text1"/>
              </w:rPr>
              <w:t>е</w:t>
            </w:r>
            <w:r w:rsidR="00493727">
              <w:rPr>
                <w:i/>
                <w:color w:val="000000" w:themeColor="text1"/>
              </w:rPr>
              <w:t>т в себя информацию о проделанной работе</w:t>
            </w:r>
            <w:r w:rsidR="001C3001">
              <w:rPr>
                <w:i/>
                <w:color w:val="000000" w:themeColor="text1"/>
              </w:rPr>
              <w:t>.</w:t>
            </w:r>
            <w:r w:rsidR="00220BE4">
              <w:rPr>
                <w:i/>
                <w:color w:val="000000" w:themeColor="text1"/>
              </w:rPr>
              <w:t xml:space="preserve"> Оценка производится как руководителем проекта, так и клиентом.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011DC4" w:rsidRDefault="00971EDC">
            <w:pPr>
              <w:rPr>
                <w:color w:val="000000" w:themeColor="text1"/>
              </w:rPr>
            </w:pPr>
            <w:r w:rsidRPr="00011DC4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27DDDA05" w14:textId="2B35EB6E" w:rsidR="00971EDC" w:rsidRDefault="00420C1D" w:rsidP="00CC4CC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качество выполнения заданий</w:t>
            </w:r>
          </w:p>
          <w:p w14:paraId="4E95AB22" w14:textId="19C9129F" w:rsidR="001C3001" w:rsidRDefault="001C3001" w:rsidP="00CC4CC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соответствие выполненных задач таймингу</w:t>
            </w:r>
          </w:p>
          <w:p w14:paraId="53673ECB" w14:textId="0F9F61EA" w:rsidR="00420C1D" w:rsidRPr="004E11DE" w:rsidRDefault="00420C1D" w:rsidP="00CC4CC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</w:t>
            </w:r>
            <w:r w:rsidR="00C83B42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активное участие в жизни проекта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47438879" w:rsidR="00A47807" w:rsidRPr="004E11DE" w:rsidRDefault="008949A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098E8CBE" w14:textId="7DEE067A" w:rsidR="00A47807" w:rsidRDefault="00EC7AA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 наличии большого количества заявок приоритет отда</w:t>
            </w:r>
            <w:r w:rsidR="003A35E2">
              <w:rPr>
                <w:i/>
                <w:color w:val="000000" w:themeColor="text1"/>
              </w:rPr>
              <w:t>е</w:t>
            </w:r>
            <w:r>
              <w:rPr>
                <w:i/>
                <w:color w:val="000000" w:themeColor="text1"/>
              </w:rPr>
              <w:t xml:space="preserve">тся студентам с опытом в </w:t>
            </w:r>
            <w:r w:rsidR="00C83B42">
              <w:rPr>
                <w:i/>
                <w:color w:val="000000" w:themeColor="text1"/>
              </w:rPr>
              <w:t xml:space="preserve">написании пресс-релизов и </w:t>
            </w:r>
            <w:r w:rsidR="00C83B42">
              <w:rPr>
                <w:i/>
                <w:color w:val="000000" w:themeColor="text1"/>
                <w:lang w:val="en-US"/>
              </w:rPr>
              <w:t>event</w:t>
            </w:r>
            <w:r w:rsidR="00C83B42">
              <w:rPr>
                <w:i/>
                <w:color w:val="000000" w:themeColor="text1"/>
              </w:rPr>
              <w:t>-менеджменте</w:t>
            </w:r>
            <w:r>
              <w:rPr>
                <w:i/>
                <w:color w:val="000000" w:themeColor="text1"/>
              </w:rPr>
              <w:t>, а также с более высоким академическим рейтингом.</w:t>
            </w:r>
            <w:r w:rsidR="00420C1D">
              <w:rPr>
                <w:i/>
                <w:color w:val="000000" w:themeColor="text1"/>
              </w:rPr>
              <w:t xml:space="preserve">  </w:t>
            </w:r>
          </w:p>
          <w:p w14:paraId="5911CE94" w14:textId="762953BB" w:rsidR="00420C1D" w:rsidRPr="00420C1D" w:rsidRDefault="00420C1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Отбор на основе С</w:t>
            </w:r>
            <w:r>
              <w:rPr>
                <w:i/>
                <w:color w:val="000000" w:themeColor="text1"/>
                <w:lang w:val="en-US"/>
              </w:rPr>
              <w:t>V</w:t>
            </w:r>
            <w:r>
              <w:rPr>
                <w:i/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  <w:lang w:val="en-US"/>
              </w:rPr>
              <w:t>motivation</w:t>
            </w:r>
            <w:r w:rsidRPr="00420C1D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letter</w:t>
            </w:r>
            <w:r w:rsidR="00D42908">
              <w:rPr>
                <w:i/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</w:rPr>
              <w:t>личного собеседования</w:t>
            </w:r>
            <w:r w:rsidR="001C3001">
              <w:rPr>
                <w:i/>
                <w:color w:val="000000" w:themeColor="text1"/>
              </w:rPr>
              <w:t>.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1719EF76" w:rsidR="00F379A0" w:rsidRPr="004E11DE" w:rsidRDefault="00EC7AA6" w:rsidP="004E11DE">
            <w:pPr>
              <w:rPr>
                <w:i/>
                <w:color w:val="000000" w:themeColor="text1"/>
              </w:rPr>
            </w:pPr>
            <w:r w:rsidRPr="00EC7AA6">
              <w:rPr>
                <w:i/>
                <w:color w:val="000000" w:themeColor="text1"/>
              </w:rPr>
              <w:t>«Реклама и связи с общественностью»</w:t>
            </w:r>
            <w:r w:rsidR="006C2D04">
              <w:rPr>
                <w:i/>
                <w:color w:val="000000" w:themeColor="text1"/>
              </w:rPr>
              <w:t>, «</w:t>
            </w:r>
            <w:proofErr w:type="spellStart"/>
            <w:r w:rsidR="006C2D04">
              <w:rPr>
                <w:i/>
                <w:color w:val="000000" w:themeColor="text1"/>
              </w:rPr>
              <w:t>Медиакоммуникации</w:t>
            </w:r>
            <w:proofErr w:type="spellEnd"/>
            <w:r w:rsidR="006C2D04">
              <w:rPr>
                <w:i/>
                <w:color w:val="000000" w:themeColor="text1"/>
              </w:rPr>
              <w:t xml:space="preserve">» 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2B8FE1B9" w:rsidR="00F379A0" w:rsidRPr="004E11DE" w:rsidRDefault="00EC7AA6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Департамент интегрированных коммуникаций (Москва, Малый </w:t>
            </w:r>
            <w:proofErr w:type="spellStart"/>
            <w:r>
              <w:rPr>
                <w:i/>
                <w:color w:val="000000" w:themeColor="text1"/>
              </w:rPr>
              <w:t>Трехсвятительский</w:t>
            </w:r>
            <w:proofErr w:type="spellEnd"/>
            <w:r>
              <w:rPr>
                <w:i/>
                <w:color w:val="000000" w:themeColor="text1"/>
              </w:rPr>
              <w:t xml:space="preserve"> пер д.8/2, стр.1).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222B"/>
    <w:multiLevelType w:val="hybridMultilevel"/>
    <w:tmpl w:val="1F3A6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61D5A"/>
    <w:multiLevelType w:val="hybridMultilevel"/>
    <w:tmpl w:val="916C53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896789"/>
    <w:multiLevelType w:val="hybridMultilevel"/>
    <w:tmpl w:val="9676D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52C2A"/>
    <w:multiLevelType w:val="hybridMultilevel"/>
    <w:tmpl w:val="07EAF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11661"/>
    <w:multiLevelType w:val="hybridMultilevel"/>
    <w:tmpl w:val="9D625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27ED5"/>
    <w:multiLevelType w:val="hybridMultilevel"/>
    <w:tmpl w:val="F10020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11DC4"/>
    <w:rsid w:val="00023E4E"/>
    <w:rsid w:val="00054118"/>
    <w:rsid w:val="000A439E"/>
    <w:rsid w:val="001B47A7"/>
    <w:rsid w:val="001C3001"/>
    <w:rsid w:val="001D79C2"/>
    <w:rsid w:val="001E5A47"/>
    <w:rsid w:val="00213DAD"/>
    <w:rsid w:val="00220BE4"/>
    <w:rsid w:val="00231EA4"/>
    <w:rsid w:val="0029153B"/>
    <w:rsid w:val="002D4B0B"/>
    <w:rsid w:val="00312443"/>
    <w:rsid w:val="003A35E2"/>
    <w:rsid w:val="003A449C"/>
    <w:rsid w:val="003D53CE"/>
    <w:rsid w:val="003E3254"/>
    <w:rsid w:val="00400C0B"/>
    <w:rsid w:val="00420C1D"/>
    <w:rsid w:val="00444446"/>
    <w:rsid w:val="004668E9"/>
    <w:rsid w:val="004678F7"/>
    <w:rsid w:val="00493727"/>
    <w:rsid w:val="004C1D36"/>
    <w:rsid w:val="004E11DE"/>
    <w:rsid w:val="004E12FA"/>
    <w:rsid w:val="005413BF"/>
    <w:rsid w:val="005A6059"/>
    <w:rsid w:val="005E13DA"/>
    <w:rsid w:val="005E3B03"/>
    <w:rsid w:val="00611FDD"/>
    <w:rsid w:val="006725C4"/>
    <w:rsid w:val="00691CF6"/>
    <w:rsid w:val="006A64EF"/>
    <w:rsid w:val="006C2D04"/>
    <w:rsid w:val="006C4163"/>
    <w:rsid w:val="00721B9E"/>
    <w:rsid w:val="007223DD"/>
    <w:rsid w:val="00724445"/>
    <w:rsid w:val="00772F69"/>
    <w:rsid w:val="0078135A"/>
    <w:rsid w:val="00783650"/>
    <w:rsid w:val="007A1CE0"/>
    <w:rsid w:val="007C1208"/>
    <w:rsid w:val="007C5FAF"/>
    <w:rsid w:val="007D6CC5"/>
    <w:rsid w:val="007F1A6F"/>
    <w:rsid w:val="00802540"/>
    <w:rsid w:val="0082311B"/>
    <w:rsid w:val="00834E3D"/>
    <w:rsid w:val="008949A9"/>
    <w:rsid w:val="008B458B"/>
    <w:rsid w:val="008E4179"/>
    <w:rsid w:val="008E70E8"/>
    <w:rsid w:val="009213A3"/>
    <w:rsid w:val="00963578"/>
    <w:rsid w:val="00971EDC"/>
    <w:rsid w:val="00990D2A"/>
    <w:rsid w:val="009D3B48"/>
    <w:rsid w:val="00A013F2"/>
    <w:rsid w:val="00A47807"/>
    <w:rsid w:val="00A550AE"/>
    <w:rsid w:val="00AD4D49"/>
    <w:rsid w:val="00AD5C4C"/>
    <w:rsid w:val="00B47552"/>
    <w:rsid w:val="00BA532C"/>
    <w:rsid w:val="00BA6032"/>
    <w:rsid w:val="00BC5712"/>
    <w:rsid w:val="00BD111E"/>
    <w:rsid w:val="00C8354D"/>
    <w:rsid w:val="00C83B42"/>
    <w:rsid w:val="00C86CA2"/>
    <w:rsid w:val="00CC4CC4"/>
    <w:rsid w:val="00CE6F13"/>
    <w:rsid w:val="00CF375B"/>
    <w:rsid w:val="00D333C9"/>
    <w:rsid w:val="00D42908"/>
    <w:rsid w:val="00D448DA"/>
    <w:rsid w:val="00D87250"/>
    <w:rsid w:val="00D97161"/>
    <w:rsid w:val="00DC2C65"/>
    <w:rsid w:val="00E44C04"/>
    <w:rsid w:val="00E60D5D"/>
    <w:rsid w:val="00E660F1"/>
    <w:rsid w:val="00EC7AA6"/>
    <w:rsid w:val="00F029C4"/>
    <w:rsid w:val="00F04EAC"/>
    <w:rsid w:val="00F17335"/>
    <w:rsid w:val="00F23EED"/>
    <w:rsid w:val="00F379A0"/>
    <w:rsid w:val="00F400BD"/>
    <w:rsid w:val="00F45039"/>
    <w:rsid w:val="00F50313"/>
    <w:rsid w:val="00F539A9"/>
    <w:rsid w:val="00F745EA"/>
    <w:rsid w:val="00FD2A58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91DF4B85-B270-4CB5-BF95-3D24DFE0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C12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B%D0%B8%D1%82%D0%B5%D1%80%D0%B0%D1%82%D1%83%D1%80%D0%BD%D1%8B%D0%B5_%D0%BF%D1%80%D0%B5%D0%BC%D0%B8%D0%B8_%D0%A0%D0%BE%D1%81%D1%81%D0%B8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Соколова Татьяна Дмитриевна</cp:lastModifiedBy>
  <cp:revision>2</cp:revision>
  <dcterms:created xsi:type="dcterms:W3CDTF">2018-10-29T15:49:00Z</dcterms:created>
  <dcterms:modified xsi:type="dcterms:W3CDTF">2018-10-29T15:49:00Z</dcterms:modified>
</cp:coreProperties>
</file>