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F0DA4" w14:textId="292B3CF9" w:rsidR="001131AB" w:rsidRPr="001131AB" w:rsidRDefault="001131AB" w:rsidP="00A47807">
      <w:pPr>
        <w:jc w:val="center"/>
        <w:rPr>
          <w:b/>
          <w:sz w:val="28"/>
          <w:szCs w:val="28"/>
        </w:rPr>
      </w:pPr>
      <w:r w:rsidRPr="001131AB">
        <w:rPr>
          <w:rFonts w:ascii="Times New Roman" w:hAnsi="Times New Roman" w:cs="Times New Roman"/>
          <w:b/>
          <w:color w:val="000000" w:themeColor="text1"/>
        </w:rPr>
        <w:t>Изучение черт личности пожилых людей посредством экспертных оценок</w:t>
      </w:r>
    </w:p>
    <w:p w14:paraId="0E1F95EA" w14:textId="6DB236F9" w:rsidR="00FE5C22" w:rsidRPr="001131AB" w:rsidRDefault="001131AB" w:rsidP="00A47807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</w:t>
      </w:r>
      <w:r w:rsidR="00971EDC" w:rsidRPr="001131AB">
        <w:rPr>
          <w:rFonts w:ascii="Times New Roman" w:hAnsi="Times New Roman" w:cs="Times New Roman"/>
          <w:color w:val="000000" w:themeColor="text1"/>
        </w:rPr>
        <w:t>Проектн</w:t>
      </w:r>
      <w:r w:rsidR="00834E3D" w:rsidRPr="001131AB">
        <w:rPr>
          <w:rFonts w:ascii="Times New Roman" w:hAnsi="Times New Roman" w:cs="Times New Roman"/>
          <w:color w:val="000000" w:themeColor="text1"/>
        </w:rPr>
        <w:t>ое предложение</w:t>
      </w:r>
      <w:r>
        <w:rPr>
          <w:rFonts w:ascii="Times New Roman" w:hAnsi="Times New Roman" w:cs="Times New Roman"/>
          <w:color w:val="000000" w:themeColor="text1"/>
        </w:rPr>
        <w:t>)</w:t>
      </w:r>
    </w:p>
    <w:p w14:paraId="6CC6E6C1" w14:textId="77777777" w:rsidR="00A47807" w:rsidRDefault="00A47807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55"/>
      </w:tblGrid>
      <w:tr w:rsidR="00A47807" w:rsidRPr="009D152B" w14:paraId="06A0CA58" w14:textId="77777777" w:rsidTr="009350EA">
        <w:tc>
          <w:tcPr>
            <w:tcW w:w="3510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0B9C4F74" w14:textId="7E5AFC63" w:rsidR="00A47807" w:rsidRPr="009D152B" w:rsidRDefault="00674A06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9350EA">
        <w:tc>
          <w:tcPr>
            <w:tcW w:w="3510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0D8C3F82" w:rsidR="00A47807" w:rsidRPr="009D152B" w:rsidRDefault="00674A06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4A06">
              <w:rPr>
                <w:rFonts w:ascii="Times New Roman" w:hAnsi="Times New Roman" w:cs="Times New Roman"/>
                <w:color w:val="000000" w:themeColor="text1"/>
              </w:rPr>
              <w:t>Изучение черт личности пожилых людей посредством экспертных оценок</w:t>
            </w:r>
          </w:p>
        </w:tc>
      </w:tr>
      <w:tr w:rsidR="00023E4E" w:rsidRPr="009D152B" w14:paraId="257A433B" w14:textId="77777777" w:rsidTr="009350EA">
        <w:tc>
          <w:tcPr>
            <w:tcW w:w="3510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0E1DBA21" w14:textId="586D287B" w:rsidR="00023E4E" w:rsidRPr="00674A06" w:rsidRDefault="00674A06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психологии</w:t>
            </w:r>
          </w:p>
        </w:tc>
      </w:tr>
      <w:tr w:rsidR="000A439E" w:rsidRPr="009D152B" w14:paraId="5DC778C2" w14:textId="77777777" w:rsidTr="009350EA">
        <w:tc>
          <w:tcPr>
            <w:tcW w:w="3510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53B4E524" w14:textId="6EB6D0BF" w:rsidR="000A439E" w:rsidRPr="00674A06" w:rsidRDefault="00674A06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Щебетенко Сергей Александрович</w:t>
            </w:r>
          </w:p>
        </w:tc>
      </w:tr>
      <w:tr w:rsidR="00A47807" w:rsidRPr="009D152B" w14:paraId="03E3786D" w14:textId="77777777" w:rsidTr="009350EA">
        <w:tc>
          <w:tcPr>
            <w:tcW w:w="3510" w:type="dxa"/>
          </w:tcPr>
          <w:p w14:paraId="77318017" w14:textId="025973B8" w:rsidR="00A47807" w:rsidRPr="009D152B" w:rsidRDefault="00D66022" w:rsidP="00D660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</w:t>
            </w:r>
            <w:r w:rsidR="00A47807" w:rsidRPr="009D152B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9D152B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9D152B">
              <w:rPr>
                <w:rFonts w:ascii="Times New Roman" w:hAnsi="Times New Roman" w:cs="Times New Roman"/>
              </w:rPr>
              <w:t>проект</w:t>
            </w:r>
            <w:r w:rsidR="00971EDC" w:rsidRPr="009D152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055" w:type="dxa"/>
          </w:tcPr>
          <w:p w14:paraId="528DA996" w14:textId="77777777" w:rsidR="00A47807" w:rsidRDefault="00674A06" w:rsidP="0024200C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Известно, что экспертные оценки используются при оценке личности ребенка и подростка. Однако и изучение личности пожилого человека составляет методическую трудность.  В этом проекте мы изучаем, насколько мнение более молодых родственников может быть тестом личности пожилого человека – по аналогии с тем, как изучают личность и темперамент подростков. Для этого используются вопросники, которые выполняют как пожилые, так и их ближайшие родственники. Ключевой вопросник - BFI-2.</w:t>
            </w:r>
          </w:p>
          <w:p w14:paraId="410BFC86" w14:textId="1FAFB6DC" w:rsidR="00674A06" w:rsidRPr="00674A06" w:rsidRDefault="00674A06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Дополнительной задачей является изучение возможных модераторов, связанных с состоянием здоровья пожилых людей.</w:t>
            </w:r>
          </w:p>
        </w:tc>
      </w:tr>
      <w:tr w:rsidR="00A47807" w:rsidRPr="009D152B" w14:paraId="7C9CC284" w14:textId="77777777" w:rsidTr="009350EA">
        <w:tc>
          <w:tcPr>
            <w:tcW w:w="3510" w:type="dxa"/>
          </w:tcPr>
          <w:p w14:paraId="488F959C" w14:textId="4ED0EA38" w:rsidR="00A47807" w:rsidRPr="009D152B" w:rsidRDefault="00A4780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971EDC" w:rsidRPr="009D152B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055" w:type="dxa"/>
          </w:tcPr>
          <w:p w14:paraId="2C569CA7" w14:textId="585B1EDD" w:rsidR="00A47807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э</w:t>
            </w:r>
            <w:r w:rsidR="00674A06">
              <w:rPr>
                <w:rFonts w:ascii="Times New Roman" w:hAnsi="Times New Roman" w:cs="Times New Roman"/>
              </w:rPr>
              <w:t>мпирическое изучение того, насколько экспертные оценки родственников могут быть пригодны при диагностике черт личности пожилых людей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ABBF4FA" w14:textId="77777777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</w:p>
          <w:p w14:paraId="6217BCA6" w14:textId="63B41E5D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Составление программы исследования, подбор стимульных материалов, определение стратегии сбора данных</w:t>
            </w:r>
          </w:p>
          <w:p w14:paraId="094CF90B" w14:textId="73D4764D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Подготовка эмпирической части (подготовка стимульных материалов, поиск и переговоры с потенциальными участниками исследования)</w:t>
            </w:r>
          </w:p>
          <w:p w14:paraId="38CB4B41" w14:textId="77777777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Проведение эмпирической части</w:t>
            </w:r>
          </w:p>
          <w:p w14:paraId="6DDCC747" w14:textId="2E360A48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Подготовка базы данных</w:t>
            </w:r>
          </w:p>
          <w:p w14:paraId="6A354804" w14:textId="6403F022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Статистический анализ, тестирование гипотез</w:t>
            </w:r>
          </w:p>
          <w:p w14:paraId="0620470F" w14:textId="4530148E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Подготовка отчета (статьи)</w:t>
            </w:r>
          </w:p>
          <w:p w14:paraId="60915251" w14:textId="3C147B06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Подготовка публичного отчета (доклад на конференции).</w:t>
            </w:r>
          </w:p>
          <w:p w14:paraId="476B5B5C" w14:textId="76BC54C8" w:rsidR="00A569C1" w:rsidRPr="009D152B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47807" w:rsidRPr="009D152B" w14:paraId="0D6CEAC8" w14:textId="77777777" w:rsidTr="009350EA">
        <w:tc>
          <w:tcPr>
            <w:tcW w:w="3510" w:type="dxa"/>
          </w:tcPr>
          <w:p w14:paraId="24DF49F3" w14:textId="420FD93F" w:rsidR="00A47807" w:rsidRPr="009D152B" w:rsidRDefault="00032C8B" w:rsidP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9D152B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9D1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55" w:type="dxa"/>
          </w:tcPr>
          <w:p w14:paraId="2524BCD5" w14:textId="30C7EB61" w:rsidR="00A47807" w:rsidRPr="00674A06" w:rsidRDefault="00674A0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стимульных материалов (вопросников), поиск респондентов (включая членов семей) и сбор данных, подготовка матриц данных, обработка данных, подготовка текстов отчетов, выступление с презентациями результатов</w:t>
            </w:r>
          </w:p>
        </w:tc>
      </w:tr>
      <w:tr w:rsidR="00691CF6" w:rsidRPr="009D152B" w14:paraId="03FD99AE" w14:textId="77777777" w:rsidTr="009350EA">
        <w:tc>
          <w:tcPr>
            <w:tcW w:w="3510" w:type="dxa"/>
          </w:tcPr>
          <w:p w14:paraId="2677C55D" w14:textId="77777777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055" w:type="dxa"/>
          </w:tcPr>
          <w:p w14:paraId="5BDB37EE" w14:textId="112BE094" w:rsidR="00691CF6" w:rsidRPr="00A569C1" w:rsidRDefault="00A569C1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января 2019 – 12 сентября 2019</w:t>
            </w:r>
          </w:p>
        </w:tc>
      </w:tr>
      <w:tr w:rsidR="00F379A0" w:rsidRPr="009D152B" w14:paraId="06FA277B" w14:textId="77777777" w:rsidTr="009350EA">
        <w:tc>
          <w:tcPr>
            <w:tcW w:w="3510" w:type="dxa"/>
          </w:tcPr>
          <w:p w14:paraId="32FD511F" w14:textId="70DD1332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55" w:type="dxa"/>
          </w:tcPr>
          <w:p w14:paraId="3B1DF2D8" w14:textId="5B534A88" w:rsidR="00F379A0" w:rsidRPr="00A569C1" w:rsidRDefault="00A569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32C8B" w:rsidRPr="009D152B" w14:paraId="6B2E32C1" w14:textId="77777777" w:rsidTr="009350EA">
        <w:tc>
          <w:tcPr>
            <w:tcW w:w="3510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14:paraId="4E534295" w14:textId="26754411" w:rsidR="00032C8B" w:rsidRPr="00A569C1" w:rsidRDefault="000C6C3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Препринт публикации или те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атьи</w:t>
            </w:r>
          </w:p>
        </w:tc>
      </w:tr>
      <w:tr w:rsidR="00A47807" w:rsidRPr="009D152B" w14:paraId="428C3D22" w14:textId="77777777" w:rsidTr="009350EA">
        <w:tc>
          <w:tcPr>
            <w:tcW w:w="3510" w:type="dxa"/>
          </w:tcPr>
          <w:p w14:paraId="45C95973" w14:textId="77777777" w:rsidR="00A47807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14:paraId="58795A5B" w14:textId="1D1927CF" w:rsidR="00A47807" w:rsidRPr="00A569C1" w:rsidRDefault="000C6C3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 и у</w:t>
            </w:r>
            <w:r w:rsidR="00A569C1">
              <w:rPr>
                <w:rFonts w:ascii="Times New Roman" w:hAnsi="Times New Roman" w:cs="Times New Roman"/>
                <w:color w:val="000000" w:themeColor="text1"/>
              </w:rPr>
              <w:t>даленная работа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Еженедельные встречи с руководителем </w:t>
            </w:r>
          </w:p>
        </w:tc>
      </w:tr>
      <w:tr w:rsidR="00F379A0" w:rsidRPr="009D152B" w14:paraId="26C4FA95" w14:textId="77777777" w:rsidTr="009350EA">
        <w:tc>
          <w:tcPr>
            <w:tcW w:w="3510" w:type="dxa"/>
          </w:tcPr>
          <w:p w14:paraId="191226A8" w14:textId="2C1B06BD" w:rsidR="00F379A0" w:rsidRPr="009D152B" w:rsidRDefault="00295F80" w:rsidP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Трудоемкость</w:t>
            </w:r>
            <w:r w:rsidR="00F379A0" w:rsidRPr="009D152B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  <w:p w14:paraId="6861C4AF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14:paraId="09C35C9F" w14:textId="070F8634" w:rsidR="00F379A0" w:rsidRPr="00A569C1" w:rsidRDefault="00A569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F379A0" w:rsidRPr="009D152B" w14:paraId="108B57BE" w14:textId="77777777" w:rsidTr="009350EA">
        <w:tc>
          <w:tcPr>
            <w:tcW w:w="3510" w:type="dxa"/>
          </w:tcPr>
          <w:p w14:paraId="6DCDF02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10831A0E" w14:textId="3C635ECD" w:rsidR="00F379A0" w:rsidRPr="00A569C1" w:rsidRDefault="000C6C3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Исследовательская, аналитическая, презентационная</w:t>
            </w:r>
          </w:p>
        </w:tc>
      </w:tr>
      <w:tr w:rsidR="00F379A0" w:rsidRPr="009D152B" w14:paraId="169F388C" w14:textId="77777777" w:rsidTr="009350EA">
        <w:tc>
          <w:tcPr>
            <w:tcW w:w="3510" w:type="dxa"/>
          </w:tcPr>
          <w:p w14:paraId="4CB1C08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5A33F733" w14:textId="189A810E" w:rsidR="00F379A0" w:rsidRPr="00A569C1" w:rsidRDefault="000746CB" w:rsidP="000746C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Добросовестность, мотивация в получении навыков эмпирического исследователя, интерес к проблемам личности и индивидуальных различий </w:t>
            </w:r>
          </w:p>
        </w:tc>
      </w:tr>
      <w:tr w:rsidR="00971EDC" w:rsidRPr="009D152B" w14:paraId="415D355E" w14:textId="77777777" w:rsidTr="009350EA">
        <w:tc>
          <w:tcPr>
            <w:tcW w:w="3510" w:type="dxa"/>
          </w:tcPr>
          <w:p w14:paraId="75F0BE50" w14:textId="4E9DD899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14:paraId="2FC20597" w14:textId="6156EF38" w:rsidR="00971EDC" w:rsidRPr="00A569C1" w:rsidRDefault="00A569C1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Статья с результатами исследования; презентация результатов на конференции</w:t>
            </w:r>
          </w:p>
        </w:tc>
      </w:tr>
      <w:tr w:rsidR="00A47807" w:rsidRPr="009D152B" w14:paraId="384D585B" w14:textId="77777777" w:rsidTr="009350EA">
        <w:tc>
          <w:tcPr>
            <w:tcW w:w="3510" w:type="dxa"/>
          </w:tcPr>
          <w:p w14:paraId="7548FE3D" w14:textId="1D9361CE" w:rsidR="00A47807" w:rsidRPr="009D152B" w:rsidRDefault="00A47807" w:rsidP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</w:t>
            </w:r>
            <w:r w:rsidR="00971EDC" w:rsidRPr="009D152B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0C4E70E2" w14:textId="7A55B685" w:rsidR="00A47807" w:rsidRPr="009D152B" w:rsidRDefault="00A569C1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Бланки результатов, база данных (.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sav</w:t>
            </w:r>
            <w:proofErr w:type="spellEnd"/>
            <w:r w:rsidRPr="00A569C1">
              <w:rPr>
                <w:rFonts w:ascii="Times New Roman" w:hAnsi="Times New Roman" w:cs="Times New Roman"/>
                <w:color w:val="000000" w:themeColor="text1"/>
              </w:rPr>
              <w:t>, 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txt</w:t>
            </w:r>
            <w:r w:rsidRPr="00A569C1">
              <w:rPr>
                <w:rFonts w:ascii="Times New Roman" w:hAnsi="Times New Roman" w:cs="Times New Roman"/>
                <w:color w:val="000000" w:themeColor="text1"/>
              </w:rPr>
              <w:t xml:space="preserve">), </w:t>
            </w:r>
            <w:r>
              <w:rPr>
                <w:rFonts w:ascii="Times New Roman" w:hAnsi="Times New Roman" w:cs="Times New Roman"/>
                <w:color w:val="000000" w:themeColor="text1"/>
              </w:rPr>
              <w:t>тексты отчетов исследования</w:t>
            </w:r>
            <w:r w:rsidR="000746CB">
              <w:rPr>
                <w:rFonts w:ascii="Times New Roman" w:hAnsi="Times New Roman" w:cs="Times New Roman"/>
                <w:color w:val="000000" w:themeColor="text1"/>
              </w:rPr>
              <w:t xml:space="preserve"> (препринт статьи)</w:t>
            </w:r>
            <w:r>
              <w:rPr>
                <w:rFonts w:ascii="Times New Roman" w:hAnsi="Times New Roman" w:cs="Times New Roman"/>
                <w:color w:val="000000" w:themeColor="text1"/>
              </w:rPr>
              <w:t>, презентации докладов исследования (</w:t>
            </w:r>
            <w:r w:rsidRPr="00A569C1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ppt</w:t>
            </w:r>
            <w:proofErr w:type="spellEnd"/>
            <w:r w:rsidRPr="00A569C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971EDC" w:rsidRPr="009D152B" w14:paraId="3AE0C6F1" w14:textId="77777777" w:rsidTr="009350EA">
        <w:tc>
          <w:tcPr>
            <w:tcW w:w="3510" w:type="dxa"/>
          </w:tcPr>
          <w:p w14:paraId="42D07D64" w14:textId="3C2F36B6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5C07AD1A" w14:textId="77777777" w:rsidR="00971EDC" w:rsidRDefault="000746CB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Доступность каждого первичного бланка данных, внесенных в базу матрицы</w:t>
            </w:r>
          </w:p>
          <w:p w14:paraId="525AB786" w14:textId="77777777" w:rsidR="000746CB" w:rsidRDefault="000746CB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База данных исследований, не содержащая ошибок ввода</w:t>
            </w:r>
          </w:p>
          <w:p w14:paraId="2319244E" w14:textId="77777777" w:rsidR="000746CB" w:rsidRDefault="000746CB" w:rsidP="000746C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Препринт статьи, принятой на рецензирование в журнале</w:t>
            </w:r>
          </w:p>
          <w:p w14:paraId="53673ECB" w14:textId="797486D5" w:rsidR="000746CB" w:rsidRPr="000746CB" w:rsidRDefault="000746CB" w:rsidP="000746C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Файл презентации, использованной в докладе на конференции или научном семинаре.</w:t>
            </w:r>
          </w:p>
        </w:tc>
      </w:tr>
      <w:tr w:rsidR="009A3754" w:rsidRPr="009D152B" w14:paraId="301B92D0" w14:textId="77777777" w:rsidTr="009350EA">
        <w:tc>
          <w:tcPr>
            <w:tcW w:w="3510" w:type="dxa"/>
          </w:tcPr>
          <w:p w14:paraId="105D9F0C" w14:textId="16927D49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14:paraId="72AB48FA" w14:textId="066580DC" w:rsidR="009A3754" w:rsidRPr="000746CB" w:rsidRDefault="000746CB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A47807" w:rsidRPr="009D152B" w14:paraId="32866122" w14:textId="77777777" w:rsidTr="009350EA">
        <w:tc>
          <w:tcPr>
            <w:tcW w:w="3510" w:type="dxa"/>
          </w:tcPr>
          <w:p w14:paraId="0A437520" w14:textId="77777777" w:rsidR="00A47807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7F0D258D" w:rsidR="00A47807" w:rsidRPr="000746CB" w:rsidRDefault="000746C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A47807" w:rsidRPr="009D152B" w14:paraId="1B2EDEA8" w14:textId="77777777" w:rsidTr="009350EA">
        <w:tc>
          <w:tcPr>
            <w:tcW w:w="3510" w:type="dxa"/>
          </w:tcPr>
          <w:p w14:paraId="4DDD2B4B" w14:textId="77777777" w:rsidR="00295F80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5911CE94" w14:textId="366683D1" w:rsidR="00A47807" w:rsidRPr="000746CB" w:rsidRDefault="000746CB" w:rsidP="009D152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Мотивационное письмо</w:t>
            </w:r>
          </w:p>
        </w:tc>
      </w:tr>
      <w:tr w:rsidR="00F379A0" w:rsidRPr="009D152B" w14:paraId="14260A8B" w14:textId="77777777" w:rsidTr="009350EA">
        <w:tc>
          <w:tcPr>
            <w:tcW w:w="3510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055" w:type="dxa"/>
          </w:tcPr>
          <w:p w14:paraId="2CBAC50B" w14:textId="15DBAA7E" w:rsidR="00F379A0" w:rsidRPr="000746CB" w:rsidRDefault="000746CB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Психология</w:t>
            </w:r>
          </w:p>
        </w:tc>
      </w:tr>
      <w:tr w:rsidR="00F379A0" w:rsidRPr="009D152B" w14:paraId="4B6A6EBF" w14:textId="77777777" w:rsidTr="009350EA">
        <w:tc>
          <w:tcPr>
            <w:tcW w:w="3510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50B50415" w14:textId="00A286DA" w:rsidR="00F379A0" w:rsidRPr="000746CB" w:rsidRDefault="000746CB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46CB">
              <w:rPr>
                <w:rFonts w:ascii="Times New Roman" w:hAnsi="Times New Roman" w:cs="Times New Roman"/>
                <w:color w:val="000000" w:themeColor="text1"/>
              </w:rPr>
              <w:t xml:space="preserve">Москва, </w:t>
            </w:r>
            <w:proofErr w:type="gramStart"/>
            <w:r w:rsidRPr="000746CB">
              <w:rPr>
                <w:rFonts w:ascii="Times New Roman" w:hAnsi="Times New Roman" w:cs="Times New Roman"/>
                <w:color w:val="000000" w:themeColor="text1"/>
              </w:rPr>
              <w:t>Армянский</w:t>
            </w:r>
            <w:proofErr w:type="gramEnd"/>
            <w:r w:rsidRPr="000746CB">
              <w:rPr>
                <w:rFonts w:ascii="Times New Roman" w:hAnsi="Times New Roman" w:cs="Times New Roman"/>
                <w:color w:val="000000" w:themeColor="text1"/>
              </w:rPr>
              <w:t xml:space="preserve"> пер., д. 4, стр. 2, </w:t>
            </w:r>
            <w:proofErr w:type="spellStart"/>
            <w:r w:rsidRPr="000746CB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0746CB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0746CB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746CB"/>
    <w:rsid w:val="00097D02"/>
    <w:rsid w:val="000A439E"/>
    <w:rsid w:val="000C6C39"/>
    <w:rsid w:val="001131AB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74A06"/>
    <w:rsid w:val="00691CF6"/>
    <w:rsid w:val="006E5DCE"/>
    <w:rsid w:val="00772F69"/>
    <w:rsid w:val="007B083E"/>
    <w:rsid w:val="0082311B"/>
    <w:rsid w:val="00834E3D"/>
    <w:rsid w:val="008A7D67"/>
    <w:rsid w:val="008B458B"/>
    <w:rsid w:val="009350EA"/>
    <w:rsid w:val="00963578"/>
    <w:rsid w:val="00971EDC"/>
    <w:rsid w:val="00990D2A"/>
    <w:rsid w:val="009A3754"/>
    <w:rsid w:val="009D152B"/>
    <w:rsid w:val="00A013F2"/>
    <w:rsid w:val="00A47807"/>
    <w:rsid w:val="00A550AE"/>
    <w:rsid w:val="00A569C1"/>
    <w:rsid w:val="00AD4D49"/>
    <w:rsid w:val="00AD5C4C"/>
    <w:rsid w:val="00B47552"/>
    <w:rsid w:val="00C86CA2"/>
    <w:rsid w:val="00D448DA"/>
    <w:rsid w:val="00D66022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F125F-62D0-45FE-9DFF-D86DF6BA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shchebetenko</cp:lastModifiedBy>
  <cp:revision>6</cp:revision>
  <dcterms:created xsi:type="dcterms:W3CDTF">2018-11-13T12:14:00Z</dcterms:created>
  <dcterms:modified xsi:type="dcterms:W3CDTF">2018-11-13T12:40:00Z</dcterms:modified>
</cp:coreProperties>
</file>