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275EDF3F" w:rsidR="00A47807" w:rsidRPr="004E11DE" w:rsidRDefault="00DA435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88A59F7" w:rsidR="00A47807" w:rsidRPr="004E11DE" w:rsidRDefault="00EC38F9" w:rsidP="008B458B">
            <w:pPr>
              <w:rPr>
                <w:i/>
                <w:color w:val="000000" w:themeColor="text1"/>
              </w:rPr>
            </w:pPr>
            <w:r w:rsidRPr="00EC38F9">
              <w:rPr>
                <w:i/>
                <w:color w:val="000000" w:themeColor="text1"/>
              </w:rPr>
              <w:t>Оценка инфраструктурных проектов. Обзор методов и эмпирический анализ на примере экономики России.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03B266A" w:rsidR="00023E4E" w:rsidRPr="004E11DE" w:rsidRDefault="00B463E0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Научно-учебная лаборатория макроструктурного моделирования экономики России</w:t>
            </w:r>
            <w:bookmarkStart w:id="0" w:name="_GoBack"/>
            <w:bookmarkEnd w:id="0"/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32118343" w:rsidR="000A439E" w:rsidRPr="004E11DE" w:rsidRDefault="00EC38F9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Ужегов</w:t>
            </w:r>
            <w:proofErr w:type="spellEnd"/>
            <w:r>
              <w:rPr>
                <w:i/>
                <w:color w:val="000000" w:themeColor="text1"/>
              </w:rPr>
              <w:t xml:space="preserve"> Алексей Александрович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95D1A9D" w:rsidR="00FF7266" w:rsidRPr="00FF7266" w:rsidRDefault="00EC38F9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Государственные ведомства ежегодно принимают решения о реализации тех или иных проектов. Часто руководителям приходится проводить оценку предлагаемого проектного заявления в зависимости от экономической ситуации в стране. В связи с этим существует спрос на методы позволяющие сравнить проектные предложения и оценить влияние их реализации на макроэкономические показатели. Задача не является тривиальной в виду того, что проектные предложения характеризуются уникальными особенностями, например, отраслевыми, что </w:t>
            </w:r>
            <w:r w:rsidR="00FF7266">
              <w:rPr>
                <w:i/>
                <w:color w:val="000000" w:themeColor="text1"/>
              </w:rPr>
              <w:t xml:space="preserve">требует, как минимум, </w:t>
            </w:r>
            <w:r>
              <w:rPr>
                <w:i/>
                <w:color w:val="000000" w:themeColor="text1"/>
              </w:rPr>
              <w:t>методологии классификации проектов. Более того, не всегда очевидна отдача от реализуемого проекта</w:t>
            </w:r>
            <w:r w:rsidR="00FF7266">
              <w:rPr>
                <w:i/>
                <w:color w:val="000000" w:themeColor="text1"/>
              </w:rPr>
              <w:t xml:space="preserve"> в терминах изменения макроэкономических показателей, например, прирост ВВП (ВРП), изменение уровня безработицы, изменение уровня инфляции и т.д. В рамках предлагаемой работы предполагается изучить уже существующие методы, применяемые для оценки инвестиционных или инфраструктурных проектов и применить их на базе экономики России с учетом её особенностей.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2C054D33" w14:textId="77777777" w:rsidR="00FF7266" w:rsidRDefault="00FF7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проекта: аналитический обзор методов и подходов оценивания инфраструктурных (инвестиционных) проектов.</w:t>
            </w:r>
          </w:p>
          <w:p w14:paraId="50B5BB22" w14:textId="4F66392D" w:rsidR="00FF7266" w:rsidRDefault="00FF7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 1. Обзор существующей литературы по обозначенной тематике.</w:t>
            </w:r>
          </w:p>
          <w:p w14:paraId="08B2A38C" w14:textId="77777777" w:rsidR="00FF7266" w:rsidRDefault="00FF7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Отсев методов на предмет применимости их в условиях российской экономики.</w:t>
            </w:r>
          </w:p>
          <w:p w14:paraId="476B5B5C" w14:textId="6DAA57A7" w:rsidR="00FF7266" w:rsidRPr="004E11DE" w:rsidRDefault="00FF7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При успешном выполнении предыдущих пунктов, апробация изученных методов.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1794FDB2" w14:textId="77777777" w:rsidR="00A47807" w:rsidRDefault="00FF7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Исследовательская и аналитическая деятельность.</w:t>
            </w:r>
          </w:p>
          <w:p w14:paraId="7F871730" w14:textId="77777777" w:rsidR="00FF7266" w:rsidRDefault="00FF7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Навыки: </w:t>
            </w:r>
          </w:p>
          <w:p w14:paraId="6B091DCE" w14:textId="77777777" w:rsidR="00FF7266" w:rsidRDefault="00FF7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-работа с базами научно-исследовательский статей – поиск и отбор литературы по теме;</w:t>
            </w:r>
          </w:p>
          <w:p w14:paraId="5E20DF14" w14:textId="77777777" w:rsidR="00FF7266" w:rsidRDefault="00FF7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-составление аналитических записок на основе отработанного материала;</w:t>
            </w:r>
          </w:p>
          <w:p w14:paraId="5DEDE86C" w14:textId="77777777" w:rsidR="00FF7266" w:rsidRDefault="00FF7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-критическое отношение к предлагаемым методам;</w:t>
            </w:r>
          </w:p>
          <w:p w14:paraId="2524BCD5" w14:textId="139EB7F3" w:rsidR="00FF7266" w:rsidRPr="004E11DE" w:rsidRDefault="00FF7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-умение оценивать применимость теоретических фреймворков на имеющихся данных.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016557B6" w:rsidR="00691CF6" w:rsidRPr="004E11DE" w:rsidRDefault="00FF726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01.01.2019-30.06.2019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27E29438" w:rsidR="00F379A0" w:rsidRPr="004E11DE" w:rsidRDefault="00FF726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2D4FB4B9" w:rsidR="00A47807" w:rsidRPr="004E11DE" w:rsidRDefault="00BF0A0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Удаленная, с периодическим обсуждением в формате семинара.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3621F56F" w:rsidR="00F379A0" w:rsidRPr="004E11DE" w:rsidRDefault="00BF0A0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189AE62" w:rsidR="00F379A0" w:rsidRPr="004E11DE" w:rsidRDefault="00BF0A0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0C4422DF" w:rsidR="00F379A0" w:rsidRPr="004E11DE" w:rsidRDefault="00BF0A0E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базового курса эконометрики, умение работать с базами данных, умение отбирать и аналитически оценивать научную литературу.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47372F17" w:rsidR="00971EDC" w:rsidRPr="004E11DE" w:rsidRDefault="00BF0A0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Аналитический обзоров методов и подходов по заданной тематике.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8BF8658" w:rsidR="00A47807" w:rsidRPr="004E11DE" w:rsidRDefault="00BF0A0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Аналитическая записка.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10BD807" w:rsidR="00971EDC" w:rsidRPr="004E11DE" w:rsidRDefault="00BF0A0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Участие в очных семинарах, оценка подготовленной студентом аналитической записки.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77C7926" w:rsidR="00A47807" w:rsidRPr="004E11DE" w:rsidRDefault="00BF0A0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035ADF0F" w:rsidR="00A47807" w:rsidRPr="004E11DE" w:rsidRDefault="00BF0A0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Средневзвешенная оценка за дисциплины: НИС, эконометрика, курсовая работа.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CFA8CF2" w:rsidR="00F379A0" w:rsidRPr="004E11DE" w:rsidRDefault="00BF0A0E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Студенты 3-4 курса образовательных программ «Мировая экономика» и «Экономика».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58235BC" w:rsidR="00F379A0" w:rsidRPr="004E11DE" w:rsidRDefault="00BF0A0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г. Москва, ул. Шаболовка 26, ауд. 2116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D4B0B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63E0"/>
    <w:rsid w:val="00B47552"/>
    <w:rsid w:val="00BF0A0E"/>
    <w:rsid w:val="00C86CA2"/>
    <w:rsid w:val="00D448DA"/>
    <w:rsid w:val="00DA4359"/>
    <w:rsid w:val="00EC38F9"/>
    <w:rsid w:val="00F17335"/>
    <w:rsid w:val="00F379A0"/>
    <w:rsid w:val="00F50313"/>
    <w:rsid w:val="00F745EA"/>
    <w:rsid w:val="00FE5C22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698F11F-E5F0-4FEB-9A75-2EEC0435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2018-12-16T16:14:00Z</dcterms:created>
  <dcterms:modified xsi:type="dcterms:W3CDTF">2018-12-16T18:09:00Z</dcterms:modified>
</cp:coreProperties>
</file>