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AC135" w14:textId="77777777" w:rsidR="00FE5C22" w:rsidRPr="00A33C80" w:rsidRDefault="00971EDC" w:rsidP="00A4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80">
        <w:rPr>
          <w:rFonts w:ascii="Times New Roman" w:hAnsi="Times New Roman" w:cs="Times New Roman"/>
          <w:b/>
          <w:sz w:val="28"/>
          <w:szCs w:val="28"/>
        </w:rPr>
        <w:t>Проектн</w:t>
      </w:r>
      <w:r w:rsidR="00834E3D" w:rsidRPr="00A33C80">
        <w:rPr>
          <w:rFonts w:ascii="Times New Roman" w:hAnsi="Times New Roman" w:cs="Times New Roman"/>
          <w:b/>
          <w:sz w:val="28"/>
          <w:szCs w:val="28"/>
        </w:rPr>
        <w:t>ое предложение</w:t>
      </w:r>
    </w:p>
    <w:p w14:paraId="0D62E15A" w14:textId="77777777" w:rsidR="00A47807" w:rsidRPr="00A33C80" w:rsidRDefault="00A4780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RPr="00A33C80" w14:paraId="216251D2" w14:textId="77777777" w:rsidTr="00A47807">
        <w:tc>
          <w:tcPr>
            <w:tcW w:w="4077" w:type="dxa"/>
          </w:tcPr>
          <w:p w14:paraId="256BFE08" w14:textId="77777777" w:rsidR="00A47807" w:rsidRPr="00A33C8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3AFD458F" w14:textId="77777777" w:rsidR="00A47807" w:rsidRPr="00A33C80" w:rsidRDefault="00FE5F57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A47807" w:rsidRPr="00A33C80" w14:paraId="463BA4B0" w14:textId="77777777" w:rsidTr="00A47807">
        <w:tc>
          <w:tcPr>
            <w:tcW w:w="4077" w:type="dxa"/>
          </w:tcPr>
          <w:p w14:paraId="53E9BB15" w14:textId="77777777" w:rsidR="00A47807" w:rsidRPr="00A33C8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48BAEDA5" w14:textId="2CCC2C51" w:rsidR="00A47807" w:rsidRPr="00A33C80" w:rsidRDefault="00FC13F6" w:rsidP="000974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Предметы искусства Востока в России: конец XІX –</w:t>
            </w:r>
            <w:r w:rsidR="00BE76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начало XX вв.</w:t>
            </w:r>
            <w:r w:rsidR="000974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7341" w:rsidRPr="003673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23E4E" w:rsidRPr="00A33C80" w14:paraId="38FA05AF" w14:textId="77777777" w:rsidTr="00A47807">
        <w:tc>
          <w:tcPr>
            <w:tcW w:w="4077" w:type="dxa"/>
          </w:tcPr>
          <w:p w14:paraId="7929D44B" w14:textId="77777777" w:rsidR="00023E4E" w:rsidRPr="00A33C8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54C231B6" w14:textId="77777777" w:rsidR="00023E4E" w:rsidRPr="00A33C80" w:rsidRDefault="00F83306" w:rsidP="00F833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Школа исторических наук</w:t>
            </w:r>
          </w:p>
        </w:tc>
      </w:tr>
      <w:tr w:rsidR="000A439E" w:rsidRPr="00A33C80" w14:paraId="3E7CA74C" w14:textId="77777777" w:rsidTr="00A47807">
        <w:tc>
          <w:tcPr>
            <w:tcW w:w="4077" w:type="dxa"/>
          </w:tcPr>
          <w:p w14:paraId="6AB8D9FF" w14:textId="77777777" w:rsidR="000A439E" w:rsidRPr="00A33C8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08FFA28" w14:textId="77777777" w:rsidR="000A439E" w:rsidRPr="00A33C80" w:rsidRDefault="00F83306" w:rsidP="00FE5F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Гусева Анна Валентиновна</w:t>
            </w:r>
          </w:p>
        </w:tc>
      </w:tr>
      <w:tr w:rsidR="00A47807" w:rsidRPr="00A33C80" w14:paraId="4CCAEF24" w14:textId="77777777" w:rsidTr="00A47807">
        <w:tc>
          <w:tcPr>
            <w:tcW w:w="4077" w:type="dxa"/>
          </w:tcPr>
          <w:p w14:paraId="4F2AF57C" w14:textId="77777777" w:rsidR="00A47807" w:rsidRPr="00A33C8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Описание 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содержания </w:t>
            </w: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проект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3E1F2EB2" w14:textId="2663DB52" w:rsidR="004B12BA" w:rsidRPr="00B22CF6" w:rsidRDefault="004B12BA" w:rsidP="004B12BA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A72AED">
              <w:rPr>
                <w:rFonts w:ascii="Times New Roman" w:hAnsi="Times New Roman" w:cs="Times New Roman"/>
              </w:rPr>
              <w:t>П</w:t>
            </w:r>
            <w:r w:rsidRPr="00A72AED">
              <w:rPr>
                <w:rFonts w:ascii="Times New Roman" w:hAnsi="Times New Roman" w:cs="Times New Roman"/>
                <w:lang w:eastAsia="ja-JP"/>
              </w:rPr>
              <w:t xml:space="preserve">роект является частью научного исследования, посвященного изучению </w:t>
            </w:r>
            <w:r w:rsidR="00B22CF6">
              <w:rPr>
                <w:rFonts w:ascii="Times New Roman" w:hAnsi="Times New Roman" w:cs="Times New Roman"/>
                <w:lang w:eastAsia="ja-JP"/>
              </w:rPr>
              <w:t>формирования российских коллекций искусства Востока (на данном этапе пр</w:t>
            </w:r>
            <w:r w:rsidR="000974B5">
              <w:rPr>
                <w:rFonts w:ascii="Times New Roman" w:hAnsi="Times New Roman" w:cs="Times New Roman"/>
                <w:lang w:eastAsia="ja-JP"/>
              </w:rPr>
              <w:t>еимущественно Дальнего Востока</w:t>
            </w:r>
            <w:r w:rsidR="00B22CF6">
              <w:rPr>
                <w:rFonts w:ascii="Times New Roman" w:hAnsi="Times New Roman" w:cs="Times New Roman"/>
                <w:lang w:eastAsia="ja-JP"/>
              </w:rPr>
              <w:t>)</w:t>
            </w:r>
            <w:r w:rsidR="000974B5">
              <w:rPr>
                <w:rFonts w:ascii="Times New Roman" w:hAnsi="Times New Roman" w:cs="Times New Roman"/>
                <w:lang w:eastAsia="ja-JP"/>
              </w:rPr>
              <w:t xml:space="preserve"> и анализу роли Чайного пути из Китая в Россию как одного из важнейших источников XІX-начала XX века</w:t>
            </w:r>
            <w:r w:rsidR="00B22CF6">
              <w:rPr>
                <w:rFonts w:ascii="Times New Roman" w:hAnsi="Times New Roman" w:cs="Times New Roman"/>
                <w:lang w:eastAsia="ja-JP"/>
              </w:rPr>
              <w:t>.</w:t>
            </w:r>
          </w:p>
          <w:p w14:paraId="3E187EF2" w14:textId="6C70CAC1" w:rsidR="00A47807" w:rsidRPr="00A72AED" w:rsidRDefault="00A47807" w:rsidP="00D46DCF">
            <w:pPr>
              <w:rPr>
                <w:rFonts w:ascii="Times New Roman" w:eastAsia="Malgun Gothic" w:hAnsi="Times New Roman" w:cs="Times New Roman"/>
                <w:color w:val="000000" w:themeColor="text1"/>
                <w:lang w:eastAsia="ko-KR"/>
              </w:rPr>
            </w:pPr>
          </w:p>
        </w:tc>
      </w:tr>
      <w:tr w:rsidR="00A47807" w:rsidRPr="00A33C80" w14:paraId="53BAC65A" w14:textId="77777777" w:rsidTr="00A47807">
        <w:tc>
          <w:tcPr>
            <w:tcW w:w="4077" w:type="dxa"/>
          </w:tcPr>
          <w:p w14:paraId="20452121" w14:textId="77777777" w:rsidR="00A47807" w:rsidRPr="00A33C80" w:rsidRDefault="00A478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 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и задачи </w:t>
            </w: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11751531" w14:textId="7A27DECE" w:rsidR="00A47807" w:rsidRPr="00A72AED" w:rsidRDefault="00F83306" w:rsidP="00024B5B">
            <w:pPr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 w:rsidRPr="00A72AED">
              <w:rPr>
                <w:rFonts w:ascii="Times New Roman" w:eastAsia="Times New Roman" w:hAnsi="Times New Roman" w:cs="Times New Roman"/>
                <w:lang w:eastAsia="ja-JP"/>
              </w:rPr>
              <w:t>Целью проекта является</w:t>
            </w:r>
            <w:r w:rsidR="00A72AED">
              <w:rPr>
                <w:rFonts w:ascii="Times New Roman" w:eastAsia="Times New Roman" w:hAnsi="Times New Roman" w:cs="Times New Roman"/>
                <w:lang w:eastAsia="ja-JP"/>
              </w:rPr>
              <w:t xml:space="preserve"> выявление </w:t>
            </w:r>
            <w:r w:rsidR="000974B5">
              <w:rPr>
                <w:rFonts w:ascii="Times New Roman" w:eastAsia="Times New Roman" w:hAnsi="Times New Roman" w:cs="Times New Roman"/>
                <w:lang w:eastAsia="ja-JP"/>
              </w:rPr>
              <w:t>документального материала — фотографического и описательного, свидетельствующего о наличии предметов восточного искусства в</w:t>
            </w:r>
            <w:r w:rsidR="00FA7130">
              <w:rPr>
                <w:rFonts w:ascii="Times New Roman" w:eastAsia="Times New Roman" w:hAnsi="Times New Roman" w:cs="Times New Roman"/>
                <w:lang w:eastAsia="ja-JP"/>
              </w:rPr>
              <w:t xml:space="preserve"> городах начала чайного пути (</w:t>
            </w:r>
            <w:proofErr w:type="spellStart"/>
            <w:r w:rsidR="00FA7130">
              <w:rPr>
                <w:rFonts w:ascii="Times New Roman" w:eastAsia="Times New Roman" w:hAnsi="Times New Roman" w:cs="Times New Roman"/>
                <w:lang w:eastAsia="ja-JP"/>
              </w:rPr>
              <w:t>Верхнеудинск</w:t>
            </w:r>
            <w:proofErr w:type="spellEnd"/>
            <w:r w:rsidR="00FA7130">
              <w:rPr>
                <w:rFonts w:ascii="Times New Roman" w:eastAsia="Times New Roman" w:hAnsi="Times New Roman" w:cs="Times New Roman"/>
                <w:lang w:eastAsia="ja-JP"/>
              </w:rPr>
              <w:t xml:space="preserve">, Иркутск) и завершения (Москва, Санкт-Петербург) как в домах, так и в лавках </w:t>
            </w:r>
            <w:r w:rsidR="00BE763D">
              <w:rPr>
                <w:rFonts w:ascii="Times New Roman" w:eastAsia="Times New Roman" w:hAnsi="Times New Roman" w:cs="Times New Roman"/>
                <w:lang w:eastAsia="ja-JP"/>
              </w:rPr>
              <w:t>чаеторговцев</w:t>
            </w:r>
            <w:bookmarkStart w:id="0" w:name="_GoBack"/>
            <w:bookmarkEnd w:id="0"/>
            <w:r w:rsidR="00024B5B">
              <w:rPr>
                <w:rFonts w:ascii="Times New Roman" w:eastAsia="Times New Roman" w:hAnsi="Times New Roman" w:cs="Times New Roman"/>
                <w:lang w:eastAsia="ja-JP"/>
              </w:rPr>
              <w:t xml:space="preserve"> (газеты «Восточное обозрение», «</w:t>
            </w:r>
            <w:proofErr w:type="spellStart"/>
            <w:r w:rsidR="00024B5B">
              <w:rPr>
                <w:rFonts w:ascii="Times New Roman" w:eastAsia="Times New Roman" w:hAnsi="Times New Roman" w:cs="Times New Roman"/>
                <w:lang w:eastAsia="ja-JP"/>
              </w:rPr>
              <w:t>Верхнеудинский</w:t>
            </w:r>
            <w:proofErr w:type="spellEnd"/>
            <w:r w:rsidR="00024B5B">
              <w:rPr>
                <w:rFonts w:ascii="Times New Roman" w:eastAsia="Times New Roman" w:hAnsi="Times New Roman" w:cs="Times New Roman"/>
                <w:lang w:eastAsia="ja-JP"/>
              </w:rPr>
              <w:t xml:space="preserve"> листок» и др.)</w:t>
            </w:r>
            <w:r w:rsidR="00FA7130">
              <w:rPr>
                <w:rFonts w:ascii="Times New Roman" w:eastAsia="Times New Roman" w:hAnsi="Times New Roman" w:cs="Times New Roman"/>
                <w:lang w:eastAsia="ja-JP"/>
              </w:rPr>
              <w:t>. А так же материалов об торговле предметами восточного искусства на основе рекламы и газетных статей в прессе второй половины XІX – начала XX века.</w:t>
            </w:r>
            <w:r w:rsidR="00FC13F6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</w:p>
        </w:tc>
      </w:tr>
      <w:tr w:rsidR="00A47807" w:rsidRPr="00A33C80" w14:paraId="1DAC178D" w14:textId="77777777" w:rsidTr="00A47807">
        <w:tc>
          <w:tcPr>
            <w:tcW w:w="4077" w:type="dxa"/>
          </w:tcPr>
          <w:p w14:paraId="3F584476" w14:textId="77777777" w:rsidR="00A47807" w:rsidRPr="00A33C80" w:rsidRDefault="000541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38472D92" w14:textId="1DBAE197" w:rsidR="00A47807" w:rsidRPr="00A33C80" w:rsidRDefault="008E0E13" w:rsidP="007312D7">
            <w:pPr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Работа </w:t>
            </w:r>
            <w:r w:rsidR="007312D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A72A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312D7">
              <w:rPr>
                <w:rFonts w:ascii="Times New Roman" w:hAnsi="Times New Roman" w:cs="Times New Roman"/>
                <w:color w:val="000000" w:themeColor="text1"/>
              </w:rPr>
              <w:t>библиотеках (ГИБ, РГБ)</w:t>
            </w:r>
            <w:r w:rsidR="00A72AE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F47E42">
              <w:rPr>
                <w:rFonts w:ascii="Times New Roman" w:hAnsi="Times New Roman" w:cs="Times New Roman"/>
                <w:color w:val="000000" w:themeColor="text1"/>
                <w:lang w:eastAsia="ko-KR"/>
              </w:rPr>
              <w:t>Отрабатыва</w:t>
            </w: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ю</w:t>
            </w:r>
            <w:r w:rsidR="00F47E42">
              <w:rPr>
                <w:rFonts w:ascii="Times New Roman" w:hAnsi="Times New Roman" w:cs="Times New Roman"/>
                <w:color w:val="000000" w:themeColor="text1"/>
                <w:lang w:eastAsia="ko-KR"/>
              </w:rPr>
              <w:t>тся навык</w:t>
            </w: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и </w:t>
            </w:r>
            <w:r w:rsidR="007312D7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поиска, сбора и </w:t>
            </w:r>
            <w:r w:rsidR="007A50E7">
              <w:rPr>
                <w:rFonts w:ascii="Times New Roman" w:hAnsi="Times New Roman" w:cs="Times New Roman"/>
                <w:color w:val="000000" w:themeColor="text1"/>
                <w:lang w:eastAsia="ko-KR"/>
              </w:rPr>
              <w:t>систематизации данных</w:t>
            </w:r>
            <w:r w:rsidR="00440FF2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.  </w:t>
            </w:r>
          </w:p>
        </w:tc>
      </w:tr>
      <w:tr w:rsidR="00691CF6" w:rsidRPr="00A33C80" w14:paraId="6A1FC114" w14:textId="77777777" w:rsidTr="00A47807">
        <w:tc>
          <w:tcPr>
            <w:tcW w:w="4077" w:type="dxa"/>
          </w:tcPr>
          <w:p w14:paraId="6E104A12" w14:textId="77777777" w:rsidR="00691CF6" w:rsidRPr="00A33C8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01F68A2E" w14:textId="79AA7773" w:rsidR="00691CF6" w:rsidRPr="00A33C80" w:rsidRDefault="007312D7" w:rsidP="00440F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11.03.2019 – 11.05</w:t>
            </w:r>
            <w:r w:rsidR="00A61A9D" w:rsidRPr="00A33C80">
              <w:rPr>
                <w:rFonts w:ascii="Times New Roman" w:hAnsi="Times New Roman" w:cs="Times New Roman"/>
                <w:color w:val="000000" w:themeColor="text1"/>
              </w:rPr>
              <w:t>.201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F379A0" w:rsidRPr="00A33C80" w14:paraId="1AB0A97E" w14:textId="77777777" w:rsidTr="00A47807">
        <w:tc>
          <w:tcPr>
            <w:tcW w:w="4077" w:type="dxa"/>
          </w:tcPr>
          <w:p w14:paraId="5F3F0936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10515182" w14:textId="77777777" w:rsidR="00F379A0" w:rsidRPr="00A33C80" w:rsidRDefault="005F27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47807" w:rsidRPr="00A33C80" w14:paraId="797A8B6C" w14:textId="77777777" w:rsidTr="00A47807">
        <w:tc>
          <w:tcPr>
            <w:tcW w:w="4077" w:type="dxa"/>
          </w:tcPr>
          <w:p w14:paraId="06630245" w14:textId="77777777" w:rsidR="00A47807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1F5ACD16" w14:textId="77777777" w:rsidR="00A47807" w:rsidRPr="00A33C80" w:rsidRDefault="00A61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удаленный</w:t>
            </w:r>
          </w:p>
        </w:tc>
      </w:tr>
      <w:tr w:rsidR="00F379A0" w:rsidRPr="00A33C80" w14:paraId="1A0712C9" w14:textId="77777777" w:rsidTr="00A47807">
        <w:tc>
          <w:tcPr>
            <w:tcW w:w="4077" w:type="dxa"/>
          </w:tcPr>
          <w:p w14:paraId="6D43A48B" w14:textId="77777777" w:rsidR="00F379A0" w:rsidRPr="00A33C80" w:rsidRDefault="00F379A0" w:rsidP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Интенсивность (часы в неделю)</w:t>
            </w:r>
          </w:p>
          <w:p w14:paraId="570C6181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88" w:type="dxa"/>
          </w:tcPr>
          <w:p w14:paraId="11057931" w14:textId="3AF354DA" w:rsidR="00F379A0" w:rsidRPr="00A33C80" w:rsidRDefault="007A50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F379A0" w:rsidRPr="00A33C80" w14:paraId="0DAE1713" w14:textId="77777777" w:rsidTr="00A47807">
        <w:tc>
          <w:tcPr>
            <w:tcW w:w="4077" w:type="dxa"/>
          </w:tcPr>
          <w:p w14:paraId="1C687586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6E715A9C" w14:textId="560C84BA" w:rsidR="00F379A0" w:rsidRPr="00A33C80" w:rsidRDefault="000B6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</w:tc>
      </w:tr>
      <w:tr w:rsidR="00F379A0" w:rsidRPr="00A33C80" w14:paraId="4EEA8F38" w14:textId="77777777" w:rsidTr="00A47807">
        <w:tc>
          <w:tcPr>
            <w:tcW w:w="4077" w:type="dxa"/>
          </w:tcPr>
          <w:p w14:paraId="6AB7E5E1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2BFAC880" w14:textId="2CB5C413" w:rsidR="00F379A0" w:rsidRPr="00A33C80" w:rsidRDefault="00A72AED" w:rsidP="007312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Умение анализировать 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 xml:space="preserve">информацию в каталогах ; желание работать с базами данных и просматривать большие объёмы </w:t>
            </w:r>
            <w:r w:rsidR="007312D7">
              <w:rPr>
                <w:rFonts w:ascii="Times New Roman" w:hAnsi="Times New Roman" w:cs="Times New Roman"/>
                <w:color w:val="000000" w:themeColor="text1"/>
              </w:rPr>
              <w:t>текстовых данных; умение работать с карточными и электронными каталогами архивов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библиотек</w:t>
            </w:r>
            <w:r w:rsidR="007312D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BE09FB">
              <w:rPr>
                <w:rFonts w:ascii="Times New Roman" w:hAnsi="Times New Roman" w:cs="Times New Roman"/>
                <w:color w:val="000000" w:themeColor="text1"/>
              </w:rPr>
              <w:t>Внимательность, системное мышление и интерес к исследованию</w:t>
            </w:r>
            <w:r w:rsidR="00712EA2">
              <w:rPr>
                <w:rFonts w:ascii="Times New Roman" w:hAnsi="Times New Roman" w:cs="Times New Roman"/>
                <w:color w:val="000000" w:themeColor="text1"/>
              </w:rPr>
              <w:t>, инициативность.</w:t>
            </w:r>
          </w:p>
        </w:tc>
      </w:tr>
      <w:tr w:rsidR="00971EDC" w:rsidRPr="00A33C80" w14:paraId="74792BAC" w14:textId="77777777" w:rsidTr="00A47807">
        <w:tc>
          <w:tcPr>
            <w:tcW w:w="4077" w:type="dxa"/>
          </w:tcPr>
          <w:p w14:paraId="17854471" w14:textId="77777777" w:rsidR="00971EDC" w:rsidRPr="00A33C8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6E9F6882" w14:textId="5A05949D" w:rsidR="00971EDC" w:rsidRPr="00A33C80" w:rsidRDefault="007312D7" w:rsidP="007312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Развитие навыков поиска и анализа информации из архивных источников. </w:t>
            </w:r>
            <w:r w:rsidR="000B6045">
              <w:rPr>
                <w:rFonts w:ascii="Times New Roman" w:hAnsi="Times New Roman" w:cs="Times New Roman"/>
                <w:color w:val="000000" w:themeColor="text1"/>
              </w:rPr>
              <w:t xml:space="preserve">Углубление знаний по 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 xml:space="preserve">истории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российского 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 xml:space="preserve">коллекционирования. </w:t>
            </w:r>
          </w:p>
        </w:tc>
      </w:tr>
      <w:tr w:rsidR="00A47807" w:rsidRPr="00A33C80" w14:paraId="5BF3E01F" w14:textId="77777777" w:rsidTr="00A47807">
        <w:tc>
          <w:tcPr>
            <w:tcW w:w="4077" w:type="dxa"/>
          </w:tcPr>
          <w:p w14:paraId="678D6DC7" w14:textId="77777777" w:rsidR="00A47807" w:rsidRPr="00A33C8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Формат 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отчет студента по проекту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37B954B8" w14:textId="2359F9CE" w:rsidR="00A47807" w:rsidRPr="00A33C80" w:rsidRDefault="000D10B8" w:rsidP="005F27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Отчет каждого студента по проекту с подведением итогов о проделанной работе</w:t>
            </w:r>
            <w:r w:rsidR="005F2747">
              <w:rPr>
                <w:rFonts w:ascii="Times New Roman" w:hAnsi="Times New Roman" w:cs="Times New Roman"/>
                <w:color w:val="000000" w:themeColor="text1"/>
              </w:rPr>
              <w:t>, сведение всех отчетов в одну базу данных</w:t>
            </w:r>
            <w:r w:rsidR="00F47E42">
              <w:rPr>
                <w:rFonts w:ascii="Times New Roman" w:hAnsi="Times New Roman" w:cs="Times New Roman"/>
                <w:color w:val="000000" w:themeColor="text1"/>
              </w:rPr>
              <w:t>, составление коллективного отчета по проделанной работе.</w:t>
            </w:r>
          </w:p>
        </w:tc>
      </w:tr>
      <w:tr w:rsidR="00971EDC" w:rsidRPr="00A33C80" w14:paraId="71556A34" w14:textId="77777777" w:rsidTr="00A47807">
        <w:tc>
          <w:tcPr>
            <w:tcW w:w="4077" w:type="dxa"/>
          </w:tcPr>
          <w:p w14:paraId="35E9F7D4" w14:textId="77777777" w:rsidR="00971EDC" w:rsidRPr="00A33C8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6BD54F70" w14:textId="77777777" w:rsidR="00971EDC" w:rsidRPr="00A33C80" w:rsidRDefault="000D10B8" w:rsidP="001731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 xml:space="preserve">Кредиты начисляются </w:t>
            </w:r>
            <w:r w:rsidR="001731E3">
              <w:rPr>
                <w:rFonts w:ascii="Times New Roman" w:hAnsi="Times New Roman" w:cs="Times New Roman"/>
                <w:color w:val="000000" w:themeColor="text1"/>
              </w:rPr>
              <w:t>руководителем проекта</w:t>
            </w:r>
          </w:p>
        </w:tc>
      </w:tr>
      <w:tr w:rsidR="00A47807" w:rsidRPr="00A33C80" w14:paraId="067E210A" w14:textId="77777777" w:rsidTr="00A47807">
        <w:tc>
          <w:tcPr>
            <w:tcW w:w="4077" w:type="dxa"/>
          </w:tcPr>
          <w:p w14:paraId="74D84A18" w14:textId="77777777" w:rsidR="00A47807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вакантных мест на проекте</w:t>
            </w:r>
          </w:p>
        </w:tc>
        <w:tc>
          <w:tcPr>
            <w:tcW w:w="5488" w:type="dxa"/>
          </w:tcPr>
          <w:p w14:paraId="289F68A4" w14:textId="69504F57" w:rsidR="00A47807" w:rsidRPr="00A33C80" w:rsidRDefault="007312D7" w:rsidP="005F27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47807" w:rsidRPr="00A33C80" w14:paraId="1A7BA78A" w14:textId="77777777" w:rsidTr="00A47807">
        <w:tc>
          <w:tcPr>
            <w:tcW w:w="4077" w:type="dxa"/>
          </w:tcPr>
          <w:p w14:paraId="2FC63EB9" w14:textId="77777777" w:rsidR="00A47807" w:rsidRPr="00A33C8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6360FAA0" w14:textId="59917A5F" w:rsidR="00A47807" w:rsidRPr="00A33C80" w:rsidRDefault="007F4847" w:rsidP="00731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 xml:space="preserve">Студенты </w:t>
            </w:r>
            <w:r w:rsidR="00677BCC">
              <w:rPr>
                <w:rFonts w:ascii="Times New Roman" w:hAnsi="Times New Roman" w:cs="Times New Roman"/>
                <w:color w:val="000000" w:themeColor="text1"/>
              </w:rPr>
              <w:t xml:space="preserve"> направления 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>«История»</w:t>
            </w:r>
            <w:r w:rsidR="00712EA2">
              <w:rPr>
                <w:rFonts w:ascii="Times New Roman" w:hAnsi="Times New Roman" w:cs="Times New Roman"/>
                <w:color w:val="000000" w:themeColor="text1"/>
              </w:rPr>
              <w:t>, магистратуры по специальности «История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 xml:space="preserve"> искусств»</w:t>
            </w:r>
          </w:p>
        </w:tc>
      </w:tr>
      <w:tr w:rsidR="00F379A0" w:rsidRPr="00A33C80" w14:paraId="181805AF" w14:textId="77777777" w:rsidTr="00A47807">
        <w:tc>
          <w:tcPr>
            <w:tcW w:w="4077" w:type="dxa"/>
          </w:tcPr>
          <w:p w14:paraId="14D723B0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1C80E684" w14:textId="71373A58" w:rsidR="00F379A0" w:rsidRPr="00A33C80" w:rsidRDefault="00677BCC" w:rsidP="007F48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«История искусств»,</w:t>
            </w:r>
            <w:r w:rsidR="00712EA2">
              <w:rPr>
                <w:rFonts w:ascii="Times New Roman" w:hAnsi="Times New Roman" w:cs="Times New Roman"/>
                <w:color w:val="000000" w:themeColor="text1"/>
              </w:rPr>
              <w:t xml:space="preserve"> «ИХКРИ»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>, «История»</w:t>
            </w:r>
          </w:p>
        </w:tc>
      </w:tr>
      <w:tr w:rsidR="00F379A0" w:rsidRPr="00A33C80" w14:paraId="5EC5B0AF" w14:textId="77777777" w:rsidTr="00A47807">
        <w:tc>
          <w:tcPr>
            <w:tcW w:w="4077" w:type="dxa"/>
          </w:tcPr>
          <w:p w14:paraId="6C9ED919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24FB7BB6" w14:textId="4508CD87" w:rsidR="00F379A0" w:rsidRPr="00A33C80" w:rsidRDefault="000B6045" w:rsidP="001731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Школа исторических наук</w:t>
            </w:r>
          </w:p>
        </w:tc>
      </w:tr>
    </w:tbl>
    <w:p w14:paraId="611812EC" w14:textId="77777777" w:rsidR="004E12FA" w:rsidRPr="00A33C80" w:rsidRDefault="004E12FA" w:rsidP="00AF658D">
      <w:pPr>
        <w:rPr>
          <w:rFonts w:ascii="Times New Roman" w:hAnsi="Times New Roman" w:cs="Times New Roman"/>
        </w:rPr>
      </w:pPr>
    </w:p>
    <w:sectPr w:rsidR="004E12FA" w:rsidRPr="00A33C80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038D1"/>
    <w:rsid w:val="00023E4E"/>
    <w:rsid w:val="00024B5B"/>
    <w:rsid w:val="00054118"/>
    <w:rsid w:val="00067BEF"/>
    <w:rsid w:val="000974B5"/>
    <w:rsid w:val="000A439E"/>
    <w:rsid w:val="000B6045"/>
    <w:rsid w:val="000D10B8"/>
    <w:rsid w:val="00120843"/>
    <w:rsid w:val="001731E3"/>
    <w:rsid w:val="001D79C2"/>
    <w:rsid w:val="00231EA4"/>
    <w:rsid w:val="002D4B0B"/>
    <w:rsid w:val="002D6CB1"/>
    <w:rsid w:val="00367341"/>
    <w:rsid w:val="003D53CE"/>
    <w:rsid w:val="003E3254"/>
    <w:rsid w:val="00400C0B"/>
    <w:rsid w:val="00440FF2"/>
    <w:rsid w:val="00454CA9"/>
    <w:rsid w:val="004678F7"/>
    <w:rsid w:val="00474FAB"/>
    <w:rsid w:val="00481835"/>
    <w:rsid w:val="004B12BA"/>
    <w:rsid w:val="004C1D36"/>
    <w:rsid w:val="004E11DE"/>
    <w:rsid w:val="004E12FA"/>
    <w:rsid w:val="005A6059"/>
    <w:rsid w:val="005E07D1"/>
    <w:rsid w:val="005E13DA"/>
    <w:rsid w:val="005E3B03"/>
    <w:rsid w:val="005F2747"/>
    <w:rsid w:val="00611FDD"/>
    <w:rsid w:val="00677BCC"/>
    <w:rsid w:val="00691CF6"/>
    <w:rsid w:val="006E6B4E"/>
    <w:rsid w:val="006F625B"/>
    <w:rsid w:val="00712EA2"/>
    <w:rsid w:val="007312D7"/>
    <w:rsid w:val="00766F84"/>
    <w:rsid w:val="00772F69"/>
    <w:rsid w:val="00773878"/>
    <w:rsid w:val="007764AB"/>
    <w:rsid w:val="007A50E7"/>
    <w:rsid w:val="007F2D15"/>
    <w:rsid w:val="007F4847"/>
    <w:rsid w:val="0082311B"/>
    <w:rsid w:val="00834E3D"/>
    <w:rsid w:val="0089112A"/>
    <w:rsid w:val="008B458B"/>
    <w:rsid w:val="008E0E13"/>
    <w:rsid w:val="00927FAB"/>
    <w:rsid w:val="00957BB8"/>
    <w:rsid w:val="00963578"/>
    <w:rsid w:val="00971EDC"/>
    <w:rsid w:val="00990D2A"/>
    <w:rsid w:val="00A013F2"/>
    <w:rsid w:val="00A33C80"/>
    <w:rsid w:val="00A47807"/>
    <w:rsid w:val="00A550AE"/>
    <w:rsid w:val="00A61A9D"/>
    <w:rsid w:val="00A62496"/>
    <w:rsid w:val="00A72AED"/>
    <w:rsid w:val="00AD4D49"/>
    <w:rsid w:val="00AD5C4C"/>
    <w:rsid w:val="00AF658D"/>
    <w:rsid w:val="00B22CF6"/>
    <w:rsid w:val="00B47552"/>
    <w:rsid w:val="00BE09FB"/>
    <w:rsid w:val="00BE763D"/>
    <w:rsid w:val="00C86CA2"/>
    <w:rsid w:val="00CC370F"/>
    <w:rsid w:val="00D448DA"/>
    <w:rsid w:val="00D46DCF"/>
    <w:rsid w:val="00DE166E"/>
    <w:rsid w:val="00E346E6"/>
    <w:rsid w:val="00F17335"/>
    <w:rsid w:val="00F379A0"/>
    <w:rsid w:val="00F46DC1"/>
    <w:rsid w:val="00F47E42"/>
    <w:rsid w:val="00F50313"/>
    <w:rsid w:val="00F745EA"/>
    <w:rsid w:val="00F83306"/>
    <w:rsid w:val="00FA7130"/>
    <w:rsid w:val="00FC13F6"/>
    <w:rsid w:val="00FE5C22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,"/>
  <w:listSeparator w:val=";"/>
  <w14:docId w14:val="153A1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386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GUSEVA</cp:lastModifiedBy>
  <cp:revision>5</cp:revision>
  <dcterms:created xsi:type="dcterms:W3CDTF">2019-02-23T09:17:00Z</dcterms:created>
  <dcterms:modified xsi:type="dcterms:W3CDTF">2019-02-23T10:35:00Z</dcterms:modified>
</cp:coreProperties>
</file>