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F09" w:rsidRPr="005A706C" w:rsidRDefault="00BB4F09" w:rsidP="00BB4F0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A706C">
        <w:rPr>
          <w:rFonts w:ascii="Times New Roman" w:hAnsi="Times New Roman" w:cs="Times New Roman"/>
          <w:b/>
          <w:color w:val="000000" w:themeColor="text1"/>
        </w:rPr>
        <w:t>Проектное предложение</w:t>
      </w:r>
    </w:p>
    <w:p w:rsidR="00BB4F09" w:rsidRPr="005A706C" w:rsidRDefault="00BB4F09" w:rsidP="00BB4F09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3264"/>
        <w:gridCol w:w="7176"/>
      </w:tblGrid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7176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исследовательский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7176" w:type="dxa"/>
          </w:tcPr>
          <w:p w:rsidR="00BB4F09" w:rsidRPr="005A706C" w:rsidRDefault="00D4206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Кто был</w:t>
            </w:r>
            <w:r w:rsidR="00B70927">
              <w:rPr>
                <w:rFonts w:ascii="Times New Roman" w:hAnsi="Times New Roman" w:cs="Times New Roman"/>
                <w:color w:val="000000" w:themeColor="text1"/>
              </w:rPr>
              <w:t xml:space="preserve"> р</w:t>
            </w:r>
            <w:r w:rsidR="006C5C24" w:rsidRPr="006C5C24">
              <w:rPr>
                <w:rFonts w:ascii="Times New Roman" w:hAnsi="Times New Roman" w:cs="Times New Roman"/>
                <w:color w:val="000000" w:themeColor="text1"/>
              </w:rPr>
              <w:t>епресси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рован </w:t>
            </w:r>
            <w:r w:rsidR="00B647A0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="00B647A0">
              <w:rPr>
                <w:rFonts w:ascii="Times New Roman" w:hAnsi="Times New Roman" w:cs="Times New Roman"/>
                <w:color w:val="000000" w:themeColor="text1"/>
              </w:rPr>
              <w:t>Москв</w:t>
            </w:r>
            <w:r w:rsidR="00B647A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B647A0">
              <w:rPr>
                <w:rFonts w:ascii="Times New Roman" w:hAnsi="Times New Roman" w:cs="Times New Roman"/>
                <w:color w:val="000000" w:themeColor="text1"/>
              </w:rPr>
              <w:t xml:space="preserve"> и Петербург</w:t>
            </w:r>
            <w:r w:rsidR="00B647A0">
              <w:rPr>
                <w:rFonts w:ascii="Times New Roman" w:hAnsi="Times New Roman" w:cs="Times New Roman"/>
                <w:color w:val="000000" w:themeColor="text1"/>
              </w:rPr>
              <w:t>е в</w:t>
            </w:r>
            <w:r w:rsidR="00B647A0">
              <w:rPr>
                <w:rFonts w:ascii="Times New Roman" w:hAnsi="Times New Roman" w:cs="Times New Roman"/>
                <w:color w:val="000000" w:themeColor="text1"/>
              </w:rPr>
              <w:t xml:space="preserve"> 1930</w:t>
            </w:r>
            <w:r w:rsidR="00B647A0">
              <w:rPr>
                <w:rFonts w:ascii="Times New Roman" w:hAnsi="Times New Roman" w:cs="Times New Roman"/>
                <w:color w:val="000000" w:themeColor="text1"/>
              </w:rPr>
              <w:t xml:space="preserve">-х </w:t>
            </w:r>
            <w:r w:rsidR="00B647A0">
              <w:rPr>
                <w:rFonts w:ascii="Times New Roman" w:hAnsi="Times New Roman" w:cs="Times New Roman"/>
                <w:color w:val="000000" w:themeColor="text1"/>
              </w:rPr>
              <w:t>года</w:t>
            </w:r>
            <w:r w:rsidR="00B647A0">
              <w:rPr>
                <w:rFonts w:ascii="Times New Roman" w:hAnsi="Times New Roman" w:cs="Times New Roman"/>
                <w:color w:val="000000" w:themeColor="text1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3366EF">
              <w:rPr>
                <w:rFonts w:ascii="Times New Roman" w:hAnsi="Times New Roman" w:cs="Times New Roman"/>
                <w:color w:val="000000" w:themeColor="text1"/>
              </w:rPr>
              <w:t>сопоставление баз данных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7176" w:type="dxa"/>
          </w:tcPr>
          <w:p w:rsidR="00BB4F09" w:rsidRPr="005A706C" w:rsidRDefault="00BB4F09" w:rsidP="00C73F75">
            <w:pPr>
              <w:pStyle w:val="Heading1"/>
              <w:shd w:val="clear" w:color="auto" w:fill="FFFFFF"/>
              <w:spacing w:before="192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 w:rsidRPr="005A706C">
              <w:rPr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Международный центр изучения институтов и развития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7176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706C">
              <w:rPr>
                <w:rFonts w:ascii="Times New Roman" w:hAnsi="Times New Roman" w:cs="Times New Roman"/>
                <w:color w:val="000000" w:themeColor="text1"/>
              </w:rPr>
              <w:t>Милош</w:t>
            </w:r>
            <w:proofErr w:type="spellEnd"/>
            <w:r w:rsidRPr="005A706C">
              <w:rPr>
                <w:rFonts w:ascii="Times New Roman" w:hAnsi="Times New Roman" w:cs="Times New Roman"/>
                <w:color w:val="000000" w:themeColor="text1"/>
              </w:rPr>
              <w:t xml:space="preserve"> Мария Кирилловна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b/>
                <w:color w:val="000000" w:themeColor="text1"/>
              </w:rPr>
              <w:t>Описание содержания проектной работы</w:t>
            </w:r>
          </w:p>
        </w:tc>
        <w:tc>
          <w:tcPr>
            <w:tcW w:w="7176" w:type="dxa"/>
          </w:tcPr>
          <w:p w:rsidR="00D71886" w:rsidRPr="005A706C" w:rsidRDefault="00D71886" w:rsidP="00D718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В рамках проекта мы сопоставим исторические базы данных большого объема и сможем исследовать факторы, связанные с вероятностью быть репрессированным</w:t>
            </w:r>
            <w:r w:rsidR="005A706C" w:rsidRPr="005A706C">
              <w:rPr>
                <w:rFonts w:ascii="Times New Roman" w:hAnsi="Times New Roman" w:cs="Times New Roman"/>
                <w:color w:val="000000" w:themeColor="text1"/>
              </w:rPr>
              <w:t xml:space="preserve"> в 1930-х годах в СССР</w:t>
            </w:r>
            <w:r w:rsidRPr="005A70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b/>
                <w:color w:val="000000" w:themeColor="text1"/>
              </w:rPr>
              <w:t>Цель и задачи проекта</w:t>
            </w:r>
          </w:p>
        </w:tc>
        <w:tc>
          <w:tcPr>
            <w:tcW w:w="7176" w:type="dxa"/>
          </w:tcPr>
          <w:p w:rsidR="00D71886" w:rsidRPr="005A706C" w:rsidRDefault="00D71886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 xml:space="preserve">Цель проекта заключается в нахождении пересечений двух баз данных: (1) данные о репрессированных в СССР (данные </w:t>
            </w:r>
            <w:r w:rsidR="00340674">
              <w:rPr>
                <w:rFonts w:ascii="Times New Roman" w:hAnsi="Times New Roman" w:cs="Times New Roman"/>
                <w:color w:val="000000" w:themeColor="text1"/>
              </w:rPr>
              <w:t xml:space="preserve">центра </w:t>
            </w:r>
            <w:r w:rsidRPr="005A706C">
              <w:rPr>
                <w:rFonts w:ascii="Times New Roman" w:hAnsi="Times New Roman" w:cs="Times New Roman"/>
                <w:color w:val="000000" w:themeColor="text1"/>
              </w:rPr>
              <w:t xml:space="preserve">Мемориал) и (2) данные справочника "Вся Москва" за 1929-1930 годы, содержащие примерно 80,000 имен, адресов и профессий жителей Москвы того времени. Возможно, что в процессе работы ко "Всей Москве" добавится "Весь </w:t>
            </w:r>
            <w:r w:rsidR="00EC0686">
              <w:rPr>
                <w:rFonts w:ascii="Times New Roman" w:hAnsi="Times New Roman" w:cs="Times New Roman"/>
                <w:color w:val="000000" w:themeColor="text1"/>
              </w:rPr>
              <w:t>Ленинград</w:t>
            </w:r>
            <w:r w:rsidRPr="005A706C">
              <w:rPr>
                <w:rFonts w:ascii="Times New Roman" w:hAnsi="Times New Roman" w:cs="Times New Roman"/>
                <w:color w:val="000000" w:themeColor="text1"/>
              </w:rPr>
              <w:t>" или другие города.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7176" w:type="dxa"/>
          </w:tcPr>
          <w:p w:rsidR="00A07663" w:rsidRDefault="00544443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В основном мы будем работать со справочником</w:t>
            </w:r>
            <w:r w:rsidR="008038DF" w:rsidRPr="005A70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038DF" w:rsidRPr="005A706C">
              <w:rPr>
                <w:rFonts w:ascii="Times New Roman" w:hAnsi="Times New Roman" w:cs="Times New Roman"/>
                <w:color w:val="000000" w:themeColor="text1"/>
              </w:rPr>
              <w:t>"Вся Москва"</w:t>
            </w:r>
            <w:r w:rsidRPr="005A706C">
              <w:rPr>
                <w:rFonts w:ascii="Times New Roman" w:hAnsi="Times New Roman" w:cs="Times New Roman"/>
                <w:color w:val="000000" w:themeColor="text1"/>
              </w:rPr>
              <w:t>: необходимо (вручную или же автоматически) исправить ошибки, которые допускаются при распознавании текста с отсканированных страниц книги</w:t>
            </w:r>
            <w:r w:rsidR="00B12DA1" w:rsidRPr="005A706C">
              <w:rPr>
                <w:rFonts w:ascii="Times New Roman" w:hAnsi="Times New Roman" w:cs="Times New Roman"/>
                <w:color w:val="000000" w:themeColor="text1"/>
              </w:rPr>
              <w:t>, чтобы не терять наблюдения при сопоставлении баз данных.</w:t>
            </w:r>
            <w:bookmarkStart w:id="0" w:name="_GoBack"/>
            <w:bookmarkEnd w:id="0"/>
          </w:p>
          <w:p w:rsidR="00340674" w:rsidRPr="007E19BA" w:rsidRDefault="00340674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После этого мы </w:t>
            </w:r>
            <w:r w:rsidR="00527E84">
              <w:rPr>
                <w:rFonts w:ascii="Times New Roman" w:hAnsi="Times New Roman" w:cs="Times New Roman"/>
                <w:color w:val="000000" w:themeColor="text1"/>
              </w:rPr>
              <w:t>со</w:t>
            </w:r>
            <w:r w:rsidR="00072350">
              <w:rPr>
                <w:rFonts w:ascii="Times New Roman" w:hAnsi="Times New Roman" w:cs="Times New Roman"/>
                <w:color w:val="000000" w:themeColor="text1"/>
              </w:rPr>
              <w:t xml:space="preserve">здадим </w:t>
            </w:r>
            <w:r w:rsidR="00527E84">
              <w:rPr>
                <w:rFonts w:ascii="Times New Roman" w:hAnsi="Times New Roman" w:cs="Times New Roman"/>
                <w:color w:val="000000" w:themeColor="text1"/>
              </w:rPr>
              <w:t xml:space="preserve">переменные на основе текста справочника и </w:t>
            </w:r>
            <w:r w:rsidR="003B499F">
              <w:rPr>
                <w:rFonts w:ascii="Times New Roman" w:hAnsi="Times New Roman" w:cs="Times New Roman"/>
                <w:color w:val="000000" w:themeColor="text1"/>
              </w:rPr>
              <w:t xml:space="preserve">соединим получившуюся базу данных с </w:t>
            </w:r>
            <w:r w:rsidR="00072350">
              <w:rPr>
                <w:rFonts w:ascii="Times New Roman" w:hAnsi="Times New Roman" w:cs="Times New Roman"/>
                <w:color w:val="000000" w:themeColor="text1"/>
              </w:rPr>
              <w:t>данными центра Мемориал.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Сроки реализации проекта</w:t>
            </w:r>
          </w:p>
        </w:tc>
        <w:tc>
          <w:tcPr>
            <w:tcW w:w="7176" w:type="dxa"/>
          </w:tcPr>
          <w:p w:rsidR="00BB4F09" w:rsidRPr="005A706C" w:rsidRDefault="0071110F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0766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5A706C">
              <w:rPr>
                <w:rFonts w:ascii="Times New Roman" w:hAnsi="Times New Roman" w:cs="Times New Roman"/>
                <w:color w:val="000000" w:themeColor="text1"/>
              </w:rPr>
              <w:t xml:space="preserve"> марта – 1 июня 2019 года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Количество кредитов</w:t>
            </w:r>
          </w:p>
        </w:tc>
        <w:tc>
          <w:tcPr>
            <w:tcW w:w="7176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Тип занятости студента</w:t>
            </w:r>
          </w:p>
        </w:tc>
        <w:tc>
          <w:tcPr>
            <w:tcW w:w="7176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Удаленная занятость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Интенсивность (часы в неделю)</w:t>
            </w:r>
          </w:p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Вид проектной деятельности</w:t>
            </w:r>
          </w:p>
        </w:tc>
        <w:tc>
          <w:tcPr>
            <w:tcW w:w="7176" w:type="dxa"/>
          </w:tcPr>
          <w:p w:rsidR="00BB4F09" w:rsidRPr="005A706C" w:rsidRDefault="006936C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7176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Заинтересованность в теме проекта, базовые исследовательские навыки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b/>
                <w:color w:val="000000" w:themeColor="text1"/>
              </w:rPr>
              <w:t>Планируемые результаты проекта</w:t>
            </w:r>
          </w:p>
        </w:tc>
        <w:tc>
          <w:tcPr>
            <w:tcW w:w="7176" w:type="dxa"/>
          </w:tcPr>
          <w:p w:rsidR="00BB4F09" w:rsidRPr="005A706C" w:rsidRDefault="006936C9" w:rsidP="00EA6A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База данных</w:t>
            </w:r>
            <w:r w:rsidR="00914564" w:rsidRPr="005A706C">
              <w:rPr>
                <w:rFonts w:ascii="Times New Roman" w:hAnsi="Times New Roman" w:cs="Times New Roman"/>
                <w:color w:val="000000" w:themeColor="text1"/>
              </w:rPr>
              <w:t xml:space="preserve"> жителей Москвы (и/или других городов), включающая </w:t>
            </w:r>
            <w:r w:rsidR="001E6E50">
              <w:rPr>
                <w:rFonts w:ascii="Times New Roman" w:hAnsi="Times New Roman" w:cs="Times New Roman"/>
                <w:color w:val="000000" w:themeColor="text1"/>
              </w:rPr>
              <w:t xml:space="preserve">биографические переменные из </w:t>
            </w:r>
            <w:r w:rsidR="00914564" w:rsidRPr="005A706C">
              <w:rPr>
                <w:rFonts w:ascii="Times New Roman" w:hAnsi="Times New Roman" w:cs="Times New Roman"/>
                <w:color w:val="000000" w:themeColor="text1"/>
              </w:rPr>
              <w:t>данны</w:t>
            </w:r>
            <w:r w:rsidR="001E6E5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914564" w:rsidRPr="005A706C">
              <w:rPr>
                <w:rFonts w:ascii="Times New Roman" w:hAnsi="Times New Roman" w:cs="Times New Roman"/>
                <w:color w:val="000000" w:themeColor="text1"/>
              </w:rPr>
              <w:t xml:space="preserve"> Мемориала о репрессиях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b/>
                <w:color w:val="000000" w:themeColor="text1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7176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Текстовые материалы</w:t>
            </w:r>
            <w:r w:rsidR="006936C9" w:rsidRPr="005A706C">
              <w:rPr>
                <w:rFonts w:ascii="Times New Roman" w:hAnsi="Times New Roman" w:cs="Times New Roman"/>
                <w:color w:val="000000" w:themeColor="text1"/>
              </w:rPr>
              <w:t xml:space="preserve">, файлы </w:t>
            </w:r>
            <w:r w:rsidR="006936C9" w:rsidRPr="005A706C">
              <w:rPr>
                <w:rFonts w:ascii="Times New Roman" w:hAnsi="Times New Roman" w:cs="Times New Roman"/>
                <w:color w:val="000000" w:themeColor="text1"/>
                <w:lang w:val="en-US"/>
              </w:rPr>
              <w:t>csv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b/>
                <w:color w:val="000000" w:themeColor="text1"/>
              </w:rPr>
              <w:t>Критерии оценивания результатов проекта</w:t>
            </w:r>
          </w:p>
        </w:tc>
        <w:tc>
          <w:tcPr>
            <w:tcW w:w="7176" w:type="dxa"/>
          </w:tcPr>
          <w:p w:rsidR="00BB4F09" w:rsidRPr="005A706C" w:rsidRDefault="0045760B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Качество</w:t>
            </w:r>
            <w:r w:rsidR="00432F0E" w:rsidRPr="005A706C">
              <w:rPr>
                <w:rFonts w:ascii="Times New Roman" w:hAnsi="Times New Roman" w:cs="Times New Roman"/>
                <w:color w:val="000000" w:themeColor="text1"/>
              </w:rPr>
              <w:t xml:space="preserve"> представленной версии </w:t>
            </w:r>
            <w:r w:rsidRPr="005A706C">
              <w:rPr>
                <w:rFonts w:ascii="Times New Roman" w:hAnsi="Times New Roman" w:cs="Times New Roman"/>
                <w:color w:val="000000" w:themeColor="text1"/>
              </w:rPr>
              <w:t>базы данных, ее соответствие данным в справочнике</w:t>
            </w:r>
            <w:r w:rsidR="00432F0E" w:rsidRPr="005A70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7176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7176" w:type="dxa"/>
          </w:tcPr>
          <w:p w:rsidR="00BB4F09" w:rsidRPr="005A706C" w:rsidRDefault="00EA6A84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BB4F09" w:rsidRPr="005A706C">
              <w:rPr>
                <w:rFonts w:ascii="Times New Roman" w:hAnsi="Times New Roman" w:cs="Times New Roman"/>
                <w:color w:val="000000" w:themeColor="text1"/>
              </w:rPr>
              <w:t>аинтересованность в теме проекта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Образовательные программы</w:t>
            </w:r>
          </w:p>
        </w:tc>
        <w:tc>
          <w:tcPr>
            <w:tcW w:w="7176" w:type="dxa"/>
          </w:tcPr>
          <w:p w:rsidR="00BB4F09" w:rsidRPr="005A706C" w:rsidRDefault="00EA6A84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Любые</w:t>
            </w:r>
          </w:p>
        </w:tc>
      </w:tr>
      <w:tr w:rsidR="005A706C" w:rsidRPr="005A706C" w:rsidTr="00C73F75">
        <w:tc>
          <w:tcPr>
            <w:tcW w:w="3264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7176" w:type="dxa"/>
          </w:tcPr>
          <w:p w:rsidR="00BB4F09" w:rsidRPr="005A706C" w:rsidRDefault="00BB4F09" w:rsidP="00C73F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06C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</w:tr>
    </w:tbl>
    <w:p w:rsidR="008E41E2" w:rsidRPr="005A706C" w:rsidRDefault="00955147">
      <w:pPr>
        <w:rPr>
          <w:rFonts w:ascii="Times New Roman" w:hAnsi="Times New Roman" w:cs="Times New Roman"/>
          <w:color w:val="000000" w:themeColor="text1"/>
        </w:rPr>
      </w:pPr>
    </w:p>
    <w:sectPr w:rsidR="008E41E2" w:rsidRPr="005A706C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86147"/>
    <w:multiLevelType w:val="hybridMultilevel"/>
    <w:tmpl w:val="C5E8D12E"/>
    <w:lvl w:ilvl="0" w:tplc="FE245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09"/>
    <w:rsid w:val="000361E8"/>
    <w:rsid w:val="00072350"/>
    <w:rsid w:val="000A48B8"/>
    <w:rsid w:val="001B7356"/>
    <w:rsid w:val="001E6E50"/>
    <w:rsid w:val="00232A5E"/>
    <w:rsid w:val="003366EF"/>
    <w:rsid w:val="00340674"/>
    <w:rsid w:val="003937E4"/>
    <w:rsid w:val="003B499F"/>
    <w:rsid w:val="00432F0E"/>
    <w:rsid w:val="004507F9"/>
    <w:rsid w:val="0045760B"/>
    <w:rsid w:val="00527E84"/>
    <w:rsid w:val="00544443"/>
    <w:rsid w:val="005A706C"/>
    <w:rsid w:val="005E23E7"/>
    <w:rsid w:val="006936C9"/>
    <w:rsid w:val="006C5C24"/>
    <w:rsid w:val="0071110F"/>
    <w:rsid w:val="0075439D"/>
    <w:rsid w:val="007E19BA"/>
    <w:rsid w:val="008038DF"/>
    <w:rsid w:val="00836F3C"/>
    <w:rsid w:val="00914564"/>
    <w:rsid w:val="00915080"/>
    <w:rsid w:val="00955147"/>
    <w:rsid w:val="00990249"/>
    <w:rsid w:val="00A07663"/>
    <w:rsid w:val="00AC10F3"/>
    <w:rsid w:val="00B12DA1"/>
    <w:rsid w:val="00B56219"/>
    <w:rsid w:val="00B647A0"/>
    <w:rsid w:val="00B70927"/>
    <w:rsid w:val="00BB4F09"/>
    <w:rsid w:val="00C71E92"/>
    <w:rsid w:val="00C979EE"/>
    <w:rsid w:val="00D42069"/>
    <w:rsid w:val="00D71886"/>
    <w:rsid w:val="00D926E3"/>
    <w:rsid w:val="00D9579D"/>
    <w:rsid w:val="00E36A36"/>
    <w:rsid w:val="00EA6A84"/>
    <w:rsid w:val="00EC0686"/>
    <w:rsid w:val="00F3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CD99D"/>
  <w15:chartTrackingRefBased/>
  <w15:docId w15:val="{21F99C21-123B-1D46-9E35-132506BF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09"/>
    <w:rPr>
      <w:rFonts w:eastAsiaTheme="minorEastAsia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BB4F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F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BB4F09"/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B4F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43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Мария Кирилловна</dc:creator>
  <cp:keywords/>
  <dc:description/>
  <cp:lastModifiedBy>Сидорова Мария Кирилловна</cp:lastModifiedBy>
  <cp:revision>2</cp:revision>
  <dcterms:created xsi:type="dcterms:W3CDTF">2019-03-17T19:47:00Z</dcterms:created>
  <dcterms:modified xsi:type="dcterms:W3CDTF">2019-03-17T21:31:00Z</dcterms:modified>
</cp:coreProperties>
</file>