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81A58D" w14:textId="30242C4D" w:rsidR="67EA5608" w:rsidRDefault="67EA5608" w:rsidP="67EA5608">
      <w:pPr>
        <w:jc w:val="center"/>
        <w:rPr>
          <w:rFonts w:ascii="Times New Roman" w:eastAsia="Times New Roman" w:hAnsi="Times New Roman" w:cs="Times New Roman"/>
          <w:b/>
          <w:bCs/>
        </w:rPr>
      </w:pPr>
      <w:r w:rsidRPr="67EA5608">
        <w:rPr>
          <w:rFonts w:ascii="Times New Roman" w:eastAsia="Times New Roman" w:hAnsi="Times New Roman" w:cs="Times New Roman"/>
          <w:b/>
          <w:bCs/>
        </w:rPr>
        <w:t>Проектное предложение</w:t>
      </w:r>
    </w:p>
    <w:p w14:paraId="0C8A56DF" w14:textId="6A530616" w:rsidR="67EA5608" w:rsidRDefault="67EA5608" w:rsidP="67EA5608">
      <w:pPr>
        <w:spacing w:line="240" w:lineRule="auto"/>
        <w:jc w:val="right"/>
        <w:rPr>
          <w:rFonts w:ascii="Times New Roman" w:eastAsia="Times New Roman" w:hAnsi="Times New Roman" w:cs="Times New Roman"/>
        </w:rPr>
      </w:pPr>
      <w:r w:rsidRPr="67EA5608">
        <w:rPr>
          <w:rFonts w:ascii="Times New Roman" w:eastAsia="Times New Roman" w:hAnsi="Times New Roman" w:cs="Times New Roman"/>
        </w:rPr>
        <w:t xml:space="preserve"> </w:t>
      </w:r>
    </w:p>
    <w:tbl>
      <w:tblPr>
        <w:tblStyle w:val="a3"/>
        <w:tblW w:w="0" w:type="auto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67EA5608" w14:paraId="79B85503" w14:textId="77777777" w:rsidTr="67EA5608">
        <w:tc>
          <w:tcPr>
            <w:tcW w:w="4513" w:type="dxa"/>
          </w:tcPr>
          <w:p w14:paraId="6AF7EF62" w14:textId="3415F236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Тип проекта</w:t>
            </w:r>
          </w:p>
        </w:tc>
        <w:tc>
          <w:tcPr>
            <w:tcW w:w="4513" w:type="dxa"/>
          </w:tcPr>
          <w:p w14:paraId="3F5B2E0C" w14:textId="3F8CC905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Экспедиция</w:t>
            </w:r>
          </w:p>
        </w:tc>
      </w:tr>
      <w:tr w:rsidR="67EA5608" w14:paraId="7C4E70FF" w14:textId="77777777" w:rsidTr="67EA5608">
        <w:tc>
          <w:tcPr>
            <w:tcW w:w="4513" w:type="dxa"/>
          </w:tcPr>
          <w:p w14:paraId="7CBF6FF4" w14:textId="6E1D0B26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Название проекта</w:t>
            </w:r>
          </w:p>
        </w:tc>
        <w:tc>
          <w:tcPr>
            <w:tcW w:w="4513" w:type="dxa"/>
          </w:tcPr>
          <w:p w14:paraId="389076AC" w14:textId="61ACAA3C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Политика региональных властей, направленная на сокращение оттока учащейся и работающей молодежи из труднодоступных и удаленных регионов РФ (на примере Магаданской области)</w:t>
            </w:r>
          </w:p>
        </w:tc>
      </w:tr>
      <w:tr w:rsidR="67EA5608" w14:paraId="0335BFBB" w14:textId="77777777" w:rsidTr="67EA5608">
        <w:tc>
          <w:tcPr>
            <w:tcW w:w="4513" w:type="dxa"/>
          </w:tcPr>
          <w:p w14:paraId="49CAA83C" w14:textId="482AB2F4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Подразделение инициатор проекта</w:t>
            </w:r>
          </w:p>
        </w:tc>
        <w:tc>
          <w:tcPr>
            <w:tcW w:w="4513" w:type="dxa"/>
          </w:tcPr>
          <w:p w14:paraId="7DD21605" w14:textId="49442C9E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НУЛ политических исследований ВШЭ</w:t>
            </w:r>
          </w:p>
        </w:tc>
      </w:tr>
      <w:tr w:rsidR="67EA5608" w14:paraId="0808F1FD" w14:textId="77777777" w:rsidTr="67EA5608">
        <w:tc>
          <w:tcPr>
            <w:tcW w:w="4513" w:type="dxa"/>
          </w:tcPr>
          <w:p w14:paraId="077BCF51" w14:textId="57563D8B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Руководитель проекта</w:t>
            </w:r>
          </w:p>
        </w:tc>
        <w:tc>
          <w:tcPr>
            <w:tcW w:w="4513" w:type="dxa"/>
          </w:tcPr>
          <w:p w14:paraId="5CDC69DB" w14:textId="51CE7C76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>Л.Р. Хакимова lhakimova@hse.ru</w:t>
            </w:r>
          </w:p>
        </w:tc>
      </w:tr>
      <w:tr w:rsidR="67EA5608" w14:paraId="1871E3B6" w14:textId="77777777" w:rsidTr="67EA5608">
        <w:tc>
          <w:tcPr>
            <w:tcW w:w="4513" w:type="dxa"/>
          </w:tcPr>
          <w:p w14:paraId="28F691F8" w14:textId="75F587CF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>Подробное описание содержания проектной работы</w:t>
            </w:r>
          </w:p>
        </w:tc>
        <w:tc>
          <w:tcPr>
            <w:tcW w:w="4513" w:type="dxa"/>
          </w:tcPr>
          <w:p w14:paraId="2E9D5D9D" w14:textId="68E2B674" w:rsidR="67EA5608" w:rsidRDefault="67EA5608" w:rsidP="67EA5608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Магаданская область представляется одним из наиболее интересных регионов изучения. C одной стороны, регион обладает большим потенциалом для развития, с другой - ключевой его проблемой является миграция молодежи в центральные районы страны. Необходимо понять, насколько явно в </w:t>
            </w:r>
            <w:proofErr w:type="gramStart"/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Магадане</w:t>
            </w:r>
            <w:proofErr w:type="gramEnd"/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прослеживаются миграционные настроения и каким образом политика региональных властей их сдерживает. </w:t>
            </w:r>
          </w:p>
        </w:tc>
      </w:tr>
      <w:tr w:rsidR="67EA5608" w14:paraId="046C59A7" w14:textId="77777777" w:rsidTr="67EA5608">
        <w:tc>
          <w:tcPr>
            <w:tcW w:w="4513" w:type="dxa"/>
          </w:tcPr>
          <w:p w14:paraId="256E2C46" w14:textId="3C40BD02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>Цель и задачи проекта</w:t>
            </w:r>
          </w:p>
        </w:tc>
        <w:tc>
          <w:tcPr>
            <w:tcW w:w="4513" w:type="dxa"/>
          </w:tcPr>
          <w:p w14:paraId="51384474" w14:textId="1199B297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Цель экспедиции: выявить, насколько молодежная политика региональных властей соответствует запросам местной молодежи и ее образовательным и карьерным траекториям </w:t>
            </w:r>
          </w:p>
          <w:p w14:paraId="61C279D9" w14:textId="24AEF4B1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Задачи экспедиции:</w:t>
            </w:r>
          </w:p>
          <w:p w14:paraId="739092F9" w14:textId="1418662C" w:rsidR="67EA5608" w:rsidRDefault="67EA5608" w:rsidP="67EA5608">
            <w:pPr>
              <w:ind w:left="360" w:hanging="36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1.   обучение исследовательским навыкам студентов НИУ ВШЭ, приобретение практического опыта разработки дизайна исследования, подготовки сбора данных, сбора и обработки данных</w:t>
            </w:r>
          </w:p>
          <w:p w14:paraId="0556E112" w14:textId="19A93E96" w:rsidR="67EA5608" w:rsidRDefault="67EA5608" w:rsidP="67EA5608">
            <w:pPr>
              <w:ind w:left="360" w:hanging="36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2.  сбор и первичная обработка эмпирических данных  </w:t>
            </w:r>
          </w:p>
          <w:p w14:paraId="573AC85C" w14:textId="03B6E342" w:rsidR="67EA5608" w:rsidRDefault="67EA5608" w:rsidP="67EA5608">
            <w:pPr>
              <w:ind w:left="360" w:hanging="36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3.  обсуждение полученных результатов</w:t>
            </w:r>
          </w:p>
          <w:p w14:paraId="44821C75" w14:textId="05DCFADF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>
              <w:br/>
            </w:r>
          </w:p>
        </w:tc>
      </w:tr>
      <w:tr w:rsidR="67EA5608" w14:paraId="48D9F94F" w14:textId="77777777" w:rsidTr="67EA5608">
        <w:tc>
          <w:tcPr>
            <w:tcW w:w="4513" w:type="dxa"/>
          </w:tcPr>
          <w:p w14:paraId="3A8E601C" w14:textId="5493245B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>Проектное задание (виды деятельности, выполняемые студентом в проекте)</w:t>
            </w:r>
          </w:p>
        </w:tc>
        <w:tc>
          <w:tcPr>
            <w:tcW w:w="4513" w:type="dxa"/>
          </w:tcPr>
          <w:p w14:paraId="412DFBA2" w14:textId="154626CE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В рамках практической части экспедиции программой предусмотрено проведение глубинных интервью и </w:t>
            </w:r>
            <w:proofErr w:type="gramStart"/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фокус-групп</w:t>
            </w:r>
            <w:proofErr w:type="gramEnd"/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с различными целевыми группами (студенты вузов и </w:t>
            </w:r>
            <w:proofErr w:type="spellStart"/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ссузов</w:t>
            </w:r>
            <w:proofErr w:type="spellEnd"/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, работающая молодежь), а также проведение  интервью с экспертами в области молодежной политики. </w:t>
            </w:r>
          </w:p>
        </w:tc>
      </w:tr>
      <w:tr w:rsidR="67EA5608" w14:paraId="0F84839C" w14:textId="77777777" w:rsidTr="67EA5608">
        <w:tc>
          <w:tcPr>
            <w:tcW w:w="4513" w:type="dxa"/>
          </w:tcPr>
          <w:p w14:paraId="5F449E39" w14:textId="343657CE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>Сроки реализации проекта</w:t>
            </w:r>
          </w:p>
        </w:tc>
        <w:tc>
          <w:tcPr>
            <w:tcW w:w="4513" w:type="dxa"/>
          </w:tcPr>
          <w:p w14:paraId="3533E01E" w14:textId="6EA827BA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10 дней</w:t>
            </w:r>
          </w:p>
        </w:tc>
      </w:tr>
      <w:tr w:rsidR="67EA5608" w14:paraId="64B9B0D8" w14:textId="77777777" w:rsidTr="67EA5608">
        <w:tc>
          <w:tcPr>
            <w:tcW w:w="4513" w:type="dxa"/>
          </w:tcPr>
          <w:p w14:paraId="31EEBE98" w14:textId="1C4C58C7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 xml:space="preserve">Количество кредитов </w:t>
            </w:r>
          </w:p>
        </w:tc>
        <w:tc>
          <w:tcPr>
            <w:tcW w:w="4513" w:type="dxa"/>
          </w:tcPr>
          <w:p w14:paraId="3E4AFB5C" w14:textId="112829E1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4 кредита за полное участие</w:t>
            </w:r>
          </w:p>
        </w:tc>
      </w:tr>
      <w:tr w:rsidR="67EA5608" w14:paraId="03768B00" w14:textId="77777777" w:rsidTr="67EA5608">
        <w:tc>
          <w:tcPr>
            <w:tcW w:w="4513" w:type="dxa"/>
          </w:tcPr>
          <w:p w14:paraId="126DE517" w14:textId="194818CF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>Форма итогового контроля</w:t>
            </w:r>
          </w:p>
        </w:tc>
        <w:tc>
          <w:tcPr>
            <w:tcW w:w="4513" w:type="dxa"/>
          </w:tcPr>
          <w:p w14:paraId="2995A834" w14:textId="57798CA3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Транскрибированные интервью </w:t>
            </w:r>
          </w:p>
        </w:tc>
      </w:tr>
      <w:tr w:rsidR="67EA5608" w14:paraId="336E4E16" w14:textId="77777777" w:rsidTr="67EA5608">
        <w:tc>
          <w:tcPr>
            <w:tcW w:w="4513" w:type="dxa"/>
          </w:tcPr>
          <w:p w14:paraId="03A125FD" w14:textId="287E901B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>Тип занятости студента</w:t>
            </w:r>
          </w:p>
        </w:tc>
        <w:tc>
          <w:tcPr>
            <w:tcW w:w="4513" w:type="dxa"/>
          </w:tcPr>
          <w:p w14:paraId="5AB2339F" w14:textId="06A229D0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На месте</w:t>
            </w:r>
          </w:p>
        </w:tc>
      </w:tr>
      <w:tr w:rsidR="67EA5608" w14:paraId="31333181" w14:textId="77777777" w:rsidTr="67EA5608">
        <w:tc>
          <w:tcPr>
            <w:tcW w:w="4513" w:type="dxa"/>
          </w:tcPr>
          <w:p w14:paraId="58FA4558" w14:textId="056D2AB0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 xml:space="preserve">Трудоемкость (часы в неделю) </w:t>
            </w:r>
          </w:p>
          <w:p w14:paraId="6F12706B" w14:textId="0496FB46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513" w:type="dxa"/>
          </w:tcPr>
          <w:p w14:paraId="077A1AE7" w14:textId="0334F4B9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40</w:t>
            </w:r>
          </w:p>
        </w:tc>
      </w:tr>
      <w:tr w:rsidR="67EA5608" w14:paraId="5303311C" w14:textId="77777777" w:rsidTr="67EA5608">
        <w:tc>
          <w:tcPr>
            <w:tcW w:w="4513" w:type="dxa"/>
          </w:tcPr>
          <w:p w14:paraId="594BD969" w14:textId="1FF7BDF4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>Вид проектной деятельности</w:t>
            </w:r>
          </w:p>
        </w:tc>
        <w:tc>
          <w:tcPr>
            <w:tcW w:w="4513" w:type="dxa"/>
          </w:tcPr>
          <w:p w14:paraId="1D65D634" w14:textId="4ABD1573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Проведение глубинных интервью и составление паспорта региона по итогам поездки</w:t>
            </w:r>
          </w:p>
        </w:tc>
      </w:tr>
      <w:tr w:rsidR="67EA5608" w14:paraId="6154EF91" w14:textId="77777777" w:rsidTr="67EA5608">
        <w:tc>
          <w:tcPr>
            <w:tcW w:w="4513" w:type="dxa"/>
          </w:tcPr>
          <w:p w14:paraId="7FA983FC" w14:textId="39081F34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>Требования к студентам, участникам проекта</w:t>
            </w:r>
          </w:p>
        </w:tc>
        <w:tc>
          <w:tcPr>
            <w:tcW w:w="4513" w:type="dxa"/>
          </w:tcPr>
          <w:p w14:paraId="2684CCF7" w14:textId="54CB00BB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Опыт проведения глубинных интервью</w:t>
            </w:r>
          </w:p>
          <w:p w14:paraId="488F4959" w14:textId="50C691B8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lastRenderedPageBreak/>
              <w:t>Развитые коммуникационные навыки</w:t>
            </w:r>
          </w:p>
          <w:p w14:paraId="1DD18BDC" w14:textId="4D90F7DB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Грамотный русский язык</w:t>
            </w:r>
          </w:p>
          <w:p w14:paraId="6C755A83" w14:textId="2EAAD29E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67EA5608" w14:paraId="0AD9C42C" w14:textId="77777777" w:rsidTr="67EA5608">
        <w:tc>
          <w:tcPr>
            <w:tcW w:w="4513" w:type="dxa"/>
          </w:tcPr>
          <w:p w14:paraId="3BFEF7CB" w14:textId="488E4D4D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lastRenderedPageBreak/>
              <w:t>Планируемые результаты проекта</w:t>
            </w:r>
          </w:p>
        </w:tc>
        <w:tc>
          <w:tcPr>
            <w:tcW w:w="4513" w:type="dxa"/>
          </w:tcPr>
          <w:p w14:paraId="110383FA" w14:textId="35C98449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Результатом экспедиции должен стать паспорт региона, составленный на основе полученных в ходе экспедиции данных</w:t>
            </w:r>
          </w:p>
        </w:tc>
      </w:tr>
      <w:tr w:rsidR="67EA5608" w14:paraId="705E027E" w14:textId="77777777" w:rsidTr="67EA5608">
        <w:tc>
          <w:tcPr>
            <w:tcW w:w="4513" w:type="dxa"/>
          </w:tcPr>
          <w:p w14:paraId="09D4F6C6" w14:textId="511E4028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 xml:space="preserve">Формат представления результатов, который подлежит оцениванию </w:t>
            </w:r>
          </w:p>
        </w:tc>
        <w:tc>
          <w:tcPr>
            <w:tcW w:w="4513" w:type="dxa"/>
          </w:tcPr>
          <w:p w14:paraId="73CCEB87" w14:textId="03D42F58" w:rsidR="67EA5608" w:rsidRDefault="67EA5608" w:rsidP="67EA5608">
            <w:pPr>
              <w:ind w:left="360" w:hanging="360"/>
              <w:jc w:val="both"/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 xml:space="preserve">предоставление материалов «полевых» исследований (дневников «полевых» наблюдений, базы данных по опросам и </w:t>
            </w:r>
            <w:proofErr w:type="spellStart"/>
            <w:r w:rsidRPr="67EA5608">
              <w:rPr>
                <w:rFonts w:ascii="Times New Roman" w:eastAsia="Times New Roman" w:hAnsi="Times New Roman" w:cs="Times New Roman"/>
              </w:rPr>
              <w:t>транскриптов</w:t>
            </w:r>
            <w:proofErr w:type="spellEnd"/>
            <w:r w:rsidRPr="67EA5608">
              <w:rPr>
                <w:rFonts w:ascii="Times New Roman" w:eastAsia="Times New Roman" w:hAnsi="Times New Roman" w:cs="Times New Roman"/>
              </w:rPr>
              <w:t xml:space="preserve"> интервью).</w:t>
            </w:r>
          </w:p>
          <w:p w14:paraId="11F12942" w14:textId="07BFFE6C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67EA5608" w14:paraId="69ECD3AB" w14:textId="77777777" w:rsidTr="67EA5608">
        <w:tc>
          <w:tcPr>
            <w:tcW w:w="4513" w:type="dxa"/>
          </w:tcPr>
          <w:p w14:paraId="6F989EE5" w14:textId="2B433852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>Критерии оценивания результатов проекта</w:t>
            </w:r>
          </w:p>
        </w:tc>
        <w:tc>
          <w:tcPr>
            <w:tcW w:w="4513" w:type="dxa"/>
          </w:tcPr>
          <w:p w14:paraId="6189602E" w14:textId="1FD7D9D2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Критерии оценки итоговых форм отчетности:</w:t>
            </w:r>
          </w:p>
          <w:p w14:paraId="0716D541" w14:textId="3E0429EF" w:rsidR="67EA5608" w:rsidRDefault="67EA5608" w:rsidP="67EA5608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Тщательность подготовки к интервью и качественность его проведения</w:t>
            </w:r>
          </w:p>
          <w:p w14:paraId="45022DFA" w14:textId="4A868B25" w:rsidR="67EA5608" w:rsidRDefault="67EA5608" w:rsidP="67EA5608">
            <w:pPr>
              <w:pStyle w:val="a4"/>
              <w:numPr>
                <w:ilvl w:val="0"/>
                <w:numId w:val="1"/>
              </w:numPr>
              <w:rPr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Качественная обработка данных</w:t>
            </w:r>
          </w:p>
          <w:p w14:paraId="19D71449" w14:textId="3A630457" w:rsidR="67EA5608" w:rsidRDefault="67EA5608" w:rsidP="67EA5608">
            <w:pPr>
              <w:ind w:left="360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  <w:p w14:paraId="1D79E638" w14:textId="634C68B6" w:rsidR="67EA5608" w:rsidRDefault="67EA5608" w:rsidP="67EA5608">
            <w:pPr>
              <w:ind w:left="360" w:hanging="360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67EA5608" w14:paraId="39748429" w14:textId="77777777" w:rsidTr="67EA5608">
        <w:tc>
          <w:tcPr>
            <w:tcW w:w="4513" w:type="dxa"/>
          </w:tcPr>
          <w:p w14:paraId="1048D902" w14:textId="1E5FD6B5" w:rsidR="67EA5608" w:rsidRDefault="67EA5608" w:rsidP="67EA5608">
            <w:pPr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>Возможность пересдач при получении неудовлетворительной оценки</w:t>
            </w:r>
          </w:p>
        </w:tc>
        <w:tc>
          <w:tcPr>
            <w:tcW w:w="4513" w:type="dxa"/>
          </w:tcPr>
          <w:p w14:paraId="06CB2568" w14:textId="4BD88C15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Нет</w:t>
            </w:r>
          </w:p>
        </w:tc>
      </w:tr>
      <w:tr w:rsidR="67EA5608" w14:paraId="72BF6E2E" w14:textId="77777777" w:rsidTr="67EA5608">
        <w:tc>
          <w:tcPr>
            <w:tcW w:w="4513" w:type="dxa"/>
          </w:tcPr>
          <w:p w14:paraId="76300300" w14:textId="134C3241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Количество вакантных мест на проекте</w:t>
            </w:r>
          </w:p>
        </w:tc>
        <w:tc>
          <w:tcPr>
            <w:tcW w:w="4513" w:type="dxa"/>
          </w:tcPr>
          <w:p w14:paraId="0FA4620B" w14:textId="5BE50FC8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10</w:t>
            </w:r>
          </w:p>
        </w:tc>
      </w:tr>
      <w:tr w:rsidR="67EA5608" w14:paraId="0D64CA48" w14:textId="77777777" w:rsidTr="67EA5608">
        <w:tc>
          <w:tcPr>
            <w:tcW w:w="4513" w:type="dxa"/>
          </w:tcPr>
          <w:p w14:paraId="3B6EBE49" w14:textId="72CFE169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Критерии отбора студентов </w:t>
            </w:r>
          </w:p>
          <w:p w14:paraId="0723E3A3" w14:textId="6344ED4E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(применяются в </w:t>
            </w:r>
            <w:proofErr w:type="gramStart"/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случае</w:t>
            </w:r>
            <w:proofErr w:type="gramEnd"/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большого количества заявок на проект)</w:t>
            </w:r>
          </w:p>
        </w:tc>
        <w:tc>
          <w:tcPr>
            <w:tcW w:w="4513" w:type="dxa"/>
          </w:tcPr>
          <w:p w14:paraId="0541A326" w14:textId="641C5E7D" w:rsidR="67EA5608" w:rsidRDefault="67EA5608" w:rsidP="67EA5608">
            <w:pPr>
              <w:ind w:left="360" w:hanging="360"/>
              <w:jc w:val="both"/>
              <w:rPr>
                <w:rFonts w:ascii="Times New Roman" w:eastAsia="Times New Roman" w:hAnsi="Times New Roman" w:cs="Times New Roman"/>
              </w:rPr>
            </w:pPr>
            <w:r w:rsidRPr="67EA5608">
              <w:rPr>
                <w:rFonts w:ascii="Times New Roman" w:eastAsia="Times New Roman" w:hAnsi="Times New Roman" w:cs="Times New Roman"/>
              </w:rPr>
              <w:t xml:space="preserve">   Интерес и мотивация к «полевым» исследованиям, опыт проведения опросов и глубинных интервью, владение базовыми навыками работы с данными. Это групповой проект, предполагающий вовлеченность всех участников в сбор данных, их последующую обработку и предварительную интерпретацию полученных результатов.</w:t>
            </w:r>
          </w:p>
          <w:p w14:paraId="3BAFB414" w14:textId="2F81FCC7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67EA5608" w14:paraId="12A9F15F" w14:textId="77777777" w:rsidTr="67EA5608">
        <w:tc>
          <w:tcPr>
            <w:tcW w:w="4513" w:type="dxa"/>
          </w:tcPr>
          <w:p w14:paraId="4FCF69AB" w14:textId="44A89FF6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Территория</w:t>
            </w:r>
          </w:p>
        </w:tc>
        <w:tc>
          <w:tcPr>
            <w:tcW w:w="4513" w:type="dxa"/>
          </w:tcPr>
          <w:p w14:paraId="74F22772" w14:textId="2511B30B" w:rsidR="67EA5608" w:rsidRDefault="67EA5608" w:rsidP="67EA5608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7EA5608">
              <w:rPr>
                <w:rFonts w:ascii="Times New Roman" w:eastAsia="Times New Roman" w:hAnsi="Times New Roman" w:cs="Times New Roman"/>
                <w:color w:val="000000" w:themeColor="text1"/>
              </w:rPr>
              <w:t>Магадан</w:t>
            </w:r>
          </w:p>
        </w:tc>
      </w:tr>
    </w:tbl>
    <w:p w14:paraId="7C8A61D5" w14:textId="25B92B86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2B8AE26B" w14:textId="6002AB70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082770AA" w14:textId="7FB15814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5B8C6352" w14:textId="640B75E4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033C72A2" w14:textId="14AF4531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bookmarkStart w:id="0" w:name="_GoBack"/>
      <w:bookmarkEnd w:id="0"/>
    </w:p>
    <w:p w14:paraId="0F446721" w14:textId="2B638CAD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0DFFBB39" w14:textId="7A791CD1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4ED14E2D" w14:textId="75513573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30FCAECC" w14:textId="7E4E1E5A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46363176" w14:textId="208E91D0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23CB4B09" w14:textId="437D25FC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61108581" w14:textId="215F7AD4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29D52136" w14:textId="0C99C345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53B12203" w14:textId="260A1C7E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1677B6D3" w14:textId="52EB1084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78615A04" w14:textId="2A1EBD4D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5E9C5A18" w14:textId="1F881054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4D2B4F76" w14:textId="6C04EE47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2FFA096D" w14:textId="6A8F0072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6B7A3C50" w14:textId="154EF3AF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173FC350" w14:textId="63C763DC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3A4281D3" w14:textId="7F9E77A3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p w14:paraId="7C531DE5" w14:textId="41C535B4" w:rsidR="67EA5608" w:rsidRDefault="67EA5608" w:rsidP="67EA5608">
      <w:pPr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</w:p>
    <w:sectPr w:rsidR="67EA5608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0100F"/>
    <w:multiLevelType w:val="hybridMultilevel"/>
    <w:tmpl w:val="A0B0070C"/>
    <w:lvl w:ilvl="0" w:tplc="C4EAC9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FE30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DA630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06F6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CA2F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B12B1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A0C2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F6D9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086D2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D9F3EB"/>
    <w:rsid w:val="00723F9D"/>
    <w:rsid w:val="65D9F3EB"/>
    <w:rsid w:val="67EA5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D9F3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723F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723F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579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465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Хакимова Лилия</dc:creator>
  <cp:lastModifiedBy>Студент НИУ ВШЭ</cp:lastModifiedBy>
  <cp:revision>2</cp:revision>
  <dcterms:created xsi:type="dcterms:W3CDTF">2019-03-21T12:54:00Z</dcterms:created>
  <dcterms:modified xsi:type="dcterms:W3CDTF">2019-03-21T12:54:00Z</dcterms:modified>
</cp:coreProperties>
</file>