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:rsidR="00A47807" w:rsidRDefault="00A47807"/>
    <w:tbl>
      <w:tblPr>
        <w:tblStyle w:val="a3"/>
        <w:tblW w:w="0" w:type="auto"/>
        <w:tblLook w:val="04A0"/>
      </w:tblPr>
      <w:tblGrid>
        <w:gridCol w:w="4902"/>
        <w:gridCol w:w="4663"/>
      </w:tblGrid>
      <w:tr w:rsidR="008421B2" w:rsidRPr="009D152B" w:rsidTr="00BF63C9">
        <w:tc>
          <w:tcPr>
            <w:tcW w:w="4902" w:type="dxa"/>
          </w:tcPr>
          <w:p w:rsidR="008421B2" w:rsidRPr="009D152B" w:rsidRDefault="008421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4663" w:type="dxa"/>
          </w:tcPr>
          <w:p w:rsidR="008421B2" w:rsidRPr="009D152B" w:rsidRDefault="008421B2" w:rsidP="00822E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Исследовательский</w:t>
            </w:r>
          </w:p>
        </w:tc>
      </w:tr>
      <w:tr w:rsidR="008421B2" w:rsidRPr="009D152B" w:rsidTr="00BF63C9">
        <w:tc>
          <w:tcPr>
            <w:tcW w:w="4902" w:type="dxa"/>
          </w:tcPr>
          <w:p w:rsidR="008421B2" w:rsidRPr="009D152B" w:rsidRDefault="008421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4663" w:type="dxa"/>
          </w:tcPr>
          <w:p w:rsidR="008421B2" w:rsidRPr="009D152B" w:rsidRDefault="008421B2" w:rsidP="00822E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Экспедиция </w:t>
            </w:r>
            <w:r w:rsidRPr="00427D22">
              <w:rPr>
                <w:rFonts w:ascii="Times New Roman" w:eastAsia="Times New Roman" w:hAnsi="Times New Roman" w:cs="Times New Roman"/>
                <w:bCs/>
                <w:color w:val="000000"/>
              </w:rPr>
              <w:t>«Фольклорная традиция юго-востока Ивановской области (</w:t>
            </w:r>
            <w:proofErr w:type="spellStart"/>
            <w:r w:rsidRPr="00427D22">
              <w:rPr>
                <w:rFonts w:ascii="Times New Roman" w:eastAsia="Times New Roman" w:hAnsi="Times New Roman" w:cs="Times New Roman"/>
                <w:bCs/>
                <w:color w:val="000000"/>
              </w:rPr>
              <w:t>Южский</w:t>
            </w:r>
            <w:proofErr w:type="spellEnd"/>
            <w:r w:rsidRPr="00427D2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 </w:t>
            </w:r>
            <w:proofErr w:type="spellStart"/>
            <w:r w:rsidRPr="00427D22">
              <w:rPr>
                <w:rFonts w:ascii="Times New Roman" w:eastAsia="Times New Roman" w:hAnsi="Times New Roman" w:cs="Times New Roman"/>
                <w:bCs/>
                <w:color w:val="000000"/>
              </w:rPr>
              <w:t>Пестяковский</w:t>
            </w:r>
            <w:proofErr w:type="spellEnd"/>
            <w:r w:rsidRPr="00427D2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районы)»</w:t>
            </w:r>
          </w:p>
        </w:tc>
      </w:tr>
      <w:tr w:rsidR="008421B2" w:rsidRPr="009D152B" w:rsidTr="00BF63C9">
        <w:tc>
          <w:tcPr>
            <w:tcW w:w="4902" w:type="dxa"/>
          </w:tcPr>
          <w:p w:rsidR="008421B2" w:rsidRPr="009D152B" w:rsidRDefault="008421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4663" w:type="dxa"/>
          </w:tcPr>
          <w:p w:rsidR="008421B2" w:rsidRPr="006D6A37" w:rsidRDefault="008421B2" w:rsidP="00822E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6A37">
              <w:rPr>
                <w:rFonts w:ascii="Times New Roman" w:hAnsi="Times New Roman" w:cs="Times New Roman"/>
                <w:color w:val="000000" w:themeColor="text1"/>
              </w:rPr>
              <w:t>Школа лингвистики</w:t>
            </w:r>
          </w:p>
        </w:tc>
      </w:tr>
      <w:tr w:rsidR="000A439E" w:rsidRPr="009D152B" w:rsidTr="00BF63C9">
        <w:tc>
          <w:tcPr>
            <w:tcW w:w="4902" w:type="dxa"/>
          </w:tcPr>
          <w:p w:rsidR="000A439E" w:rsidRPr="009D152B" w:rsidRDefault="000A43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4663" w:type="dxa"/>
          </w:tcPr>
          <w:p w:rsidR="000A439E" w:rsidRPr="009D152B" w:rsidRDefault="008421B2" w:rsidP="001B0C26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Кувшинская Юлия Михайловна</w:t>
            </w:r>
          </w:p>
        </w:tc>
      </w:tr>
      <w:tr w:rsidR="00BF63C9" w:rsidRPr="009D152B" w:rsidTr="00BF63C9">
        <w:tc>
          <w:tcPr>
            <w:tcW w:w="4902" w:type="dxa"/>
          </w:tcPr>
          <w:p w:rsidR="00BF63C9" w:rsidRPr="009D152B" w:rsidRDefault="00BF63C9" w:rsidP="00BF6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Заказчик проекта 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востребованность проекта</w:t>
            </w:r>
          </w:p>
        </w:tc>
        <w:tc>
          <w:tcPr>
            <w:tcW w:w="4663" w:type="dxa"/>
          </w:tcPr>
          <w:p w:rsidR="00BF63C9" w:rsidRPr="00BF63C9" w:rsidRDefault="008421B2" w:rsidP="0024200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ФОИ (программа «Открываем Россию заново»)</w:t>
            </w:r>
          </w:p>
        </w:tc>
      </w:tr>
      <w:tr w:rsidR="00A47807" w:rsidRPr="009D152B" w:rsidTr="00BF63C9">
        <w:tc>
          <w:tcPr>
            <w:tcW w:w="4902" w:type="dxa"/>
          </w:tcPr>
          <w:p w:rsidR="00A47807" w:rsidRPr="009D152B" w:rsidRDefault="00BF63C9" w:rsidP="009E2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проектная идея </w:t>
            </w:r>
            <w:r w:rsidRPr="00BF63C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описание </w:t>
            </w:r>
            <w:r w:rsidR="009E2FA7">
              <w:rPr>
                <w:rFonts w:ascii="Times New Roman" w:hAnsi="Times New Roman" w:cs="Times New Roman"/>
              </w:rPr>
              <w:t xml:space="preserve">решаемой </w:t>
            </w:r>
            <w:r>
              <w:rPr>
                <w:rFonts w:ascii="Times New Roman" w:hAnsi="Times New Roman" w:cs="Times New Roman"/>
              </w:rPr>
              <w:t>проблем</w:t>
            </w:r>
            <w:r w:rsidR="009E2FA7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4663" w:type="dxa"/>
          </w:tcPr>
          <w:p w:rsidR="00A47807" w:rsidRPr="00BF63C9" w:rsidRDefault="008421B2" w:rsidP="0024200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Обучение студентов навыкам полевых гуманитарных исследований, а также знакомство с современным бытованием фольклорных традиций.</w:t>
            </w:r>
          </w:p>
        </w:tc>
      </w:tr>
      <w:tr w:rsidR="00A47807" w:rsidRPr="009D152B" w:rsidTr="00BF63C9">
        <w:tc>
          <w:tcPr>
            <w:tcW w:w="4902" w:type="dxa"/>
          </w:tcPr>
          <w:p w:rsidR="00A47807" w:rsidRPr="00BF63C9" w:rsidRDefault="00A47807" w:rsidP="009E2FA7">
            <w:pPr>
              <w:rPr>
                <w:rFonts w:ascii="Times New Roman" w:hAnsi="Times New Roman" w:cs="Times New Roman"/>
                <w:lang w:val="en-US"/>
              </w:rPr>
            </w:pPr>
            <w:r w:rsidRPr="009D152B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4663" w:type="dxa"/>
          </w:tcPr>
          <w:p w:rsidR="008421B2" w:rsidRDefault="008421B2" w:rsidP="008421B2">
            <w:pPr>
              <w:spacing w:line="311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Цель экспедиции – исследование локальной фольклорной традиции.</w:t>
            </w:r>
          </w:p>
          <w:p w:rsidR="008421B2" w:rsidRPr="006D6A37" w:rsidRDefault="008421B2" w:rsidP="008421B2">
            <w:pPr>
              <w:spacing w:line="311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Задачи:</w:t>
            </w:r>
          </w:p>
          <w:p w:rsidR="008421B2" w:rsidRPr="00854083" w:rsidRDefault="008421B2" w:rsidP="008421B2">
            <w:pPr>
              <w:pStyle w:val="a4"/>
              <w:numPr>
                <w:ilvl w:val="0"/>
                <w:numId w:val="5"/>
              </w:numPr>
              <w:spacing w:line="311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Комплексное о</w:t>
            </w:r>
            <w:r w:rsidRPr="00854083">
              <w:rPr>
                <w:rFonts w:ascii="Times New Roman" w:eastAsia="Times New Roman" w:hAnsi="Times New Roman" w:cs="Times New Roman"/>
                <w:bCs/>
                <w:color w:val="000000"/>
              </w:rPr>
              <w:t>писание локальной фольклорной традиции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Южского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Пестяковского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районов Ивановской области</w:t>
            </w:r>
            <w:r w:rsidRPr="0085408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 </w:t>
            </w:r>
          </w:p>
          <w:p w:rsidR="008421B2" w:rsidRPr="00854083" w:rsidRDefault="008421B2" w:rsidP="008421B2">
            <w:pPr>
              <w:pStyle w:val="a4"/>
              <w:numPr>
                <w:ilvl w:val="0"/>
                <w:numId w:val="5"/>
              </w:numPr>
              <w:spacing w:line="311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Продолжение и</w:t>
            </w:r>
            <w:r w:rsidRPr="00854083">
              <w:rPr>
                <w:rFonts w:ascii="Times New Roman" w:eastAsia="Times New Roman" w:hAnsi="Times New Roman" w:cs="Times New Roman"/>
                <w:bCs/>
                <w:color w:val="000000"/>
              </w:rPr>
              <w:t>сследовани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я</w:t>
            </w:r>
            <w:r w:rsidRPr="0085408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легенд и преданий </w:t>
            </w:r>
            <w:r w:rsidRPr="00854083">
              <w:rPr>
                <w:rFonts w:ascii="Times New Roman" w:eastAsia="Times New Roman" w:hAnsi="Times New Roman" w:cs="Times New Roman"/>
                <w:bCs/>
                <w:color w:val="000000"/>
              </w:rPr>
              <w:t>о Свят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Pr="00854083">
              <w:rPr>
                <w:rFonts w:ascii="Times New Roman" w:eastAsia="Times New Roman" w:hAnsi="Times New Roman" w:cs="Times New Roman"/>
                <w:bCs/>
                <w:color w:val="000000"/>
              </w:rPr>
              <w:t>м озер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85408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</w:p>
          <w:p w:rsidR="008421B2" w:rsidRDefault="008421B2" w:rsidP="008421B2">
            <w:pPr>
              <w:pStyle w:val="a4"/>
              <w:numPr>
                <w:ilvl w:val="0"/>
                <w:numId w:val="5"/>
              </w:numPr>
              <w:spacing w:line="311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Исследование поздней песенной традиции (жестокие романсы, баллады, частушки).</w:t>
            </w:r>
          </w:p>
          <w:p w:rsidR="008421B2" w:rsidRDefault="008421B2" w:rsidP="008421B2">
            <w:pPr>
              <w:pStyle w:val="a4"/>
              <w:numPr>
                <w:ilvl w:val="0"/>
                <w:numId w:val="5"/>
              </w:numPr>
              <w:spacing w:line="311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Исследование бытования календарных обрядов (особенно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Троицко-семицкого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цикла) и семейных обрядов (особенно свадебного и похоронного).</w:t>
            </w:r>
          </w:p>
          <w:p w:rsidR="008421B2" w:rsidRPr="00854083" w:rsidRDefault="008421B2" w:rsidP="008421B2">
            <w:pPr>
              <w:pStyle w:val="a4"/>
              <w:numPr>
                <w:ilvl w:val="0"/>
                <w:numId w:val="5"/>
              </w:numPr>
              <w:spacing w:line="311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5408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Сбор материала для электронного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фольклорного архива НИУ ВШЭ. </w:t>
            </w:r>
          </w:p>
          <w:p w:rsidR="008421B2" w:rsidRDefault="008421B2" w:rsidP="008421B2">
            <w:pPr>
              <w:pStyle w:val="a4"/>
              <w:numPr>
                <w:ilvl w:val="0"/>
                <w:numId w:val="5"/>
              </w:numPr>
              <w:spacing w:line="311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5408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Исследование </w:t>
            </w:r>
            <w:proofErr w:type="gramStart"/>
            <w:r w:rsidRPr="00854083">
              <w:rPr>
                <w:rFonts w:ascii="Times New Roman" w:eastAsia="Times New Roman" w:hAnsi="Times New Roman" w:cs="Times New Roman"/>
                <w:bCs/>
                <w:color w:val="000000"/>
              </w:rPr>
              <w:t>традиционного</w:t>
            </w:r>
            <w:proofErr w:type="gramEnd"/>
            <w:r w:rsidRPr="0085408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54083">
              <w:rPr>
                <w:rFonts w:ascii="Times New Roman" w:eastAsia="Times New Roman" w:hAnsi="Times New Roman" w:cs="Times New Roman"/>
                <w:bCs/>
                <w:color w:val="000000"/>
              </w:rPr>
              <w:t>дискурса</w:t>
            </w:r>
            <w:proofErr w:type="spellEnd"/>
            <w:r w:rsidRPr="0085408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 присущем ему бытовом контексте: жанров; речевых, ментальных, поведенческих стереотипов; семантики мотивов и образов, а также ритуальных действий, предметов и т.д.</w:t>
            </w:r>
          </w:p>
          <w:p w:rsidR="00A47807" w:rsidRPr="009D152B" w:rsidRDefault="00A47807" w:rsidP="009350E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F63C9" w:rsidRPr="009D152B" w:rsidTr="00BF63C9">
        <w:tc>
          <w:tcPr>
            <w:tcW w:w="4902" w:type="dxa"/>
          </w:tcPr>
          <w:p w:rsidR="00BF63C9" w:rsidRPr="00BF63C9" w:rsidRDefault="00BF63C9" w:rsidP="00EF51AC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Планируемые результаты проекта</w:t>
            </w:r>
            <w:r>
              <w:rPr>
                <w:rFonts w:ascii="Times New Roman" w:hAnsi="Times New Roman" w:cs="Times New Roman"/>
              </w:rPr>
              <w:t xml:space="preserve">, специальные или функциональные требования к </w:t>
            </w:r>
            <w:r w:rsidR="00EF51AC">
              <w:rPr>
                <w:rFonts w:ascii="Times New Roman" w:hAnsi="Times New Roman" w:cs="Times New Roman"/>
              </w:rPr>
              <w:t>результату</w:t>
            </w:r>
          </w:p>
        </w:tc>
        <w:tc>
          <w:tcPr>
            <w:tcW w:w="4663" w:type="dxa"/>
          </w:tcPr>
          <w:p w:rsidR="008421B2" w:rsidRPr="00854083" w:rsidRDefault="008421B2" w:rsidP="008421B2">
            <w:pPr>
              <w:pStyle w:val="FR2"/>
              <w:numPr>
                <w:ilvl w:val="0"/>
                <w:numId w:val="9"/>
              </w:numPr>
              <w:spacing w:before="0" w:after="12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Пополнение архива </w:t>
            </w:r>
            <w:r w:rsidRPr="00854083">
              <w:rPr>
                <w:sz w:val="24"/>
                <w:szCs w:val="24"/>
              </w:rPr>
              <w:t>полевых материалов о локальной традиционной культуре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Южского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Пестяковского</w:t>
            </w:r>
            <w:proofErr w:type="spellEnd"/>
            <w:r>
              <w:rPr>
                <w:sz w:val="24"/>
                <w:szCs w:val="24"/>
              </w:rPr>
              <w:t xml:space="preserve"> района Ивановской области</w:t>
            </w:r>
            <w:r w:rsidRPr="00854083">
              <w:rPr>
                <w:sz w:val="24"/>
                <w:szCs w:val="24"/>
              </w:rPr>
              <w:t>.</w:t>
            </w:r>
          </w:p>
          <w:p w:rsidR="008421B2" w:rsidRPr="00854083" w:rsidRDefault="008421B2" w:rsidP="008421B2">
            <w:pPr>
              <w:pStyle w:val="FR2"/>
              <w:numPr>
                <w:ilvl w:val="0"/>
                <w:numId w:val="9"/>
              </w:numPr>
              <w:spacing w:before="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современного состояния традиционной культуры </w:t>
            </w:r>
            <w:proofErr w:type="spellStart"/>
            <w:r>
              <w:rPr>
                <w:sz w:val="24"/>
                <w:szCs w:val="24"/>
              </w:rPr>
              <w:t>Южского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района и района Святого озера.</w:t>
            </w:r>
          </w:p>
          <w:p w:rsidR="008421B2" w:rsidRDefault="008421B2" w:rsidP="008421B2">
            <w:pPr>
              <w:pStyle w:val="FR2"/>
              <w:numPr>
                <w:ilvl w:val="0"/>
                <w:numId w:val="9"/>
              </w:numPr>
              <w:spacing w:before="0" w:after="120"/>
              <w:jc w:val="both"/>
              <w:rPr>
                <w:sz w:val="24"/>
                <w:szCs w:val="24"/>
              </w:rPr>
            </w:pPr>
            <w:r w:rsidRPr="00854083">
              <w:rPr>
                <w:sz w:val="24"/>
                <w:szCs w:val="24"/>
              </w:rPr>
              <w:t>Уточнение сведений о составе и бытовании легендарных сюжетов, посвященных Святому озеру.</w:t>
            </w:r>
          </w:p>
          <w:p w:rsidR="008421B2" w:rsidRPr="00854083" w:rsidRDefault="008421B2" w:rsidP="008421B2">
            <w:pPr>
              <w:pStyle w:val="FR2"/>
              <w:numPr>
                <w:ilvl w:val="0"/>
                <w:numId w:val="9"/>
              </w:numPr>
              <w:spacing w:before="0" w:after="120"/>
              <w:jc w:val="both"/>
              <w:rPr>
                <w:sz w:val="24"/>
                <w:szCs w:val="24"/>
              </w:rPr>
            </w:pPr>
            <w:r w:rsidRPr="00854083">
              <w:rPr>
                <w:sz w:val="24"/>
                <w:szCs w:val="24"/>
              </w:rPr>
              <w:t xml:space="preserve">Сбор сведений о </w:t>
            </w:r>
            <w:r>
              <w:rPr>
                <w:sz w:val="24"/>
                <w:szCs w:val="24"/>
              </w:rPr>
              <w:t>песенной культуре региона</w:t>
            </w:r>
            <w:r w:rsidRPr="00854083">
              <w:rPr>
                <w:sz w:val="24"/>
                <w:szCs w:val="24"/>
              </w:rPr>
              <w:t>.</w:t>
            </w:r>
          </w:p>
          <w:p w:rsidR="008421B2" w:rsidRPr="00BE1E65" w:rsidRDefault="008421B2" w:rsidP="008421B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E1E65">
              <w:rPr>
                <w:rFonts w:ascii="Times New Roman" w:hAnsi="Times New Roman" w:cs="Times New Roman"/>
              </w:rPr>
              <w:t xml:space="preserve">Сбор материала для курсовых и иных исследовательских работ студентов (по фольклору, </w:t>
            </w:r>
            <w:proofErr w:type="spellStart"/>
            <w:r w:rsidRPr="00BE1E65">
              <w:rPr>
                <w:rFonts w:ascii="Times New Roman" w:hAnsi="Times New Roman" w:cs="Times New Roman"/>
              </w:rPr>
              <w:t>этнолингвистике</w:t>
            </w:r>
            <w:proofErr w:type="spellEnd"/>
            <w:r w:rsidRPr="00BE1E65">
              <w:rPr>
                <w:rFonts w:ascii="Times New Roman" w:hAnsi="Times New Roman" w:cs="Times New Roman"/>
              </w:rPr>
              <w:t xml:space="preserve">, корпусной лингвистике, филологии, </w:t>
            </w:r>
            <w:proofErr w:type="spellStart"/>
            <w:r w:rsidRPr="00BE1E65">
              <w:rPr>
                <w:rFonts w:ascii="Times New Roman" w:hAnsi="Times New Roman" w:cs="Times New Roman"/>
              </w:rPr>
              <w:t>культурологии</w:t>
            </w:r>
            <w:proofErr w:type="spellEnd"/>
            <w:r w:rsidRPr="00BE1E65">
              <w:rPr>
                <w:rFonts w:ascii="Times New Roman" w:hAnsi="Times New Roman" w:cs="Times New Roman"/>
              </w:rPr>
              <w:t>, истории).</w:t>
            </w:r>
          </w:p>
          <w:p w:rsidR="00BF63C9" w:rsidRPr="00BF63C9" w:rsidRDefault="00BF63C9" w:rsidP="006E5DC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E2FA7" w:rsidRPr="009D152B" w:rsidTr="00BF63C9">
        <w:tc>
          <w:tcPr>
            <w:tcW w:w="4902" w:type="dxa"/>
          </w:tcPr>
          <w:p w:rsidR="009E2FA7" w:rsidRPr="009D152B" w:rsidRDefault="009E2FA7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lastRenderedPageBreak/>
              <w:t xml:space="preserve">Требования к участникам </w:t>
            </w:r>
            <w:r>
              <w:rPr>
                <w:rFonts w:ascii="Times New Roman" w:hAnsi="Times New Roman" w:cs="Times New Roman"/>
              </w:rPr>
              <w:t>с указанием ролей в проектной команде при групповых проектах</w:t>
            </w:r>
          </w:p>
        </w:tc>
        <w:tc>
          <w:tcPr>
            <w:tcW w:w="4663" w:type="dxa"/>
          </w:tcPr>
          <w:p w:rsidR="008421B2" w:rsidRPr="00BE1E65" w:rsidRDefault="008421B2" w:rsidP="008421B2">
            <w:pPr>
              <w:pStyle w:val="a4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BE1E65">
              <w:rPr>
                <w:rFonts w:ascii="Times New Roman" w:hAnsi="Times New Roman" w:cs="Times New Roman"/>
                <w:color w:val="000000" w:themeColor="text1"/>
              </w:rPr>
              <w:t xml:space="preserve">Готовность к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интенсивному </w:t>
            </w:r>
            <w:r w:rsidRPr="00BE1E65">
              <w:rPr>
                <w:rFonts w:ascii="Times New Roman" w:hAnsi="Times New Roman" w:cs="Times New Roman"/>
                <w:color w:val="000000" w:themeColor="text1"/>
              </w:rPr>
              <w:t>общению с носителями традиционной культуры (интерес к народным традициям, доброжелательность, уважение к местным жителям).</w:t>
            </w:r>
          </w:p>
          <w:p w:rsidR="008421B2" w:rsidRPr="00BE1E65" w:rsidRDefault="008421B2" w:rsidP="008421B2">
            <w:pPr>
              <w:pStyle w:val="a4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BE1E65">
              <w:rPr>
                <w:rFonts w:ascii="Times New Roman" w:hAnsi="Times New Roman" w:cs="Times New Roman"/>
                <w:color w:val="000000" w:themeColor="text1"/>
              </w:rPr>
              <w:t xml:space="preserve">Готовность </w:t>
            </w:r>
            <w:r>
              <w:rPr>
                <w:rFonts w:ascii="Times New Roman" w:hAnsi="Times New Roman" w:cs="Times New Roman"/>
                <w:color w:val="000000" w:themeColor="text1"/>
              </w:rPr>
              <w:t>проводить</w:t>
            </w:r>
            <w:r w:rsidRPr="00BE1E65">
              <w:rPr>
                <w:rFonts w:ascii="Times New Roman" w:hAnsi="Times New Roman" w:cs="Times New Roman"/>
                <w:color w:val="000000" w:themeColor="text1"/>
              </w:rPr>
              <w:t xml:space="preserve"> интервью и расшифровывать записи.</w:t>
            </w:r>
          </w:p>
          <w:p w:rsidR="008421B2" w:rsidRDefault="008421B2" w:rsidP="008421B2">
            <w:pPr>
              <w:pStyle w:val="a4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BE1E65">
              <w:rPr>
                <w:rFonts w:ascii="Times New Roman" w:hAnsi="Times New Roman" w:cs="Times New Roman"/>
                <w:color w:val="000000" w:themeColor="text1"/>
              </w:rPr>
              <w:t>Коммуникабельность, терпимость по отношению к другим, умение жить и работать в коллективе.</w:t>
            </w:r>
          </w:p>
          <w:p w:rsidR="009E2FA7" w:rsidRPr="00BF63C9" w:rsidRDefault="008421B2" w:rsidP="008421B2">
            <w:pPr>
              <w:pStyle w:val="a4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Ответственность и способность выполнять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времяемкую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и трудоемкую работу (расшифровывать записи, сверять текст с аудиозаписью и т.п.)</w:t>
            </w:r>
          </w:p>
        </w:tc>
      </w:tr>
      <w:tr w:rsidR="00F17150" w:rsidRPr="009D152B" w:rsidTr="00BF63C9">
        <w:tc>
          <w:tcPr>
            <w:tcW w:w="4902" w:type="dxa"/>
          </w:tcPr>
          <w:p w:rsidR="00F17150" w:rsidRPr="009D152B" w:rsidRDefault="00F17150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4663" w:type="dxa"/>
          </w:tcPr>
          <w:p w:rsidR="00F17150" w:rsidRPr="00BF63C9" w:rsidRDefault="008421B2" w:rsidP="006E5DC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47807" w:rsidRPr="009D152B" w:rsidTr="00BF63C9">
        <w:tc>
          <w:tcPr>
            <w:tcW w:w="4902" w:type="dxa"/>
          </w:tcPr>
          <w:p w:rsidR="00A47807" w:rsidRPr="009D152B" w:rsidRDefault="00032C8B" w:rsidP="00F1715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Проектное задание</w:t>
            </w:r>
          </w:p>
        </w:tc>
        <w:tc>
          <w:tcPr>
            <w:tcW w:w="4663" w:type="dxa"/>
          </w:tcPr>
          <w:p w:rsidR="008421B2" w:rsidRPr="00E058B2" w:rsidRDefault="008421B2" w:rsidP="008421B2">
            <w:pPr>
              <w:spacing w:line="311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Работа в экспедиционном проекте включает в себя:</w:t>
            </w:r>
          </w:p>
          <w:p w:rsidR="008421B2" w:rsidRPr="00E058B2" w:rsidRDefault="008421B2" w:rsidP="008421B2">
            <w:pPr>
              <w:pStyle w:val="a4"/>
              <w:numPr>
                <w:ilvl w:val="0"/>
                <w:numId w:val="6"/>
              </w:numPr>
              <w:spacing w:line="311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058B2">
              <w:rPr>
                <w:rFonts w:ascii="Times New Roman" w:hAnsi="Times New Roman" w:cs="Times New Roman"/>
                <w:color w:val="000000" w:themeColor="text1"/>
              </w:rPr>
              <w:t>Подготов</w:t>
            </w:r>
            <w:r>
              <w:rPr>
                <w:rFonts w:ascii="Times New Roman" w:hAnsi="Times New Roman" w:cs="Times New Roman"/>
                <w:color w:val="000000" w:themeColor="text1"/>
              </w:rPr>
              <w:t>ку</w:t>
            </w:r>
            <w:r w:rsidRPr="00E058B2">
              <w:rPr>
                <w:rFonts w:ascii="Times New Roman" w:hAnsi="Times New Roman" w:cs="Times New Roman"/>
                <w:color w:val="000000" w:themeColor="text1"/>
              </w:rPr>
              <w:t xml:space="preserve"> к выезду: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необходимо </w:t>
            </w:r>
            <w:r w:rsidRPr="00E058B2">
              <w:rPr>
                <w:rFonts w:ascii="Times New Roman" w:hAnsi="Times New Roman" w:cs="Times New Roman"/>
                <w:color w:val="000000" w:themeColor="text1"/>
              </w:rPr>
              <w:t xml:space="preserve">самостоятельно и с помощью преподавателей  (на подготовительных встречах) </w:t>
            </w: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E058B2">
              <w:rPr>
                <w:rFonts w:ascii="Times New Roman" w:hAnsi="Times New Roman" w:cs="Times New Roman"/>
                <w:color w:val="000000" w:themeColor="text1"/>
              </w:rPr>
              <w:t xml:space="preserve">ознакомиться историей </w:t>
            </w:r>
            <w:r>
              <w:rPr>
                <w:rFonts w:ascii="Times New Roman" w:hAnsi="Times New Roman" w:cs="Times New Roman"/>
                <w:color w:val="000000" w:themeColor="text1"/>
              </w:rPr>
              <w:t>и культурой региона</w:t>
            </w:r>
            <w:r w:rsidRPr="00E058B2">
              <w:rPr>
                <w:rFonts w:ascii="Times New Roman" w:hAnsi="Times New Roman" w:cs="Times New Roman"/>
                <w:color w:val="000000" w:themeColor="text1"/>
              </w:rPr>
              <w:t xml:space="preserve">, основными традиционными жанрами фольклора, </w:t>
            </w:r>
            <w:r>
              <w:rPr>
                <w:rFonts w:ascii="Times New Roman" w:hAnsi="Times New Roman" w:cs="Times New Roman"/>
                <w:color w:val="000000" w:themeColor="text1"/>
              </w:rPr>
              <w:t>особенностями современного бытования</w:t>
            </w:r>
            <w:r w:rsidRPr="00E058B2">
              <w:rPr>
                <w:rFonts w:ascii="Times New Roman" w:hAnsi="Times New Roman" w:cs="Times New Roman"/>
                <w:color w:val="000000" w:themeColor="text1"/>
              </w:rPr>
              <w:t xml:space="preserve"> фольклорной традиции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</w:t>
            </w:r>
            <w:r w:rsidRPr="00E058B2">
              <w:rPr>
                <w:rFonts w:ascii="Times New Roman" w:hAnsi="Times New Roman" w:cs="Times New Roman"/>
                <w:color w:val="000000" w:themeColor="text1"/>
              </w:rPr>
              <w:t xml:space="preserve"> методами сбора фольклорно-этнографического материала.</w:t>
            </w:r>
          </w:p>
          <w:p w:rsidR="008421B2" w:rsidRDefault="008421B2" w:rsidP="008421B2">
            <w:pPr>
              <w:pStyle w:val="a4"/>
              <w:numPr>
                <w:ilvl w:val="0"/>
                <w:numId w:val="6"/>
              </w:numPr>
              <w:spacing w:line="311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Полевой этап:</w:t>
            </w:r>
          </w:p>
          <w:p w:rsidR="008421B2" w:rsidRPr="00E058B2" w:rsidRDefault="008421B2" w:rsidP="008421B2">
            <w:pPr>
              <w:pStyle w:val="a4"/>
              <w:numPr>
                <w:ilvl w:val="0"/>
                <w:numId w:val="7"/>
              </w:numPr>
              <w:spacing w:line="311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058B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Проведение интервью с местными жителями.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</w:t>
            </w:r>
            <w:r w:rsidRPr="00E058B2">
              <w:rPr>
                <w:rFonts w:ascii="Times New Roman" w:eastAsia="Times New Roman" w:hAnsi="Times New Roman" w:cs="Times New Roman"/>
                <w:bCs/>
                <w:color w:val="000000"/>
              </w:rPr>
              <w:t>Интервью с местными жителями проводится на основе заранее разработанных вопросников.</w:t>
            </w:r>
            <w:proofErr w:type="gramEnd"/>
            <w:r w:rsidRPr="00E058B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E058B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Сведения фиксируются на </w:t>
            </w:r>
            <w:proofErr w:type="spellStart"/>
            <w:r w:rsidRPr="00E058B2">
              <w:rPr>
                <w:rFonts w:ascii="Times New Roman" w:eastAsia="Times New Roman" w:hAnsi="Times New Roman" w:cs="Times New Roman"/>
                <w:bCs/>
                <w:color w:val="000000"/>
              </w:rPr>
              <w:t>аудионосителях</w:t>
            </w:r>
            <w:proofErr w:type="spellEnd"/>
            <w:r w:rsidRPr="00E058B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(с согласия респондентов) или в письменном виде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  <w:r w:rsidRPr="00E058B2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proofErr w:type="gramEnd"/>
          </w:p>
          <w:p w:rsidR="008421B2" w:rsidRDefault="008421B2" w:rsidP="008421B2">
            <w:pPr>
              <w:pStyle w:val="a4"/>
              <w:numPr>
                <w:ilvl w:val="0"/>
                <w:numId w:val="7"/>
              </w:numPr>
              <w:spacing w:line="311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Включенное н</w:t>
            </w:r>
            <w:r w:rsidRPr="00E058B2">
              <w:rPr>
                <w:rFonts w:ascii="Times New Roman" w:eastAsia="Times New Roman" w:hAnsi="Times New Roman" w:cs="Times New Roman"/>
                <w:bCs/>
                <w:color w:val="000000"/>
              </w:rPr>
              <w:t>аблюдение над традиционным бытом и праздниками.</w:t>
            </w:r>
          </w:p>
          <w:p w:rsidR="008421B2" w:rsidRPr="00E058B2" w:rsidRDefault="008421B2" w:rsidP="008421B2">
            <w:pPr>
              <w:pStyle w:val="a4"/>
              <w:numPr>
                <w:ilvl w:val="0"/>
                <w:numId w:val="7"/>
              </w:numPr>
              <w:spacing w:line="311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E058B2">
              <w:rPr>
                <w:rFonts w:ascii="Times New Roman" w:eastAsia="Times New Roman" w:hAnsi="Times New Roman" w:cs="Times New Roman"/>
                <w:bCs/>
                <w:color w:val="000000"/>
              </w:rPr>
              <w:t>Посещение местных музеев народной культуры и народных промыслов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 целью более полного изучения традиционной культуры региона</w:t>
            </w:r>
            <w:r w:rsidRPr="00E058B2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:rsidR="008421B2" w:rsidRPr="00E058B2" w:rsidRDefault="008421B2" w:rsidP="008421B2">
            <w:pPr>
              <w:pStyle w:val="a4"/>
              <w:numPr>
                <w:ilvl w:val="0"/>
                <w:numId w:val="7"/>
              </w:numPr>
              <w:spacing w:line="311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058B2">
              <w:rPr>
                <w:rFonts w:ascii="Times New Roman" w:hAnsi="Times New Roman" w:cs="Times New Roman"/>
                <w:color w:val="000000" w:themeColor="text1"/>
              </w:rPr>
              <w:t>Расшифров</w:t>
            </w:r>
            <w:r>
              <w:rPr>
                <w:rFonts w:ascii="Times New Roman" w:hAnsi="Times New Roman" w:cs="Times New Roman"/>
                <w:color w:val="000000" w:themeColor="text1"/>
              </w:rPr>
              <w:t>ка</w:t>
            </w:r>
            <w:r w:rsidRPr="00E058B2">
              <w:rPr>
                <w:rFonts w:ascii="Times New Roman" w:hAnsi="Times New Roman" w:cs="Times New Roman"/>
                <w:color w:val="000000" w:themeColor="text1"/>
              </w:rPr>
              <w:t xml:space="preserve"> и обработ</w:t>
            </w:r>
            <w:r>
              <w:rPr>
                <w:rFonts w:ascii="Times New Roman" w:hAnsi="Times New Roman" w:cs="Times New Roman"/>
                <w:color w:val="000000" w:themeColor="text1"/>
              </w:rPr>
              <w:t>ка</w:t>
            </w:r>
            <w:r w:rsidRPr="00E058B2">
              <w:rPr>
                <w:rFonts w:ascii="Times New Roman" w:hAnsi="Times New Roman" w:cs="Times New Roman"/>
                <w:color w:val="000000" w:themeColor="text1"/>
              </w:rPr>
              <w:t xml:space="preserve"> собранны</w:t>
            </w: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E058B2">
              <w:rPr>
                <w:rFonts w:ascii="Times New Roman" w:hAnsi="Times New Roman" w:cs="Times New Roman"/>
                <w:color w:val="000000" w:themeColor="text1"/>
              </w:rPr>
              <w:t xml:space="preserve"> материал</w:t>
            </w:r>
            <w:r>
              <w:rPr>
                <w:rFonts w:ascii="Times New Roman" w:hAnsi="Times New Roman" w:cs="Times New Roman"/>
                <w:color w:val="000000" w:themeColor="text1"/>
              </w:rPr>
              <w:t>ов</w:t>
            </w:r>
            <w:r w:rsidRPr="00E058B2">
              <w:rPr>
                <w:rFonts w:ascii="Times New Roman" w:hAnsi="Times New Roman" w:cs="Times New Roman"/>
                <w:color w:val="000000" w:themeColor="text1"/>
              </w:rPr>
              <w:t xml:space="preserve"> (в виде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электронного </w:t>
            </w:r>
            <w:r w:rsidRPr="00E058B2">
              <w:rPr>
                <w:rFonts w:ascii="Times New Roman" w:hAnsi="Times New Roman" w:cs="Times New Roman"/>
                <w:color w:val="000000" w:themeColor="text1"/>
              </w:rPr>
              <w:t>дневника).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8421B2" w:rsidRPr="00E058B2" w:rsidRDefault="008421B2" w:rsidP="008421B2">
            <w:pPr>
              <w:pStyle w:val="a4"/>
              <w:numPr>
                <w:ilvl w:val="0"/>
                <w:numId w:val="7"/>
              </w:numPr>
              <w:spacing w:line="311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Сдача расшифрованных материалов, а также аудио- и видеозаписей, фотографий в электронный архив.</w:t>
            </w:r>
          </w:p>
          <w:p w:rsidR="008421B2" w:rsidRPr="00E058B2" w:rsidRDefault="008421B2" w:rsidP="008421B2">
            <w:pPr>
              <w:pStyle w:val="a4"/>
              <w:numPr>
                <w:ilvl w:val="0"/>
                <w:numId w:val="7"/>
              </w:numPr>
              <w:spacing w:line="311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058B2">
              <w:rPr>
                <w:rFonts w:ascii="Times New Roman" w:hAnsi="Times New Roman" w:cs="Times New Roman"/>
                <w:color w:val="000000" w:themeColor="text1"/>
              </w:rPr>
              <w:t>Подготов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ка </w:t>
            </w:r>
            <w:r w:rsidRPr="00E058B2">
              <w:rPr>
                <w:rFonts w:ascii="Times New Roman" w:hAnsi="Times New Roman" w:cs="Times New Roman"/>
                <w:color w:val="000000" w:themeColor="text1"/>
              </w:rPr>
              <w:t>на их основе доклад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E058B2">
              <w:rPr>
                <w:rFonts w:ascii="Times New Roman" w:hAnsi="Times New Roman" w:cs="Times New Roman"/>
                <w:color w:val="000000" w:themeColor="text1"/>
              </w:rPr>
              <w:t xml:space="preserve"> с анализом наблюдений.</w:t>
            </w:r>
          </w:p>
          <w:p w:rsidR="00A47807" w:rsidRPr="00F17150" w:rsidRDefault="00A47807" w:rsidP="006E5DCE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F17150" w:rsidRPr="009D152B" w:rsidTr="00BF63C9">
        <w:tc>
          <w:tcPr>
            <w:tcW w:w="4902" w:type="dxa"/>
          </w:tcPr>
          <w:p w:rsidR="00F17150" w:rsidRPr="009D152B" w:rsidRDefault="00F17150" w:rsidP="00F17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 xml:space="preserve">Критерии отбора студентов </w:t>
            </w:r>
          </w:p>
          <w:p w:rsidR="00F17150" w:rsidRPr="009D152B" w:rsidRDefault="00F17150" w:rsidP="00F17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3" w:type="dxa"/>
          </w:tcPr>
          <w:p w:rsidR="008421B2" w:rsidRPr="008421B2" w:rsidRDefault="008421B2" w:rsidP="008421B2">
            <w:pPr>
              <w:pStyle w:val="a4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8421B2">
              <w:rPr>
                <w:rFonts w:ascii="Times New Roman" w:hAnsi="Times New Roman" w:cs="Times New Roman"/>
                <w:color w:val="000000" w:themeColor="text1"/>
              </w:rPr>
              <w:t>Успеваемость по основным предметам ОП, на которой учится претендент.</w:t>
            </w:r>
          </w:p>
          <w:p w:rsidR="008421B2" w:rsidRPr="008421B2" w:rsidRDefault="008421B2" w:rsidP="008421B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421B2" w:rsidRPr="00BE1E65" w:rsidRDefault="008421B2" w:rsidP="008421B2">
            <w:pPr>
              <w:pStyle w:val="a4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BE1E65">
              <w:rPr>
                <w:rFonts w:ascii="Times New Roman" w:hAnsi="Times New Roman" w:cs="Times New Roman"/>
                <w:color w:val="000000" w:themeColor="text1"/>
              </w:rPr>
              <w:t xml:space="preserve">Общее знакомство с историей и жанровой системой русского фольклора (должен быть прослушан и освоен курс русского фольклора (в любом вузе и в любом варианте – </w:t>
            </w:r>
            <w:proofErr w:type="spellStart"/>
            <w:r w:rsidRPr="00BE1E65">
              <w:rPr>
                <w:rFonts w:ascii="Times New Roman" w:hAnsi="Times New Roman" w:cs="Times New Roman"/>
                <w:color w:val="000000" w:themeColor="text1"/>
              </w:rPr>
              <w:t>очно</w:t>
            </w:r>
            <w:proofErr w:type="spellEnd"/>
            <w:r w:rsidRPr="00BE1E65">
              <w:rPr>
                <w:rFonts w:ascii="Times New Roman" w:hAnsi="Times New Roman" w:cs="Times New Roman"/>
                <w:color w:val="000000" w:themeColor="text1"/>
              </w:rPr>
              <w:t xml:space="preserve">, заочно)). Если потенциальный участник не изучал прежде русский фольклор, то необходимо изучить аудиозаписи и презентации курса (общеуниверситетского факультатива)  «Русский фольклор и традиционная культура: прошлое и настоящее», выложенные на странице факультатива:  </w:t>
            </w:r>
            <w:hyperlink r:id="rId6" w:history="1">
              <w:r w:rsidRPr="007C0631">
                <w:rPr>
                  <w:rStyle w:val="a5"/>
                  <w:rFonts w:ascii="Times New Roman" w:hAnsi="Times New Roman" w:cs="Times New Roman"/>
                </w:rPr>
                <w:t>https://ling.hse.ru/folklore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E1E6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F17150" w:rsidRDefault="008421B2" w:rsidP="008421B2">
            <w:pPr>
              <w:pStyle w:val="a4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8421B2">
              <w:rPr>
                <w:rFonts w:ascii="Times New Roman" w:hAnsi="Times New Roman" w:cs="Times New Roman"/>
                <w:color w:val="000000" w:themeColor="text1"/>
              </w:rPr>
              <w:t>Посещение подготовительных встреч</w:t>
            </w:r>
          </w:p>
          <w:p w:rsidR="008421B2" w:rsidRPr="008421B2" w:rsidRDefault="008421B2" w:rsidP="008421B2">
            <w:pPr>
              <w:pStyle w:val="a4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Успешное прохождение собеседования</w:t>
            </w:r>
          </w:p>
        </w:tc>
      </w:tr>
      <w:tr w:rsidR="00691CF6" w:rsidRPr="009D152B" w:rsidTr="00BF63C9">
        <w:tc>
          <w:tcPr>
            <w:tcW w:w="4902" w:type="dxa"/>
          </w:tcPr>
          <w:p w:rsidR="00691CF6" w:rsidRPr="009D152B" w:rsidRDefault="00023E4E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Сроки </w:t>
            </w:r>
            <w:r w:rsidR="009E2FA7">
              <w:rPr>
                <w:rFonts w:ascii="Times New Roman" w:hAnsi="Times New Roman" w:cs="Times New Roman"/>
              </w:rPr>
              <w:t xml:space="preserve">и график </w:t>
            </w:r>
            <w:r w:rsidRPr="009D152B">
              <w:rPr>
                <w:rFonts w:ascii="Times New Roman" w:hAnsi="Times New Roman" w:cs="Times New Roman"/>
              </w:rPr>
              <w:t>реализации проекта</w:t>
            </w:r>
          </w:p>
        </w:tc>
        <w:tc>
          <w:tcPr>
            <w:tcW w:w="4663" w:type="dxa"/>
          </w:tcPr>
          <w:p w:rsidR="008421B2" w:rsidRDefault="008421B2" w:rsidP="008421B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21B2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826EB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8421B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мая 2019 – 15 сентября 2019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  <w:p w:rsidR="008421B2" w:rsidRPr="008421B2" w:rsidRDefault="008421B2" w:rsidP="008421B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421B2" w:rsidRPr="003425E1" w:rsidRDefault="008421B2" w:rsidP="008421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425E1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826EB4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мая </w:t>
            </w:r>
            <w:r w:rsidR="00826EB4">
              <w:rPr>
                <w:rFonts w:ascii="Times New Roman" w:hAnsi="Times New Roman" w:cs="Times New Roman"/>
                <w:color w:val="000000" w:themeColor="text1"/>
              </w:rPr>
              <w:t>- 01</w:t>
            </w:r>
            <w:r w:rsidRPr="003425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26EB4">
              <w:rPr>
                <w:rFonts w:ascii="Times New Roman" w:hAnsi="Times New Roman" w:cs="Times New Roman"/>
                <w:color w:val="000000" w:themeColor="text1"/>
              </w:rPr>
              <w:t>июля</w:t>
            </w:r>
            <w:r w:rsidRPr="003425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2019 г. </w:t>
            </w:r>
            <w:r w:rsidRPr="003425E1">
              <w:rPr>
                <w:rFonts w:ascii="Times New Roman" w:hAnsi="Times New Roman" w:cs="Times New Roman"/>
                <w:color w:val="000000" w:themeColor="text1"/>
              </w:rPr>
              <w:t>– подготовка к экспедиции</w:t>
            </w:r>
          </w:p>
          <w:p w:rsidR="008421B2" w:rsidRPr="008421B2" w:rsidRDefault="008421B2" w:rsidP="008421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21B2">
              <w:rPr>
                <w:rFonts w:ascii="Times New Roman" w:hAnsi="Times New Roman" w:cs="Times New Roman"/>
                <w:color w:val="000000" w:themeColor="text1"/>
              </w:rPr>
              <w:t>13 августа 2019 – 25 августа 2019 – экспедиция</w:t>
            </w:r>
          </w:p>
          <w:p w:rsidR="00691CF6" w:rsidRPr="009D152B" w:rsidRDefault="008421B2" w:rsidP="008421B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 августа 2019 – 15 сентября 2019 – обработка и сдача материалов</w:t>
            </w:r>
          </w:p>
        </w:tc>
      </w:tr>
      <w:tr w:rsidR="009E2FA7" w:rsidRPr="009D152B" w:rsidTr="00BF63C9">
        <w:tc>
          <w:tcPr>
            <w:tcW w:w="4902" w:type="dxa"/>
          </w:tcPr>
          <w:p w:rsidR="009E2FA7" w:rsidRPr="009D152B" w:rsidRDefault="009E2FA7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Трудоемкость (часы в неделю) </w:t>
            </w:r>
            <w:r>
              <w:rPr>
                <w:rFonts w:ascii="Times New Roman" w:hAnsi="Times New Roman" w:cs="Times New Roman"/>
              </w:rPr>
              <w:t>на одного участника</w:t>
            </w:r>
          </w:p>
        </w:tc>
        <w:tc>
          <w:tcPr>
            <w:tcW w:w="4663" w:type="dxa"/>
          </w:tcPr>
          <w:p w:rsidR="009E2FA7" w:rsidRPr="00826EB4" w:rsidRDefault="00826E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6EB4">
              <w:rPr>
                <w:rFonts w:ascii="Times New Roman" w:hAnsi="Times New Roman" w:cs="Times New Roman"/>
                <w:color w:val="000000" w:themeColor="text1"/>
              </w:rPr>
              <w:t>9 ч. в неделю</w:t>
            </w:r>
          </w:p>
        </w:tc>
      </w:tr>
      <w:tr w:rsidR="00F17150" w:rsidRPr="009D152B" w:rsidTr="00BF63C9">
        <w:tc>
          <w:tcPr>
            <w:tcW w:w="4902" w:type="dxa"/>
          </w:tcPr>
          <w:p w:rsidR="00F17150" w:rsidRPr="009D152B" w:rsidRDefault="00F17150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4663" w:type="dxa"/>
          </w:tcPr>
          <w:p w:rsidR="00F17150" w:rsidRPr="00826EB4" w:rsidRDefault="00826E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6E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032C8B" w:rsidRPr="009D152B" w:rsidTr="00BF63C9">
        <w:tc>
          <w:tcPr>
            <w:tcW w:w="4902" w:type="dxa"/>
          </w:tcPr>
          <w:p w:rsidR="00032C8B" w:rsidRPr="009D152B" w:rsidRDefault="00032C8B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  <w:tc>
          <w:tcPr>
            <w:tcW w:w="4663" w:type="dxa"/>
          </w:tcPr>
          <w:p w:rsidR="00826EB4" w:rsidRPr="00826EB4" w:rsidRDefault="009E2FA7" w:rsidP="00826E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6EB4">
              <w:rPr>
                <w:rFonts w:ascii="Times New Roman" w:hAnsi="Times New Roman" w:cs="Times New Roman"/>
                <w:color w:val="000000" w:themeColor="text1"/>
              </w:rPr>
              <w:t xml:space="preserve">Экзамен </w:t>
            </w:r>
            <w:r w:rsidR="00826EB4" w:rsidRPr="00826EB4">
              <w:rPr>
                <w:rFonts w:ascii="Times New Roman" w:hAnsi="Times New Roman" w:cs="Times New Roman"/>
                <w:color w:val="000000" w:themeColor="text1"/>
              </w:rPr>
              <w:t>в форме коллоквиума</w:t>
            </w:r>
          </w:p>
          <w:p w:rsidR="009E2FA7" w:rsidRPr="009D152B" w:rsidRDefault="009E2FA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F379A0" w:rsidRPr="009D152B" w:rsidTr="00BF63C9">
        <w:tc>
          <w:tcPr>
            <w:tcW w:w="4902" w:type="dxa"/>
          </w:tcPr>
          <w:p w:rsidR="00F379A0" w:rsidRPr="009D152B" w:rsidRDefault="009E2FA7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Формат представления результатов, который подлежит оцениванию</w:t>
            </w:r>
          </w:p>
        </w:tc>
        <w:tc>
          <w:tcPr>
            <w:tcW w:w="4663" w:type="dxa"/>
          </w:tcPr>
          <w:p w:rsidR="00826EB4" w:rsidRPr="00854083" w:rsidRDefault="00826EB4" w:rsidP="00826EB4">
            <w:pPr>
              <w:pStyle w:val="BodyTextIndent21"/>
              <w:widowControl/>
              <w:numPr>
                <w:ilvl w:val="0"/>
                <w:numId w:val="11"/>
              </w:numPr>
              <w:jc w:val="both"/>
              <w:rPr>
                <w:b w:val="0"/>
                <w:szCs w:val="24"/>
              </w:rPr>
            </w:pPr>
            <w:r w:rsidRPr="00854083">
              <w:rPr>
                <w:b w:val="0"/>
                <w:szCs w:val="24"/>
              </w:rPr>
              <w:t>Дневник практики, содержащий в качестве приложения материалы интервью, паспортизированные и размеченные по речевым и фольклорным жанрам.</w:t>
            </w:r>
          </w:p>
          <w:p w:rsidR="00826EB4" w:rsidRPr="00854083" w:rsidRDefault="00826EB4" w:rsidP="00826EB4">
            <w:pPr>
              <w:pStyle w:val="BodyTextIndent21"/>
              <w:widowControl/>
              <w:numPr>
                <w:ilvl w:val="0"/>
                <w:numId w:val="11"/>
              </w:numPr>
              <w:jc w:val="both"/>
              <w:rPr>
                <w:b w:val="0"/>
                <w:szCs w:val="24"/>
              </w:rPr>
            </w:pPr>
            <w:r w:rsidRPr="00854083">
              <w:rPr>
                <w:b w:val="0"/>
                <w:szCs w:val="24"/>
              </w:rPr>
              <w:t>Доклад с презентацией на выбранную студентом тему, обобщающий результаты полевых наблюдений</w:t>
            </w:r>
          </w:p>
          <w:p w:rsidR="00826EB4" w:rsidRDefault="00826EB4" w:rsidP="00826EB4">
            <w:pPr>
              <w:pStyle w:val="BodyTextIndent21"/>
              <w:widowControl/>
              <w:numPr>
                <w:ilvl w:val="0"/>
                <w:numId w:val="11"/>
              </w:numPr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</w:t>
            </w:r>
            <w:r w:rsidRPr="00854083">
              <w:rPr>
                <w:b w:val="0"/>
                <w:szCs w:val="24"/>
              </w:rPr>
              <w:t>азмещение записанного</w:t>
            </w:r>
            <w:r>
              <w:rPr>
                <w:b w:val="0"/>
                <w:szCs w:val="24"/>
              </w:rPr>
              <w:t>, расшифрованного, паспортизированного, размеченного по жанрам и ключевым словам</w:t>
            </w:r>
            <w:r w:rsidRPr="00854083">
              <w:rPr>
                <w:b w:val="0"/>
                <w:szCs w:val="24"/>
              </w:rPr>
              <w:t xml:space="preserve"> материала</w:t>
            </w:r>
            <w:r>
              <w:rPr>
                <w:b w:val="0"/>
                <w:szCs w:val="24"/>
              </w:rPr>
              <w:t xml:space="preserve"> в фольклорном архиве</w:t>
            </w:r>
            <w:r w:rsidRPr="00854083">
              <w:rPr>
                <w:b w:val="0"/>
                <w:szCs w:val="24"/>
              </w:rPr>
              <w:t xml:space="preserve"> (для студентов Школы лингвистики)</w:t>
            </w:r>
          </w:p>
          <w:p w:rsidR="00826EB4" w:rsidRPr="00854083" w:rsidRDefault="00826EB4" w:rsidP="00826EB4">
            <w:pPr>
              <w:pStyle w:val="BodyTextIndent21"/>
              <w:widowControl/>
              <w:numPr>
                <w:ilvl w:val="0"/>
                <w:numId w:val="11"/>
              </w:numPr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Отчет об экспедиции для портала ВШЭ, статья об экспедиции в районную газету (для студентов ОП «Журналистика»)</w:t>
            </w:r>
          </w:p>
          <w:p w:rsidR="00F379A0" w:rsidRPr="00826EB4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7807" w:rsidRPr="009D152B" w:rsidTr="00BF63C9">
        <w:tc>
          <w:tcPr>
            <w:tcW w:w="4902" w:type="dxa"/>
          </w:tcPr>
          <w:p w:rsidR="00A47807" w:rsidRPr="009D152B" w:rsidRDefault="009E2FA7" w:rsidP="00F1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Образовательные результаты проекта </w:t>
            </w:r>
          </w:p>
        </w:tc>
        <w:tc>
          <w:tcPr>
            <w:tcW w:w="4663" w:type="dxa"/>
          </w:tcPr>
          <w:p w:rsidR="00826EB4" w:rsidRPr="00826EB4" w:rsidRDefault="00826EB4" w:rsidP="00826EB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826EB4">
              <w:rPr>
                <w:rFonts w:ascii="Times New Roman" w:hAnsi="Times New Roman" w:cs="Times New Roman"/>
              </w:rPr>
              <w:t>Овладение методами полевой работы: составление вопросника, проведение интервью с местными жителями, проведение интервью с представителями культурно-образовательных учреждений, обработка результатов, уточнение задач с учетом данных интервью.</w:t>
            </w:r>
          </w:p>
          <w:p w:rsidR="00826EB4" w:rsidRPr="00826EB4" w:rsidRDefault="00826EB4" w:rsidP="00826EB4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826EB4">
              <w:rPr>
                <w:rFonts w:ascii="Times New Roman" w:hAnsi="Times New Roman" w:cs="Times New Roman"/>
              </w:rPr>
              <w:t xml:space="preserve">Сбор материала и уточнение сведений для курсовых и иных исследовательских работ студентов (по фольклору, </w:t>
            </w:r>
            <w:proofErr w:type="spellStart"/>
            <w:r w:rsidRPr="00826EB4">
              <w:rPr>
                <w:rFonts w:ascii="Times New Roman" w:hAnsi="Times New Roman" w:cs="Times New Roman"/>
              </w:rPr>
              <w:t>этнолингвистике</w:t>
            </w:r>
            <w:proofErr w:type="spellEnd"/>
            <w:r w:rsidRPr="00826EB4">
              <w:rPr>
                <w:rFonts w:ascii="Times New Roman" w:hAnsi="Times New Roman" w:cs="Times New Roman"/>
              </w:rPr>
              <w:t xml:space="preserve">, корпусной лингвистике, филологии, </w:t>
            </w:r>
            <w:proofErr w:type="spellStart"/>
            <w:r w:rsidRPr="00826EB4">
              <w:rPr>
                <w:rFonts w:ascii="Times New Roman" w:hAnsi="Times New Roman" w:cs="Times New Roman"/>
              </w:rPr>
              <w:t>культурологии</w:t>
            </w:r>
            <w:proofErr w:type="spellEnd"/>
            <w:r w:rsidRPr="00826EB4">
              <w:rPr>
                <w:rFonts w:ascii="Times New Roman" w:hAnsi="Times New Roman" w:cs="Times New Roman"/>
              </w:rPr>
              <w:t>, истории).</w:t>
            </w:r>
          </w:p>
          <w:p w:rsidR="00826EB4" w:rsidRPr="00826EB4" w:rsidRDefault="00826EB4" w:rsidP="00826EB4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826EB4">
              <w:rPr>
                <w:rFonts w:ascii="Times New Roman" w:hAnsi="Times New Roman" w:cs="Times New Roman"/>
              </w:rPr>
              <w:t>для студентов направления «Журналистика»: навыки интервью, навыки подготовки фото-, видеоматериалов, сообщений, репортажа о событиях.</w:t>
            </w:r>
          </w:p>
          <w:p w:rsidR="00A47807" w:rsidRPr="00F17150" w:rsidRDefault="00A47807" w:rsidP="00AD4D4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971EDC" w:rsidRPr="009D152B" w:rsidTr="00BF63C9">
        <w:tc>
          <w:tcPr>
            <w:tcW w:w="4902" w:type="dxa"/>
          </w:tcPr>
          <w:p w:rsidR="00971EDC" w:rsidRPr="009D152B" w:rsidRDefault="00971EDC" w:rsidP="00F1715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Критерии оценивания результатов проекта</w:t>
            </w:r>
            <w:r w:rsidR="00F17150">
              <w:rPr>
                <w:rFonts w:ascii="Times New Roman" w:hAnsi="Times New Roman" w:cs="Times New Roman"/>
              </w:rPr>
              <w:t xml:space="preserve"> с указанием всех требований и параметров </w:t>
            </w:r>
          </w:p>
        </w:tc>
        <w:tc>
          <w:tcPr>
            <w:tcW w:w="4663" w:type="dxa"/>
          </w:tcPr>
          <w:p w:rsidR="00826EB4" w:rsidRDefault="00826EB4" w:rsidP="00826EB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Полнота и точность описания наблюдений, расшифровок интервью, разметки текстов в дневнике практики – 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26EB4" w:rsidRDefault="0085352C" w:rsidP="00826EB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Полнота, точность представления данных в докладе на коллоквиуме, обобщение наблюдений, сопоставительный анализ данных – 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5352C" w:rsidRDefault="0085352C" w:rsidP="00826EB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Правильность разметки текстов для архива, размещение текстов в корпусе, самостоятельность и точность в отражении работы экспедиции, анализ наблюдений в отчете для страницы ФОИ, написание статьи об экспедиции для районной газеты - О3</w:t>
            </w:r>
          </w:p>
          <w:p w:rsidR="0085352C" w:rsidRDefault="0085352C" w:rsidP="00826EB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26EB4" w:rsidRPr="00826EB4" w:rsidRDefault="0085352C" w:rsidP="00826EB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Итоговая оценка рассчитывается по формуле:</w:t>
            </w:r>
          </w:p>
          <w:p w:rsidR="00971EDC" w:rsidRPr="00826EB4" w:rsidRDefault="0085352C" w:rsidP="00826EB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O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итоговая =</w:t>
            </w:r>
            <w:r w:rsidR="00826EB4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O</w:t>
            </w:r>
            <w:r w:rsidR="00826EB4" w:rsidRPr="00826EB4">
              <w:rPr>
                <w:rFonts w:ascii="Times New Roman" w:hAnsi="Times New Roman" w:cs="Times New Roman"/>
                <w:i/>
                <w:color w:val="000000" w:themeColor="text1"/>
              </w:rPr>
              <w:t>1</w:t>
            </w:r>
            <w:r w:rsidR="00826EB4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x</w:t>
            </w:r>
            <w:r w:rsidR="00826EB4" w:rsidRPr="0085352C">
              <w:rPr>
                <w:rFonts w:ascii="Times New Roman" w:hAnsi="Times New Roman" w:cs="Times New Roman"/>
                <w:i/>
                <w:color w:val="000000" w:themeColor="text1"/>
              </w:rPr>
              <w:t xml:space="preserve">0,5 + </w:t>
            </w:r>
            <w:r w:rsidR="00826EB4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O</w:t>
            </w:r>
            <w:r w:rsidR="00826EB4" w:rsidRPr="0085352C"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  <w:r w:rsidR="00826EB4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x</w:t>
            </w:r>
            <w:r w:rsidR="00826EB4" w:rsidRPr="0085352C">
              <w:rPr>
                <w:rFonts w:ascii="Times New Roman" w:hAnsi="Times New Roman" w:cs="Times New Roman"/>
                <w:i/>
                <w:color w:val="000000" w:themeColor="text1"/>
              </w:rPr>
              <w:t>0,3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+ О3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  <w:r w:rsidRPr="0085352C">
              <w:rPr>
                <w:rFonts w:ascii="Times New Roman" w:hAnsi="Times New Roman" w:cs="Times New Roman"/>
                <w:i/>
                <w:color w:val="000000" w:themeColor="text1"/>
              </w:rPr>
              <w:t>,2</w:t>
            </w:r>
            <w:r w:rsidR="00826EB4" w:rsidRPr="0085352C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9A3754" w:rsidRPr="009D152B" w:rsidTr="00BF63C9">
        <w:tc>
          <w:tcPr>
            <w:tcW w:w="4902" w:type="dxa"/>
          </w:tcPr>
          <w:p w:rsidR="009A3754" w:rsidRPr="009D152B" w:rsidRDefault="004E3F32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4663" w:type="dxa"/>
          </w:tcPr>
          <w:p w:rsidR="009A3754" w:rsidRPr="00F17150" w:rsidRDefault="00F17150" w:rsidP="0085352C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Да</w:t>
            </w:r>
          </w:p>
        </w:tc>
      </w:tr>
      <w:tr w:rsidR="00F379A0" w:rsidRPr="009D152B" w:rsidTr="00BF63C9">
        <w:tc>
          <w:tcPr>
            <w:tcW w:w="4902" w:type="dxa"/>
          </w:tcPr>
          <w:p w:rsidR="00F379A0" w:rsidRPr="009D152B" w:rsidRDefault="00295F80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Рекомендуемые о</w:t>
            </w:r>
            <w:r w:rsidR="00F379A0" w:rsidRPr="009D152B">
              <w:rPr>
                <w:rFonts w:ascii="Times New Roman" w:hAnsi="Times New Roman" w:cs="Times New Roman"/>
                <w:color w:val="000000" w:themeColor="text1"/>
              </w:rPr>
              <w:t>бразовательные программы</w:t>
            </w:r>
          </w:p>
        </w:tc>
        <w:tc>
          <w:tcPr>
            <w:tcW w:w="4663" w:type="dxa"/>
          </w:tcPr>
          <w:p w:rsidR="00F379A0" w:rsidRPr="009D152B" w:rsidRDefault="0085352C" w:rsidP="0085352C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Лингвистика, Филология, История, История искусств,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Культурология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Философия, Социология, Журналистика</w:t>
            </w:r>
          </w:p>
        </w:tc>
      </w:tr>
      <w:tr w:rsidR="00F379A0" w:rsidRPr="009D152B" w:rsidTr="00BF63C9">
        <w:tc>
          <w:tcPr>
            <w:tcW w:w="4902" w:type="dxa"/>
          </w:tcPr>
          <w:p w:rsidR="00F379A0" w:rsidRPr="009D152B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</w:p>
        </w:tc>
        <w:tc>
          <w:tcPr>
            <w:tcW w:w="4663" w:type="dxa"/>
          </w:tcPr>
          <w:p w:rsidR="00F379A0" w:rsidRPr="009D152B" w:rsidRDefault="0085352C" w:rsidP="00F745E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Старая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Басманная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21/4 </w:t>
            </w:r>
            <w:r w:rsidRPr="002A3858">
              <w:rPr>
                <w:rFonts w:ascii="Times New Roman" w:hAnsi="Times New Roman" w:cs="Times New Roman"/>
                <w:color w:val="000000" w:themeColor="text1"/>
              </w:rPr>
              <w:t>(Москва)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Южский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Пестяковский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районы Ивановской области</w:t>
            </w:r>
          </w:p>
        </w:tc>
      </w:tr>
    </w:tbl>
    <w:p w:rsidR="00691CF6" w:rsidRDefault="00691CF6"/>
    <w:p w:rsidR="004E12FA" w:rsidRDefault="004E12FA"/>
    <w:p w:rsidR="004E12FA" w:rsidRDefault="004E12FA" w:rsidP="004E12FA"/>
    <w:p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CA2"/>
    <w:multiLevelType w:val="hybridMultilevel"/>
    <w:tmpl w:val="FC0C1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56164"/>
    <w:multiLevelType w:val="hybridMultilevel"/>
    <w:tmpl w:val="E5464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23024"/>
    <w:multiLevelType w:val="hybridMultilevel"/>
    <w:tmpl w:val="35464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AA3AB3"/>
    <w:multiLevelType w:val="hybridMultilevel"/>
    <w:tmpl w:val="6C543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176D1"/>
    <w:multiLevelType w:val="hybridMultilevel"/>
    <w:tmpl w:val="FB44FA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8C7D44"/>
    <w:multiLevelType w:val="hybridMultilevel"/>
    <w:tmpl w:val="84EE1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60D48"/>
    <w:multiLevelType w:val="hybridMultilevel"/>
    <w:tmpl w:val="07826942"/>
    <w:lvl w:ilvl="0" w:tplc="EB467A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745CA"/>
    <w:multiLevelType w:val="hybridMultilevel"/>
    <w:tmpl w:val="D8363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A426F"/>
    <w:multiLevelType w:val="hybridMultilevel"/>
    <w:tmpl w:val="CC268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47807"/>
    <w:rsid w:val="00023E4E"/>
    <w:rsid w:val="00032C8B"/>
    <w:rsid w:val="00054118"/>
    <w:rsid w:val="00097D02"/>
    <w:rsid w:val="000A439E"/>
    <w:rsid w:val="001B0C26"/>
    <w:rsid w:val="001D79C2"/>
    <w:rsid w:val="00231EA4"/>
    <w:rsid w:val="0024200C"/>
    <w:rsid w:val="00295F80"/>
    <w:rsid w:val="002D4B0B"/>
    <w:rsid w:val="003D53CE"/>
    <w:rsid w:val="003E3254"/>
    <w:rsid w:val="00400C0B"/>
    <w:rsid w:val="004678F7"/>
    <w:rsid w:val="004C1D36"/>
    <w:rsid w:val="004E11DE"/>
    <w:rsid w:val="004E12FA"/>
    <w:rsid w:val="004E3F32"/>
    <w:rsid w:val="005A6059"/>
    <w:rsid w:val="005E13DA"/>
    <w:rsid w:val="005E3B03"/>
    <w:rsid w:val="00611FDD"/>
    <w:rsid w:val="00691CF6"/>
    <w:rsid w:val="006964F6"/>
    <w:rsid w:val="006E5DCE"/>
    <w:rsid w:val="00772F69"/>
    <w:rsid w:val="007B083E"/>
    <w:rsid w:val="0082311B"/>
    <w:rsid w:val="00826EB4"/>
    <w:rsid w:val="00834E3D"/>
    <w:rsid w:val="008421B2"/>
    <w:rsid w:val="0085352C"/>
    <w:rsid w:val="008B458B"/>
    <w:rsid w:val="009350EA"/>
    <w:rsid w:val="00963578"/>
    <w:rsid w:val="00971EDC"/>
    <w:rsid w:val="00990D2A"/>
    <w:rsid w:val="009A3754"/>
    <w:rsid w:val="009D152B"/>
    <w:rsid w:val="009E2FA7"/>
    <w:rsid w:val="00A013F2"/>
    <w:rsid w:val="00A47807"/>
    <w:rsid w:val="00A550AE"/>
    <w:rsid w:val="00AD4D49"/>
    <w:rsid w:val="00AD5C4C"/>
    <w:rsid w:val="00B47552"/>
    <w:rsid w:val="00BF63C9"/>
    <w:rsid w:val="00C86CA2"/>
    <w:rsid w:val="00D448DA"/>
    <w:rsid w:val="00D66022"/>
    <w:rsid w:val="00DB62B6"/>
    <w:rsid w:val="00E40C3C"/>
    <w:rsid w:val="00EF51AC"/>
    <w:rsid w:val="00F17150"/>
    <w:rsid w:val="00F17335"/>
    <w:rsid w:val="00F379A0"/>
    <w:rsid w:val="00F50313"/>
    <w:rsid w:val="00F745EA"/>
    <w:rsid w:val="00FE5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50EA"/>
    <w:rPr>
      <w:color w:val="0000FF" w:themeColor="hyperlink"/>
      <w:u w:val="single"/>
    </w:rPr>
  </w:style>
  <w:style w:type="paragraph" w:customStyle="1" w:styleId="FR2">
    <w:name w:val="FR2"/>
    <w:rsid w:val="008421B2"/>
    <w:pPr>
      <w:widowControl w:val="0"/>
      <w:autoSpaceDE w:val="0"/>
      <w:autoSpaceDN w:val="0"/>
      <w:adjustRightInd w:val="0"/>
      <w:spacing w:before="260"/>
      <w:ind w:left="3440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BodyTextIndent21">
    <w:name w:val="Body Text Indent 21"/>
    <w:basedOn w:val="a"/>
    <w:rsid w:val="00826EB4"/>
    <w:pPr>
      <w:widowControl w:val="0"/>
      <w:spacing w:before="240" w:after="120"/>
      <w:ind w:left="720" w:hanging="720"/>
    </w:pPr>
    <w:rPr>
      <w:rFonts w:ascii="Times New Roman" w:eastAsia="Times New Roman" w:hAnsi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50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ng.hse.ru/folklor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477AF-AD77-4A7D-A178-312D3966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кзамм</cp:lastModifiedBy>
  <cp:revision>2</cp:revision>
  <dcterms:created xsi:type="dcterms:W3CDTF">2019-03-29T20:04:00Z</dcterms:created>
  <dcterms:modified xsi:type="dcterms:W3CDTF">2019-03-29T20:04:00Z</dcterms:modified>
</cp:coreProperties>
</file>