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88FC" w14:textId="0010E798"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Проект: Культура средневековой </w:t>
      </w:r>
      <w:r w:rsidR="006C6001">
        <w:rPr>
          <w:rFonts w:ascii="Cambria" w:eastAsia="MS Mincho" w:hAnsi="Cambria" w:cs="Times New Roman"/>
          <w:b/>
          <w:szCs w:val="28"/>
          <w:lang w:eastAsia="ru-RU"/>
        </w:rPr>
        <w:t>Грузии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и </w:t>
      </w:r>
      <w:r w:rsidR="006C6001">
        <w:rPr>
          <w:rFonts w:ascii="Cambria" w:eastAsia="MS Mincho" w:hAnsi="Cambria" w:cs="Times New Roman"/>
          <w:b/>
          <w:szCs w:val="28"/>
          <w:lang w:eastAsia="ru-RU"/>
        </w:rPr>
        <w:t>древнегрузинский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язык (</w:t>
      </w:r>
      <w:r w:rsidR="006C6001">
        <w:rPr>
          <w:rFonts w:ascii="Cambria" w:eastAsia="MS Mincho" w:hAnsi="Cambria" w:cs="Times New Roman"/>
          <w:b/>
          <w:szCs w:val="28"/>
          <w:lang w:eastAsia="ru-RU"/>
        </w:rPr>
        <w:t>дзвели картули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>)</w:t>
      </w:r>
      <w:r w:rsidR="007C61F6">
        <w:rPr>
          <w:rFonts w:ascii="Cambria" w:eastAsia="MS Mincho" w:hAnsi="Cambria" w:cs="Times New Roman"/>
          <w:b/>
          <w:szCs w:val="28"/>
          <w:lang w:eastAsia="ru-RU"/>
        </w:rPr>
        <w:t>, 1 этап</w:t>
      </w:r>
    </w:p>
    <w:p w14:paraId="60D72EE5" w14:textId="77777777"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446D93" w:rsidRPr="00446D93" w14:paraId="5C9AA8C1" w14:textId="77777777" w:rsidTr="00581343">
        <w:tc>
          <w:tcPr>
            <w:tcW w:w="5353" w:type="dxa"/>
          </w:tcPr>
          <w:p w14:paraId="3A2EF111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14:paraId="35E2E5E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446D93" w:rsidRPr="00446D93" w14:paraId="28F01764" w14:textId="77777777" w:rsidTr="00581343">
        <w:tc>
          <w:tcPr>
            <w:tcW w:w="5353" w:type="dxa"/>
          </w:tcPr>
          <w:p w14:paraId="3448EC26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14:paraId="6C984731" w14:textId="0C4225AA" w:rsidR="00446D93" w:rsidRPr="00446D93" w:rsidRDefault="009434DC" w:rsidP="00446D93">
            <w:pPr>
              <w:rPr>
                <w:rFonts w:cs="Times New Roman"/>
                <w:i/>
                <w:color w:val="000000"/>
              </w:rPr>
            </w:pPr>
            <w:r w:rsidRPr="009434DC">
              <w:rPr>
                <w:rFonts w:cs="Times New Roman"/>
                <w:i/>
                <w:color w:val="000000"/>
              </w:rPr>
              <w:t>Грузинская культура и древнегрузинский язык</w:t>
            </w:r>
          </w:p>
        </w:tc>
      </w:tr>
      <w:tr w:rsidR="00446D93" w:rsidRPr="00446D93" w14:paraId="24D52331" w14:textId="77777777" w:rsidTr="00581343">
        <w:tc>
          <w:tcPr>
            <w:tcW w:w="5353" w:type="dxa"/>
          </w:tcPr>
          <w:p w14:paraId="1DBE2315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2254A89C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Школа востоковедения ФМЭиМП</w:t>
            </w:r>
          </w:p>
        </w:tc>
      </w:tr>
      <w:tr w:rsidR="00446D93" w:rsidRPr="00446D93" w14:paraId="3DABEB67" w14:textId="77777777" w:rsidTr="00581343">
        <w:tc>
          <w:tcPr>
            <w:tcW w:w="5353" w:type="dxa"/>
          </w:tcPr>
          <w:p w14:paraId="1FB3E352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14:paraId="5324966E" w14:textId="25DC1881" w:rsidR="00446D93" w:rsidRPr="00446D93" w:rsidRDefault="0003002A" w:rsidP="00446D93">
            <w:pPr>
              <w:rPr>
                <w:rFonts w:cs="Times New Roman"/>
                <w:i/>
                <w:color w:val="000000"/>
                <w:lang w:val="en-GB"/>
              </w:rPr>
            </w:pPr>
            <w:r>
              <w:rPr>
                <w:rFonts w:cs="Times New Roman"/>
                <w:i/>
                <w:color w:val="000000"/>
              </w:rPr>
              <w:t>Муравьев Алексей Владимирович</w:t>
            </w:r>
          </w:p>
        </w:tc>
      </w:tr>
      <w:tr w:rsidR="00446D93" w:rsidRPr="00446D93" w14:paraId="08CA1188" w14:textId="77777777" w:rsidTr="00581343">
        <w:tc>
          <w:tcPr>
            <w:tcW w:w="5353" w:type="dxa"/>
          </w:tcPr>
          <w:p w14:paraId="0772A869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54B37D64" w14:textId="1B29A862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Проект предполагает:</w:t>
            </w:r>
          </w:p>
          <w:p w14:paraId="04DE367B" w14:textId="560FA6A8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1. знакомство с литературой и изобразительной культурой средневековой </w:t>
            </w:r>
            <w:r w:rsidR="0003002A">
              <w:rPr>
                <w:rFonts w:cs="Times New Roman"/>
                <w:i/>
                <w:color w:val="000000"/>
              </w:rPr>
              <w:t>Грузии</w:t>
            </w:r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14:paraId="5BDCB54B" w14:textId="1C9BE7C0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2. знакомство с </w:t>
            </w:r>
            <w:r w:rsidR="0003002A">
              <w:rPr>
                <w:rFonts w:cs="Times New Roman"/>
                <w:i/>
                <w:color w:val="000000"/>
              </w:rPr>
              <w:t>древнегрузинским языко</w:t>
            </w:r>
            <w:r w:rsidR="007556E8">
              <w:rPr>
                <w:rFonts w:cs="Times New Roman"/>
                <w:i/>
                <w:color w:val="000000"/>
              </w:rPr>
              <w:t>м</w:t>
            </w:r>
            <w:r w:rsidRPr="00446D93">
              <w:rPr>
                <w:rFonts w:cs="Times New Roman"/>
                <w:i/>
                <w:color w:val="000000"/>
              </w:rPr>
              <w:t xml:space="preserve">, для чего будут предоставлены возможности овладеть грамматикой, морфологией, лексикой и синтаксисом </w:t>
            </w:r>
            <w:r w:rsidR="006C6001">
              <w:rPr>
                <w:rFonts w:cs="Times New Roman"/>
                <w:i/>
                <w:color w:val="000000"/>
              </w:rPr>
              <w:t>грузинского</w:t>
            </w:r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14:paraId="25BAB7EC" w14:textId="587F2576" w:rsidR="00446D93" w:rsidRPr="00446D93" w:rsidRDefault="007C61F6" w:rsidP="00F86D05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. </w:t>
            </w:r>
            <w:r w:rsidR="00F86D05">
              <w:rPr>
                <w:rFonts w:cs="Times New Roman"/>
                <w:i/>
                <w:color w:val="000000"/>
              </w:rPr>
              <w:t xml:space="preserve">знакомство </w:t>
            </w:r>
            <w:r w:rsidR="00446D93" w:rsidRPr="00446D93">
              <w:rPr>
                <w:rFonts w:cs="Times New Roman"/>
                <w:i/>
                <w:color w:val="000000"/>
              </w:rPr>
              <w:t>с факсимиле рукописей и оригинальными рукописями</w:t>
            </w:r>
          </w:p>
          <w:p w14:paraId="072E9701" w14:textId="36AA4149" w:rsidR="00446D93" w:rsidRPr="00446D93" w:rsidRDefault="007C61F6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5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. </w:t>
            </w:r>
            <w:r w:rsidR="00375694">
              <w:rPr>
                <w:rFonts w:cs="Times New Roman"/>
                <w:i/>
                <w:color w:val="000000"/>
              </w:rPr>
              <w:t xml:space="preserve">Поездка в Грузию  и 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мастер-класс </w:t>
            </w:r>
            <w:r w:rsidR="00375694">
              <w:rPr>
                <w:rFonts w:cs="Times New Roman"/>
                <w:i/>
                <w:color w:val="000000"/>
              </w:rPr>
              <w:t>в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 Институт</w:t>
            </w:r>
            <w:r w:rsidR="00375694">
              <w:rPr>
                <w:rFonts w:cs="Times New Roman"/>
                <w:i/>
                <w:color w:val="000000"/>
              </w:rPr>
              <w:t>е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 рукописей </w:t>
            </w:r>
            <w:r w:rsidR="00F86D05">
              <w:rPr>
                <w:rFonts w:cs="Times New Roman"/>
                <w:i/>
                <w:color w:val="000000"/>
              </w:rPr>
              <w:t>АН Грузии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 в </w:t>
            </w:r>
            <w:r w:rsidR="00F86D05">
              <w:rPr>
                <w:rFonts w:cs="Times New Roman"/>
                <w:i/>
                <w:color w:val="000000"/>
              </w:rPr>
              <w:t>Тбилиси</w:t>
            </w:r>
          </w:p>
          <w:p w14:paraId="2163B2AB" w14:textId="29996F43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</w:p>
        </w:tc>
      </w:tr>
      <w:tr w:rsidR="00446D93" w:rsidRPr="00446D93" w14:paraId="35A8A525" w14:textId="77777777" w:rsidTr="00581343">
        <w:tc>
          <w:tcPr>
            <w:tcW w:w="5353" w:type="dxa"/>
          </w:tcPr>
          <w:p w14:paraId="4B0F45DA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14:paraId="23F7A5EC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14:paraId="6EA50D86" w14:textId="05359498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знакомство с культурой средневековой </w:t>
            </w:r>
            <w:r w:rsidR="006C6001">
              <w:rPr>
                <w:rFonts w:cs="Times New Roman"/>
                <w:color w:val="000000"/>
              </w:rPr>
              <w:t>Грузии</w:t>
            </w:r>
            <w:r w:rsidRPr="00446D93">
              <w:rPr>
                <w:rFonts w:cs="Times New Roman"/>
                <w:color w:val="000000"/>
              </w:rPr>
              <w:t>;</w:t>
            </w:r>
          </w:p>
          <w:p w14:paraId="4D04AFC3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14:paraId="47D79CD6" w14:textId="3AF82A2B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самостоятельное исследование текста на </w:t>
            </w:r>
            <w:r w:rsidR="00F86D05">
              <w:rPr>
                <w:rFonts w:cs="Times New Roman"/>
                <w:color w:val="000000"/>
              </w:rPr>
              <w:t>грузинском</w:t>
            </w:r>
          </w:p>
        </w:tc>
      </w:tr>
      <w:tr w:rsidR="00446D93" w:rsidRPr="00446D93" w14:paraId="28CD4822" w14:textId="77777777" w:rsidTr="00581343">
        <w:tc>
          <w:tcPr>
            <w:tcW w:w="5353" w:type="dxa"/>
          </w:tcPr>
          <w:p w14:paraId="21D44965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59A84E36" w14:textId="37A1F6A7" w:rsidR="00446D93" w:rsidRPr="00446D93" w:rsidRDefault="00446D93" w:rsidP="00375694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r w:rsidR="00F86D05">
              <w:rPr>
                <w:rFonts w:cs="Times New Roman"/>
                <w:i/>
                <w:color w:val="000000"/>
              </w:rPr>
              <w:t>древнегрузинским</w:t>
            </w:r>
            <w:r w:rsidRPr="00446D93">
              <w:rPr>
                <w:rFonts w:cs="Times New Roman"/>
                <w:i/>
                <w:color w:val="000000"/>
              </w:rPr>
              <w:t>, самостоятельный подбор и реферирование научной литературы</w:t>
            </w:r>
            <w:r w:rsidR="00BC586B">
              <w:rPr>
                <w:rFonts w:cs="Times New Roman"/>
                <w:i/>
                <w:color w:val="000000"/>
              </w:rPr>
              <w:t>.</w:t>
            </w:r>
            <w:r w:rsidR="00BC586B" w:rsidRPr="00446D93">
              <w:rPr>
                <w:rFonts w:cs="Times New Roman"/>
                <w:i/>
                <w:color w:val="000000"/>
              </w:rPr>
              <w:t xml:space="preserve"> Вторая половина года –, посещение музеев, самостоятельное исследование выбранного текста или памятника изобразительного искусства 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446D93" w:rsidRPr="00446D93" w14:paraId="0120DAB7" w14:textId="77777777" w:rsidTr="00581343">
        <w:tc>
          <w:tcPr>
            <w:tcW w:w="5353" w:type="dxa"/>
          </w:tcPr>
          <w:p w14:paraId="66550403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6687C1C0" w14:textId="29EC17D9" w:rsidR="00446D93" w:rsidRPr="00446D93" w:rsidRDefault="009434DC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Октябрь</w:t>
            </w:r>
            <w:r w:rsidR="00446D93">
              <w:rPr>
                <w:rFonts w:cs="Times New Roman"/>
                <w:i/>
                <w:color w:val="000000"/>
              </w:rPr>
              <w:t xml:space="preserve"> 201</w:t>
            </w:r>
            <w:r>
              <w:rPr>
                <w:rFonts w:cs="Times New Roman"/>
                <w:i/>
                <w:color w:val="000000"/>
              </w:rPr>
              <w:t>9</w:t>
            </w:r>
            <w:r w:rsidR="00446D93" w:rsidRPr="00446D93">
              <w:rPr>
                <w:rFonts w:cs="Times New Roman"/>
                <w:i/>
                <w:color w:val="000000"/>
              </w:rPr>
              <w:t>-</w:t>
            </w:r>
            <w:r w:rsidR="00446D93">
              <w:rPr>
                <w:rFonts w:cs="Times New Roman"/>
                <w:i/>
                <w:color w:val="000000"/>
              </w:rPr>
              <w:t>ию</w:t>
            </w:r>
            <w:r w:rsidR="00C265EA">
              <w:rPr>
                <w:rFonts w:cs="Times New Roman"/>
                <w:i/>
                <w:color w:val="000000"/>
              </w:rPr>
              <w:t>н</w:t>
            </w:r>
            <w:r w:rsidR="00446D93">
              <w:rPr>
                <w:rFonts w:cs="Times New Roman"/>
                <w:i/>
                <w:color w:val="000000"/>
              </w:rPr>
              <w:t>ь 20</w:t>
            </w:r>
            <w:r w:rsidR="00C265EA">
              <w:rPr>
                <w:rFonts w:cs="Times New Roman"/>
                <w:i/>
                <w:color w:val="000000"/>
              </w:rPr>
              <w:t>20</w:t>
            </w:r>
          </w:p>
        </w:tc>
      </w:tr>
      <w:tr w:rsidR="00446D93" w:rsidRPr="00446D93" w14:paraId="2171DF87" w14:textId="77777777" w:rsidTr="00581343">
        <w:tc>
          <w:tcPr>
            <w:tcW w:w="5353" w:type="dxa"/>
          </w:tcPr>
          <w:p w14:paraId="64734A89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14:paraId="35FF627B" w14:textId="5C41042C" w:rsidR="00446D93" w:rsidRPr="00446D93" w:rsidRDefault="003C77F1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  <w:bookmarkStart w:id="0" w:name="_GoBack"/>
            <w:bookmarkEnd w:id="0"/>
          </w:p>
        </w:tc>
      </w:tr>
      <w:tr w:rsidR="00446D93" w:rsidRPr="00446D93" w14:paraId="6EE4D01B" w14:textId="77777777" w:rsidTr="00581343">
        <w:tc>
          <w:tcPr>
            <w:tcW w:w="5353" w:type="dxa"/>
          </w:tcPr>
          <w:p w14:paraId="28990587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1175CA76" w14:textId="04CF7B70" w:rsidR="00446D93" w:rsidRPr="00446D93" w:rsidRDefault="00BC586B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Презентация научного проекта </w:t>
            </w:r>
            <w:r w:rsidR="00402F70">
              <w:rPr>
                <w:rFonts w:cs="Times New Roman"/>
                <w:i/>
                <w:color w:val="000000"/>
              </w:rPr>
              <w:t>на конференции</w:t>
            </w:r>
          </w:p>
        </w:tc>
      </w:tr>
      <w:tr w:rsidR="00446D93" w:rsidRPr="00446D93" w14:paraId="3461E106" w14:textId="77777777" w:rsidTr="00581343">
        <w:tc>
          <w:tcPr>
            <w:tcW w:w="5353" w:type="dxa"/>
          </w:tcPr>
          <w:p w14:paraId="5B108156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233E9EE1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446D93" w:rsidRPr="00446D93" w14:paraId="204EC076" w14:textId="77777777" w:rsidTr="00581343">
        <w:tc>
          <w:tcPr>
            <w:tcW w:w="5353" w:type="dxa"/>
          </w:tcPr>
          <w:p w14:paraId="2A02815E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 xml:space="preserve">Трудоемкость (часы в неделю) </w:t>
            </w:r>
          </w:p>
          <w:p w14:paraId="3D29B2FD" w14:textId="77777777" w:rsidR="00446D93" w:rsidRPr="00446D93" w:rsidRDefault="00446D93" w:rsidP="00446D93">
            <w:pPr>
              <w:rPr>
                <w:rFonts w:cs="Times New Roman"/>
              </w:rPr>
            </w:pPr>
          </w:p>
        </w:tc>
        <w:tc>
          <w:tcPr>
            <w:tcW w:w="4212" w:type="dxa"/>
          </w:tcPr>
          <w:p w14:paraId="03C46476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8</w:t>
            </w:r>
            <w:r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446D93" w:rsidRPr="00446D93" w14:paraId="61C6275B" w14:textId="77777777" w:rsidTr="00581343">
        <w:tc>
          <w:tcPr>
            <w:tcW w:w="5353" w:type="dxa"/>
          </w:tcPr>
          <w:p w14:paraId="083A2E2F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3B0A8735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14:paraId="1DF1D6B2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446D93" w:rsidRPr="00446D93" w14:paraId="23EE7B3F" w14:textId="77777777" w:rsidTr="00581343">
        <w:tc>
          <w:tcPr>
            <w:tcW w:w="5353" w:type="dxa"/>
          </w:tcPr>
          <w:p w14:paraId="09E0ACD9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0B53ABB2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 w:rsidR="00630E60"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446D93" w:rsidRPr="00446D93" w14:paraId="32E7AABB" w14:textId="77777777" w:rsidTr="00581343">
        <w:tc>
          <w:tcPr>
            <w:tcW w:w="5353" w:type="dxa"/>
          </w:tcPr>
          <w:p w14:paraId="0EFAE07A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498271D3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14:paraId="2C558CC3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14:paraId="6905D7E6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 с участием ученых-арменоведов </w:t>
            </w:r>
          </w:p>
          <w:p w14:paraId="20388233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446D93" w:rsidRPr="00446D93" w14:paraId="4CBD84F2" w14:textId="77777777" w:rsidTr="00581343">
        <w:tc>
          <w:tcPr>
            <w:tcW w:w="5353" w:type="dxa"/>
          </w:tcPr>
          <w:p w14:paraId="7C8D975B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5EF46C94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14:paraId="61F6409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14:paraId="3F19682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446D93" w:rsidRPr="00446D93" w14:paraId="26E1FCC6" w14:textId="77777777" w:rsidTr="00581343">
        <w:tc>
          <w:tcPr>
            <w:tcW w:w="5353" w:type="dxa"/>
          </w:tcPr>
          <w:p w14:paraId="1DA21D85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6F53367A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14:paraId="665DEB3E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14:paraId="3C168C5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14:paraId="481348F0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446D93" w:rsidRPr="00446D93" w14:paraId="5CD13AE0" w14:textId="77777777" w:rsidTr="00581343">
        <w:tc>
          <w:tcPr>
            <w:tcW w:w="5353" w:type="dxa"/>
          </w:tcPr>
          <w:p w14:paraId="46AB0CC0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2B14ECE8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446D93" w:rsidRPr="00446D93" w14:paraId="10EA91A8" w14:textId="77777777" w:rsidTr="00581343">
        <w:tc>
          <w:tcPr>
            <w:tcW w:w="5353" w:type="dxa"/>
          </w:tcPr>
          <w:p w14:paraId="61CC7EDC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7D2BB5CE" w14:textId="4E1EA524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10</w:t>
            </w:r>
          </w:p>
        </w:tc>
      </w:tr>
      <w:tr w:rsidR="00446D93" w:rsidRPr="00446D93" w14:paraId="5ED41F98" w14:textId="77777777" w:rsidTr="00581343">
        <w:tc>
          <w:tcPr>
            <w:tcW w:w="5353" w:type="dxa"/>
          </w:tcPr>
          <w:p w14:paraId="11E28A37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14:paraId="3ADD0B97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4D126EC1" w14:textId="77777777" w:rsid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14:paraId="572FC63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Готовность к </w:t>
            </w:r>
            <w:r w:rsidR="00630E60">
              <w:rPr>
                <w:rFonts w:cs="Times New Roman"/>
                <w:i/>
                <w:color w:val="000000"/>
              </w:rPr>
              <w:t xml:space="preserve">большим объемам </w:t>
            </w:r>
            <w:r>
              <w:rPr>
                <w:rFonts w:cs="Times New Roman"/>
                <w:i/>
                <w:color w:val="000000"/>
              </w:rPr>
              <w:t>самостоятельной работ</w:t>
            </w:r>
            <w:r w:rsidR="00630E60">
              <w:rPr>
                <w:rFonts w:cs="Times New Roman"/>
                <w:i/>
                <w:color w:val="000000"/>
              </w:rPr>
              <w:t>ы</w:t>
            </w:r>
          </w:p>
        </w:tc>
      </w:tr>
      <w:tr w:rsidR="00446D93" w:rsidRPr="00446D93" w14:paraId="677F2E74" w14:textId="77777777" w:rsidTr="00581343">
        <w:tc>
          <w:tcPr>
            <w:tcW w:w="5353" w:type="dxa"/>
          </w:tcPr>
          <w:p w14:paraId="0ACCEE7A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14:paraId="72E57324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</w:p>
        </w:tc>
      </w:tr>
      <w:tr w:rsidR="00446D93" w:rsidRPr="00446D93" w14:paraId="753E6EE2" w14:textId="77777777" w:rsidTr="00581343">
        <w:tc>
          <w:tcPr>
            <w:tcW w:w="5353" w:type="dxa"/>
          </w:tcPr>
          <w:p w14:paraId="1525F415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14:paraId="6C11783B" w14:textId="3ABA610B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  <w:r w:rsidR="007556E8">
              <w:rPr>
                <w:rFonts w:cs="Times New Roman"/>
                <w:i/>
                <w:color w:val="000000"/>
              </w:rPr>
              <w:t>, д. 21, с. 4</w:t>
            </w:r>
          </w:p>
        </w:tc>
      </w:tr>
    </w:tbl>
    <w:p w14:paraId="7730D340" w14:textId="77777777" w:rsidR="00446D93" w:rsidRPr="00446D93" w:rsidRDefault="00446D93" w:rsidP="00446D9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 w:eastAsia="ru-RU"/>
        </w:rPr>
      </w:pPr>
    </w:p>
    <w:p w14:paraId="272547E5" w14:textId="77777777" w:rsidR="004C47FD" w:rsidRDefault="004C47FD"/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D93"/>
    <w:rsid w:val="0003002A"/>
    <w:rsid w:val="000F0445"/>
    <w:rsid w:val="002A5542"/>
    <w:rsid w:val="00375694"/>
    <w:rsid w:val="003C77F1"/>
    <w:rsid w:val="00402F70"/>
    <w:rsid w:val="00446D93"/>
    <w:rsid w:val="004C47FD"/>
    <w:rsid w:val="00630E60"/>
    <w:rsid w:val="00690838"/>
    <w:rsid w:val="006C6001"/>
    <w:rsid w:val="007556E8"/>
    <w:rsid w:val="007C61F6"/>
    <w:rsid w:val="00810015"/>
    <w:rsid w:val="009434DC"/>
    <w:rsid w:val="00BC586B"/>
    <w:rsid w:val="00C265EA"/>
    <w:rsid w:val="00E30320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380C"/>
  <w15:docId w15:val="{2218E750-4D13-403D-836F-8987662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D93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R.</dc:creator>
  <cp:lastModifiedBy>Alexey Muraviev</cp:lastModifiedBy>
  <cp:revision>9</cp:revision>
  <dcterms:created xsi:type="dcterms:W3CDTF">2018-09-05T13:35:00Z</dcterms:created>
  <dcterms:modified xsi:type="dcterms:W3CDTF">2019-07-30T15:28:00Z</dcterms:modified>
</cp:coreProperties>
</file>